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05F6" w14:textId="586FBF7A" w:rsidR="00917116" w:rsidRPr="009B3A26" w:rsidRDefault="008F0595" w:rsidP="008F0595">
      <w:pPr>
        <w:ind w:left="6480"/>
        <w:rPr>
          <w:rFonts w:ascii="Calibri" w:hAnsi="Calibri"/>
          <w:szCs w:val="22"/>
        </w:rPr>
      </w:pPr>
      <w:r>
        <w:rPr>
          <w:rFonts w:ascii="Calibri" w:hAnsi="Calibri"/>
          <w:sz w:val="24"/>
          <w:szCs w:val="24"/>
        </w:rPr>
        <w:t xml:space="preserve">            </w:t>
      </w:r>
      <w:r w:rsidR="009B3A26" w:rsidRPr="009B3A26">
        <w:rPr>
          <w:rFonts w:ascii="Calibri" w:hAnsi="Calibri"/>
          <w:szCs w:val="22"/>
        </w:rPr>
        <w:t>5 February 2018</w:t>
      </w:r>
    </w:p>
    <w:p w14:paraId="06F89E77" w14:textId="77777777" w:rsidR="00917116" w:rsidRDefault="00917116">
      <w:pPr>
        <w:rPr>
          <w:rFonts w:ascii="Calibri" w:hAnsi="Calibri"/>
          <w:sz w:val="24"/>
          <w:szCs w:val="24"/>
        </w:rPr>
      </w:pPr>
    </w:p>
    <w:p w14:paraId="0AE3E485" w14:textId="77777777" w:rsidR="00E86880" w:rsidRPr="00CC3456" w:rsidRDefault="00917116">
      <w:pPr>
        <w:rPr>
          <w:rFonts w:ascii="Calibri" w:hAnsi="Calibri"/>
          <w:szCs w:val="22"/>
        </w:rPr>
      </w:pPr>
      <w:r w:rsidRPr="00CC3456">
        <w:rPr>
          <w:rFonts w:ascii="Calibri" w:hAnsi="Calibri"/>
          <w:szCs w:val="22"/>
        </w:rPr>
        <w:t>Dear</w:t>
      </w:r>
      <w:r w:rsidR="00F064DC" w:rsidRPr="00CC3456">
        <w:rPr>
          <w:rFonts w:ascii="Calibri" w:hAnsi="Calibri"/>
          <w:szCs w:val="22"/>
        </w:rPr>
        <w:t xml:space="preserve"> </w:t>
      </w:r>
      <w:proofErr w:type="spellStart"/>
      <w:r w:rsidR="00F064DC" w:rsidRPr="00CC3456">
        <w:rPr>
          <w:rFonts w:ascii="Calibri" w:hAnsi="Calibri"/>
          <w:szCs w:val="22"/>
        </w:rPr>
        <w:t>ArchSoc</w:t>
      </w:r>
      <w:proofErr w:type="spellEnd"/>
      <w:r w:rsidRPr="00CC3456">
        <w:rPr>
          <w:rFonts w:ascii="Calibri" w:hAnsi="Calibri"/>
          <w:szCs w:val="22"/>
        </w:rPr>
        <w:t xml:space="preserve"> members and friends</w:t>
      </w:r>
    </w:p>
    <w:p w14:paraId="63C27903" w14:textId="77777777" w:rsidR="00917116" w:rsidRPr="00CC3456" w:rsidRDefault="00917116">
      <w:pPr>
        <w:rPr>
          <w:rFonts w:ascii="Calibri" w:hAnsi="Calibri"/>
          <w:szCs w:val="22"/>
        </w:rPr>
      </w:pPr>
    </w:p>
    <w:p w14:paraId="36A958DC" w14:textId="75AE8BE6" w:rsidR="00F1795E" w:rsidRPr="00CC3456" w:rsidRDefault="00917116" w:rsidP="00F1795E">
      <w:pPr>
        <w:rPr>
          <w:rFonts w:ascii="Calibri" w:hAnsi="Calibri"/>
          <w:b/>
          <w:bCs/>
          <w:iCs/>
          <w:szCs w:val="22"/>
        </w:rPr>
      </w:pPr>
      <w:r w:rsidRPr="00CC3456">
        <w:rPr>
          <w:rFonts w:ascii="Calibri" w:hAnsi="Calibri"/>
          <w:b/>
          <w:szCs w:val="22"/>
        </w:rPr>
        <w:t xml:space="preserve">ARCHSOC TOUR TO </w:t>
      </w:r>
      <w:r w:rsidR="008F0595">
        <w:rPr>
          <w:rFonts w:ascii="Calibri" w:hAnsi="Calibri"/>
          <w:b/>
          <w:szCs w:val="22"/>
        </w:rPr>
        <w:t xml:space="preserve">TIBET AND THE FAR WEST OF CHINA, </w:t>
      </w:r>
      <w:r w:rsidR="006771AF">
        <w:rPr>
          <w:rFonts w:ascii="Calibri" w:hAnsi="Calibri"/>
          <w:b/>
          <w:szCs w:val="22"/>
        </w:rPr>
        <w:t xml:space="preserve">SEPTEMBER </w:t>
      </w:r>
      <w:r w:rsidR="008F0595">
        <w:rPr>
          <w:rFonts w:ascii="Calibri" w:hAnsi="Calibri"/>
          <w:b/>
          <w:szCs w:val="22"/>
        </w:rPr>
        <w:t>2018</w:t>
      </w:r>
    </w:p>
    <w:p w14:paraId="19C2B190" w14:textId="77777777" w:rsidR="00F1795E" w:rsidRPr="00CC3456" w:rsidRDefault="00F1795E" w:rsidP="00F1795E">
      <w:pPr>
        <w:pStyle w:val="p0"/>
        <w:jc w:val="center"/>
        <w:rPr>
          <w:rFonts w:ascii="Calibri" w:hAnsi="Calibri"/>
          <w:b/>
          <w:bCs/>
          <w:iCs/>
          <w:color w:val="000000"/>
          <w:sz w:val="22"/>
          <w:szCs w:val="22"/>
        </w:rPr>
      </w:pPr>
    </w:p>
    <w:p w14:paraId="5D229948" w14:textId="16EB7940" w:rsidR="008768B6" w:rsidRPr="008F0595" w:rsidRDefault="008F0595" w:rsidP="008768B6">
      <w:pPr>
        <w:pStyle w:val="p0"/>
        <w:spacing w:after="120"/>
        <w:rPr>
          <w:rFonts w:ascii="Calibri" w:hAnsi="Calibri"/>
          <w:bCs/>
          <w:iCs/>
          <w:color w:val="000000"/>
          <w:sz w:val="22"/>
          <w:szCs w:val="22"/>
          <w:lang w:val="en-ZA"/>
        </w:rPr>
      </w:pPr>
      <w:r>
        <w:rPr>
          <w:rFonts w:ascii="Calibri" w:hAnsi="Calibri"/>
          <w:bCs/>
          <w:iCs/>
          <w:color w:val="000000"/>
          <w:sz w:val="22"/>
          <w:szCs w:val="22"/>
        </w:rPr>
        <w:t xml:space="preserve">In 2015, </w:t>
      </w:r>
      <w:r>
        <w:rPr>
          <w:rFonts w:ascii="Calibri" w:hAnsi="Calibri"/>
          <w:bCs/>
          <w:iCs/>
          <w:color w:val="000000"/>
          <w:sz w:val="22"/>
          <w:szCs w:val="22"/>
          <w:lang w:val="en-ZA"/>
        </w:rPr>
        <w:t>a</w:t>
      </w:r>
      <w:r w:rsidR="00642ACA">
        <w:rPr>
          <w:rFonts w:ascii="Calibri" w:hAnsi="Calibri"/>
          <w:bCs/>
          <w:iCs/>
          <w:color w:val="000000"/>
          <w:sz w:val="22"/>
          <w:szCs w:val="22"/>
          <w:lang w:val="en-ZA"/>
        </w:rPr>
        <w:t xml:space="preserve"> </w:t>
      </w:r>
      <w:r w:rsidR="00A04FC4">
        <w:rPr>
          <w:rFonts w:ascii="Calibri" w:hAnsi="Calibri"/>
          <w:bCs/>
          <w:iCs/>
          <w:color w:val="000000"/>
          <w:sz w:val="22"/>
          <w:szCs w:val="22"/>
          <w:lang w:val="en-ZA"/>
        </w:rPr>
        <w:t>fascinating</w:t>
      </w:r>
      <w:r w:rsidR="00774D65">
        <w:rPr>
          <w:rFonts w:ascii="Calibri" w:hAnsi="Calibri"/>
          <w:bCs/>
          <w:iCs/>
          <w:color w:val="000000"/>
          <w:sz w:val="22"/>
          <w:szCs w:val="22"/>
          <w:lang w:val="en-ZA"/>
        </w:rPr>
        <w:t xml:space="preserve"> </w:t>
      </w:r>
      <w:r>
        <w:rPr>
          <w:rFonts w:ascii="Calibri" w:hAnsi="Calibri"/>
          <w:bCs/>
          <w:iCs/>
          <w:color w:val="000000"/>
          <w:sz w:val="22"/>
          <w:szCs w:val="22"/>
          <w:lang w:val="en-ZA"/>
        </w:rPr>
        <w:t>tour</w:t>
      </w:r>
      <w:r w:rsidR="00651CA9" w:rsidRPr="00CC3456">
        <w:rPr>
          <w:rFonts w:ascii="Calibri" w:hAnsi="Calibri"/>
          <w:bCs/>
          <w:iCs/>
          <w:color w:val="000000"/>
          <w:sz w:val="22"/>
          <w:szCs w:val="22"/>
          <w:lang w:val="en-ZA"/>
        </w:rPr>
        <w:t xml:space="preserve"> to </w:t>
      </w:r>
      <w:r w:rsidR="0065655F" w:rsidRPr="00CC3456">
        <w:rPr>
          <w:rFonts w:ascii="Calibri" w:hAnsi="Calibri"/>
          <w:bCs/>
          <w:iCs/>
          <w:color w:val="000000"/>
          <w:sz w:val="22"/>
          <w:szCs w:val="22"/>
          <w:lang w:val="en-ZA"/>
        </w:rPr>
        <w:t xml:space="preserve">China’s </w:t>
      </w:r>
      <w:r w:rsidR="00651CA9" w:rsidRPr="00CC3456">
        <w:rPr>
          <w:rFonts w:ascii="Calibri" w:hAnsi="Calibri"/>
          <w:bCs/>
          <w:iCs/>
          <w:color w:val="000000"/>
          <w:sz w:val="22"/>
          <w:szCs w:val="22"/>
          <w:lang w:val="en-ZA"/>
        </w:rPr>
        <w:t xml:space="preserve">Sichuan and Gansu </w:t>
      </w:r>
      <w:r w:rsidR="0065655F" w:rsidRPr="00CC3456">
        <w:rPr>
          <w:rFonts w:ascii="Calibri" w:hAnsi="Calibri"/>
          <w:bCs/>
          <w:iCs/>
          <w:color w:val="000000"/>
          <w:sz w:val="22"/>
          <w:szCs w:val="22"/>
          <w:lang w:val="en-ZA"/>
        </w:rPr>
        <w:t>provinces</w:t>
      </w:r>
      <w:r w:rsidR="00FB480A">
        <w:rPr>
          <w:rFonts w:ascii="Calibri" w:hAnsi="Calibri"/>
          <w:bCs/>
          <w:iCs/>
          <w:color w:val="000000"/>
          <w:sz w:val="22"/>
          <w:szCs w:val="22"/>
          <w:lang w:val="en-ZA"/>
        </w:rPr>
        <w:t xml:space="preserve"> was </w:t>
      </w:r>
      <w:r w:rsidR="00A04FC4">
        <w:rPr>
          <w:rFonts w:ascii="Calibri" w:hAnsi="Calibri"/>
          <w:bCs/>
          <w:iCs/>
          <w:color w:val="000000"/>
          <w:sz w:val="22"/>
          <w:szCs w:val="22"/>
          <w:lang w:val="en-ZA"/>
        </w:rPr>
        <w:t xml:space="preserve">undertaken by </w:t>
      </w:r>
      <w:proofErr w:type="spellStart"/>
      <w:r w:rsidR="00A04FC4">
        <w:rPr>
          <w:rFonts w:ascii="Calibri" w:hAnsi="Calibri"/>
          <w:bCs/>
          <w:iCs/>
          <w:color w:val="000000"/>
          <w:sz w:val="22"/>
          <w:szCs w:val="22"/>
          <w:lang w:val="en-ZA"/>
        </w:rPr>
        <w:t>ArchSoc</w:t>
      </w:r>
      <w:proofErr w:type="spellEnd"/>
      <w:r w:rsidR="00A04FC4">
        <w:rPr>
          <w:rFonts w:ascii="Calibri" w:hAnsi="Calibri"/>
          <w:bCs/>
          <w:iCs/>
          <w:color w:val="000000"/>
          <w:sz w:val="22"/>
          <w:szCs w:val="22"/>
          <w:lang w:val="en-ZA"/>
        </w:rPr>
        <w:t xml:space="preserve"> members</w:t>
      </w:r>
      <w:r>
        <w:rPr>
          <w:rFonts w:ascii="Calibri" w:hAnsi="Calibri"/>
          <w:bCs/>
          <w:iCs/>
          <w:color w:val="000000"/>
          <w:sz w:val="22"/>
          <w:szCs w:val="22"/>
          <w:lang w:val="en-ZA"/>
        </w:rPr>
        <w:t>. Travelling where few Westerners set foot</w:t>
      </w:r>
      <w:r w:rsidR="00642ACA">
        <w:rPr>
          <w:rFonts w:ascii="Calibri" w:hAnsi="Calibri"/>
          <w:bCs/>
          <w:iCs/>
          <w:color w:val="000000"/>
          <w:sz w:val="22"/>
          <w:szCs w:val="22"/>
          <w:lang w:val="en-ZA"/>
        </w:rPr>
        <w:t xml:space="preserve"> </w:t>
      </w:r>
      <w:r>
        <w:rPr>
          <w:rFonts w:ascii="Calibri" w:hAnsi="Calibri"/>
          <w:bCs/>
          <w:iCs/>
          <w:color w:val="000000"/>
          <w:sz w:val="22"/>
          <w:szCs w:val="22"/>
          <w:lang w:val="en-ZA"/>
        </w:rPr>
        <w:t xml:space="preserve">provided a </w:t>
      </w:r>
      <w:r w:rsidR="00D14A73" w:rsidRPr="00CC3456">
        <w:rPr>
          <w:rFonts w:ascii="Calibri" w:hAnsi="Calibri"/>
          <w:bCs/>
          <w:iCs/>
          <w:color w:val="000000"/>
          <w:sz w:val="22"/>
          <w:szCs w:val="22"/>
          <w:lang w:val="en-ZA"/>
        </w:rPr>
        <w:t>varie</w:t>
      </w:r>
      <w:r>
        <w:rPr>
          <w:rFonts w:ascii="Calibri" w:hAnsi="Calibri"/>
          <w:bCs/>
          <w:iCs/>
          <w:color w:val="000000"/>
          <w:sz w:val="22"/>
          <w:szCs w:val="22"/>
          <w:lang w:val="en-ZA"/>
        </w:rPr>
        <w:t>d and enriching experience</w:t>
      </w:r>
      <w:r w:rsidR="00651CA9" w:rsidRPr="00CC3456">
        <w:rPr>
          <w:rFonts w:ascii="Calibri" w:hAnsi="Calibri"/>
          <w:bCs/>
          <w:iCs/>
          <w:color w:val="000000"/>
          <w:sz w:val="22"/>
          <w:szCs w:val="22"/>
          <w:lang w:val="en-ZA"/>
        </w:rPr>
        <w:t>.</w:t>
      </w:r>
      <w:r w:rsidR="00045E8B">
        <w:rPr>
          <w:rFonts w:ascii="Calibri" w:hAnsi="Calibri"/>
          <w:bCs/>
          <w:iCs/>
          <w:color w:val="000000"/>
          <w:sz w:val="22"/>
          <w:szCs w:val="22"/>
          <w:lang w:val="en-ZA"/>
        </w:rPr>
        <w:t xml:space="preserve"> We reached our furthest point west at </w:t>
      </w:r>
      <w:r w:rsidR="00774D65">
        <w:rPr>
          <w:rFonts w:ascii="Calibri" w:hAnsi="Calibri"/>
          <w:bCs/>
          <w:iCs/>
          <w:color w:val="000000"/>
          <w:sz w:val="22"/>
          <w:szCs w:val="22"/>
          <w:lang w:val="en-ZA"/>
        </w:rPr>
        <w:t xml:space="preserve">the spectacular </w:t>
      </w:r>
      <w:proofErr w:type="spellStart"/>
      <w:r w:rsidR="00774D65">
        <w:rPr>
          <w:rFonts w:ascii="Calibri" w:hAnsi="Calibri"/>
          <w:bCs/>
          <w:iCs/>
          <w:color w:val="000000"/>
          <w:sz w:val="22"/>
          <w:szCs w:val="22"/>
          <w:lang w:val="en-ZA"/>
        </w:rPr>
        <w:t>Magao</w:t>
      </w:r>
      <w:proofErr w:type="spellEnd"/>
      <w:r w:rsidR="00774D65">
        <w:rPr>
          <w:rFonts w:ascii="Calibri" w:hAnsi="Calibri"/>
          <w:bCs/>
          <w:iCs/>
          <w:color w:val="000000"/>
          <w:sz w:val="22"/>
          <w:szCs w:val="22"/>
          <w:lang w:val="en-ZA"/>
        </w:rPr>
        <w:t xml:space="preserve"> Grottoes in </w:t>
      </w:r>
      <w:r w:rsidR="00A04FC4">
        <w:rPr>
          <w:rFonts w:ascii="Calibri" w:hAnsi="Calibri"/>
          <w:bCs/>
          <w:iCs/>
          <w:color w:val="000000"/>
          <w:sz w:val="22"/>
          <w:szCs w:val="22"/>
          <w:lang w:val="en-ZA"/>
        </w:rPr>
        <w:t>the Gobi</w:t>
      </w:r>
      <w:r w:rsidR="00FB480A">
        <w:rPr>
          <w:rFonts w:ascii="Calibri" w:hAnsi="Calibri"/>
          <w:bCs/>
          <w:iCs/>
          <w:color w:val="000000"/>
          <w:sz w:val="22"/>
          <w:szCs w:val="22"/>
          <w:lang w:val="en-ZA"/>
        </w:rPr>
        <w:t xml:space="preserve"> Desert</w:t>
      </w:r>
      <w:r w:rsidR="00A04FC4">
        <w:rPr>
          <w:rFonts w:ascii="Calibri" w:hAnsi="Calibri"/>
          <w:bCs/>
          <w:iCs/>
          <w:color w:val="000000"/>
          <w:sz w:val="22"/>
          <w:szCs w:val="22"/>
          <w:lang w:val="en-ZA"/>
        </w:rPr>
        <w:t xml:space="preserve"> near </w:t>
      </w:r>
      <w:proofErr w:type="spellStart"/>
      <w:r w:rsidR="00A04FC4">
        <w:rPr>
          <w:rFonts w:ascii="Calibri" w:hAnsi="Calibri"/>
          <w:bCs/>
          <w:iCs/>
          <w:color w:val="000000"/>
          <w:sz w:val="22"/>
          <w:szCs w:val="22"/>
          <w:lang w:val="en-ZA"/>
        </w:rPr>
        <w:t>Dunhuang</w:t>
      </w:r>
      <w:proofErr w:type="spellEnd"/>
      <w:r w:rsidR="00045E8B">
        <w:rPr>
          <w:rFonts w:ascii="Calibri" w:hAnsi="Calibri"/>
          <w:bCs/>
          <w:iCs/>
          <w:color w:val="000000"/>
          <w:sz w:val="22"/>
          <w:szCs w:val="22"/>
          <w:lang w:val="en-ZA"/>
        </w:rPr>
        <w:t>.</w:t>
      </w:r>
      <w:r w:rsidR="00651CA9" w:rsidRPr="00CC3456">
        <w:rPr>
          <w:rFonts w:ascii="Calibri" w:hAnsi="Calibri"/>
          <w:bCs/>
          <w:iCs/>
          <w:color w:val="000000"/>
          <w:sz w:val="22"/>
          <w:szCs w:val="22"/>
          <w:lang w:val="en-ZA"/>
        </w:rPr>
        <w:t xml:space="preserve"> </w:t>
      </w:r>
      <w:r>
        <w:rPr>
          <w:rFonts w:ascii="Calibri" w:hAnsi="Calibri"/>
          <w:bCs/>
          <w:iCs/>
          <w:color w:val="000000"/>
          <w:sz w:val="22"/>
          <w:szCs w:val="22"/>
          <w:lang w:val="en-ZA"/>
        </w:rPr>
        <w:t xml:space="preserve">At the time, participants </w:t>
      </w:r>
      <w:r w:rsidR="00FB480A">
        <w:rPr>
          <w:rFonts w:ascii="Calibri" w:hAnsi="Calibri"/>
          <w:bCs/>
          <w:iCs/>
          <w:color w:val="000000"/>
          <w:sz w:val="22"/>
          <w:szCs w:val="22"/>
          <w:lang w:val="en-ZA"/>
        </w:rPr>
        <w:t>voted strongly for</w:t>
      </w:r>
      <w:r>
        <w:rPr>
          <w:rFonts w:ascii="Calibri" w:hAnsi="Calibri"/>
          <w:bCs/>
          <w:iCs/>
          <w:color w:val="000000"/>
          <w:sz w:val="22"/>
          <w:szCs w:val="22"/>
          <w:lang w:val="en-ZA"/>
        </w:rPr>
        <w:t xml:space="preserve"> a</w:t>
      </w:r>
      <w:r w:rsidR="006771AF">
        <w:rPr>
          <w:rFonts w:ascii="Calibri" w:hAnsi="Calibri"/>
          <w:bCs/>
          <w:iCs/>
          <w:color w:val="000000"/>
          <w:sz w:val="22"/>
          <w:szCs w:val="22"/>
          <w:lang w:val="en-ZA"/>
        </w:rPr>
        <w:t xml:space="preserve"> follow-up</w:t>
      </w:r>
      <w:r>
        <w:rPr>
          <w:rFonts w:ascii="Calibri" w:hAnsi="Calibri"/>
          <w:bCs/>
          <w:iCs/>
          <w:color w:val="000000"/>
          <w:sz w:val="22"/>
          <w:szCs w:val="22"/>
          <w:lang w:val="en-ZA"/>
        </w:rPr>
        <w:t xml:space="preserve"> </w:t>
      </w:r>
      <w:r w:rsidR="00045E8B">
        <w:rPr>
          <w:rFonts w:ascii="Calibri" w:hAnsi="Calibri"/>
          <w:bCs/>
          <w:iCs/>
          <w:color w:val="000000"/>
          <w:sz w:val="22"/>
          <w:szCs w:val="22"/>
          <w:lang w:val="en-ZA"/>
        </w:rPr>
        <w:t xml:space="preserve">tour </w:t>
      </w:r>
      <w:r w:rsidR="00A04FC4">
        <w:rPr>
          <w:rFonts w:ascii="Calibri" w:hAnsi="Calibri"/>
          <w:bCs/>
          <w:iCs/>
          <w:color w:val="000000"/>
          <w:sz w:val="22"/>
          <w:szCs w:val="22"/>
          <w:lang w:val="en-ZA"/>
        </w:rPr>
        <w:t>that</w:t>
      </w:r>
      <w:r>
        <w:rPr>
          <w:rFonts w:ascii="Calibri" w:hAnsi="Calibri"/>
          <w:bCs/>
          <w:iCs/>
          <w:color w:val="000000"/>
          <w:sz w:val="22"/>
          <w:szCs w:val="22"/>
          <w:lang w:val="en-ZA"/>
        </w:rPr>
        <w:t xml:space="preserve"> </w:t>
      </w:r>
      <w:r w:rsidR="008C3CF0">
        <w:rPr>
          <w:rFonts w:ascii="Calibri" w:hAnsi="Calibri"/>
          <w:bCs/>
          <w:iCs/>
          <w:color w:val="000000"/>
          <w:sz w:val="22"/>
          <w:szCs w:val="22"/>
          <w:lang w:val="en-ZA"/>
        </w:rPr>
        <w:t>continu</w:t>
      </w:r>
      <w:r w:rsidR="00A04FC4">
        <w:rPr>
          <w:rFonts w:ascii="Calibri" w:hAnsi="Calibri"/>
          <w:bCs/>
          <w:iCs/>
          <w:color w:val="000000"/>
          <w:sz w:val="22"/>
          <w:szCs w:val="22"/>
          <w:lang w:val="en-ZA"/>
        </w:rPr>
        <w:t>ed</w:t>
      </w:r>
      <w:r w:rsidR="00642ACA">
        <w:rPr>
          <w:rFonts w:ascii="Calibri" w:hAnsi="Calibri"/>
          <w:bCs/>
          <w:iCs/>
          <w:color w:val="000000"/>
          <w:sz w:val="22"/>
          <w:szCs w:val="22"/>
          <w:lang w:val="en-ZA"/>
        </w:rPr>
        <w:t xml:space="preserve"> further</w:t>
      </w:r>
      <w:r w:rsidR="00045E8B">
        <w:rPr>
          <w:rFonts w:ascii="Calibri" w:hAnsi="Calibri"/>
          <w:bCs/>
          <w:iCs/>
          <w:color w:val="000000"/>
          <w:sz w:val="22"/>
          <w:szCs w:val="22"/>
          <w:lang w:val="en-ZA"/>
        </w:rPr>
        <w:t xml:space="preserve"> west </w:t>
      </w:r>
      <w:r w:rsidR="00FB480A">
        <w:rPr>
          <w:rFonts w:ascii="Calibri" w:hAnsi="Calibri"/>
          <w:bCs/>
          <w:iCs/>
          <w:color w:val="000000"/>
          <w:sz w:val="22"/>
          <w:szCs w:val="22"/>
          <w:lang w:val="en-ZA"/>
        </w:rPr>
        <w:t xml:space="preserve">along </w:t>
      </w:r>
      <w:r w:rsidR="00045E8B">
        <w:rPr>
          <w:rFonts w:ascii="Calibri" w:hAnsi="Calibri"/>
          <w:bCs/>
          <w:iCs/>
          <w:color w:val="000000"/>
          <w:sz w:val="22"/>
          <w:szCs w:val="22"/>
          <w:lang w:val="en-ZA"/>
        </w:rPr>
        <w:t>the Takl</w:t>
      </w:r>
      <w:r w:rsidR="00774D65">
        <w:rPr>
          <w:rFonts w:ascii="Calibri" w:hAnsi="Calibri"/>
          <w:bCs/>
          <w:iCs/>
          <w:color w:val="000000"/>
          <w:sz w:val="22"/>
          <w:szCs w:val="22"/>
          <w:lang w:val="en-ZA"/>
        </w:rPr>
        <w:t>i</w:t>
      </w:r>
      <w:r w:rsidR="00045E8B">
        <w:rPr>
          <w:rFonts w:ascii="Calibri" w:hAnsi="Calibri"/>
          <w:bCs/>
          <w:iCs/>
          <w:color w:val="000000"/>
          <w:sz w:val="22"/>
          <w:szCs w:val="22"/>
          <w:lang w:val="en-ZA"/>
        </w:rPr>
        <w:t>makan Desert</w:t>
      </w:r>
      <w:r w:rsidR="009D15A1">
        <w:rPr>
          <w:rFonts w:ascii="Calibri" w:hAnsi="Calibri"/>
          <w:bCs/>
          <w:iCs/>
          <w:color w:val="000000"/>
          <w:sz w:val="22"/>
          <w:szCs w:val="22"/>
          <w:lang w:val="en-ZA"/>
        </w:rPr>
        <w:t xml:space="preserve"> </w:t>
      </w:r>
      <w:r w:rsidR="008C3CF0">
        <w:rPr>
          <w:rFonts w:ascii="Calibri" w:hAnsi="Calibri"/>
          <w:bCs/>
          <w:iCs/>
          <w:color w:val="000000"/>
          <w:sz w:val="22"/>
          <w:szCs w:val="22"/>
          <w:lang w:val="en-ZA"/>
        </w:rPr>
        <w:t>in</w:t>
      </w:r>
      <w:r w:rsidR="009D15A1">
        <w:rPr>
          <w:rFonts w:ascii="Calibri" w:hAnsi="Calibri"/>
          <w:bCs/>
          <w:iCs/>
          <w:color w:val="000000"/>
          <w:sz w:val="22"/>
          <w:szCs w:val="22"/>
          <w:lang w:val="en-ZA"/>
        </w:rPr>
        <w:t xml:space="preserve"> China’s</w:t>
      </w:r>
      <w:r w:rsidR="008C3CF0">
        <w:rPr>
          <w:rFonts w:ascii="Calibri" w:hAnsi="Calibri"/>
          <w:bCs/>
          <w:iCs/>
          <w:color w:val="000000"/>
          <w:sz w:val="22"/>
          <w:szCs w:val="22"/>
          <w:lang w:val="en-ZA"/>
        </w:rPr>
        <w:t xml:space="preserve"> Central Asia</w:t>
      </w:r>
      <w:r w:rsidR="009D15A1">
        <w:rPr>
          <w:rFonts w:ascii="Calibri" w:hAnsi="Calibri"/>
          <w:bCs/>
          <w:iCs/>
          <w:color w:val="000000"/>
          <w:sz w:val="22"/>
          <w:szCs w:val="22"/>
          <w:lang w:val="en-ZA"/>
        </w:rPr>
        <w:t xml:space="preserve">n region </w:t>
      </w:r>
      <w:proofErr w:type="gramStart"/>
      <w:r w:rsidR="009D15A1">
        <w:rPr>
          <w:rFonts w:ascii="Calibri" w:hAnsi="Calibri"/>
          <w:bCs/>
          <w:iCs/>
          <w:color w:val="000000"/>
          <w:sz w:val="22"/>
          <w:szCs w:val="22"/>
          <w:lang w:val="en-ZA"/>
        </w:rPr>
        <w:t>and also</w:t>
      </w:r>
      <w:proofErr w:type="gramEnd"/>
      <w:r w:rsidR="009D15A1">
        <w:rPr>
          <w:rFonts w:ascii="Calibri" w:hAnsi="Calibri"/>
          <w:bCs/>
          <w:iCs/>
          <w:color w:val="000000"/>
          <w:sz w:val="22"/>
          <w:szCs w:val="22"/>
          <w:lang w:val="en-ZA"/>
        </w:rPr>
        <w:t xml:space="preserve"> </w:t>
      </w:r>
      <w:r w:rsidR="009D15A1">
        <w:rPr>
          <w:rFonts w:ascii="Calibri" w:hAnsi="Calibri"/>
          <w:bCs/>
          <w:iCs/>
          <w:color w:val="000000"/>
          <w:sz w:val="22"/>
          <w:szCs w:val="22"/>
          <w:lang w:val="en-ZA"/>
        </w:rPr>
        <w:t>include</w:t>
      </w:r>
      <w:r w:rsidR="009D15A1">
        <w:rPr>
          <w:rFonts w:ascii="Calibri" w:hAnsi="Calibri"/>
          <w:bCs/>
          <w:iCs/>
          <w:color w:val="000000"/>
          <w:sz w:val="22"/>
          <w:szCs w:val="22"/>
          <w:lang w:val="en-ZA"/>
        </w:rPr>
        <w:t>d</w:t>
      </w:r>
      <w:r w:rsidR="009D15A1">
        <w:rPr>
          <w:rFonts w:ascii="Calibri" w:hAnsi="Calibri"/>
          <w:bCs/>
          <w:iCs/>
          <w:color w:val="000000"/>
          <w:sz w:val="22"/>
          <w:szCs w:val="22"/>
          <w:lang w:val="en-ZA"/>
        </w:rPr>
        <w:t xml:space="preserve"> mystical Tibet</w:t>
      </w:r>
      <w:r w:rsidR="00642ACA">
        <w:rPr>
          <w:rFonts w:ascii="Calibri" w:hAnsi="Calibri"/>
          <w:bCs/>
          <w:iCs/>
          <w:color w:val="000000"/>
          <w:sz w:val="22"/>
          <w:szCs w:val="22"/>
          <w:lang w:val="en-ZA"/>
        </w:rPr>
        <w:t xml:space="preserve">. </w:t>
      </w:r>
      <w:r w:rsidR="00045E8B">
        <w:rPr>
          <w:rFonts w:ascii="Calibri" w:hAnsi="Calibri"/>
          <w:bCs/>
          <w:iCs/>
          <w:color w:val="000000"/>
          <w:sz w:val="22"/>
          <w:szCs w:val="22"/>
          <w:lang w:val="en-ZA"/>
        </w:rPr>
        <w:t xml:space="preserve"> </w:t>
      </w:r>
      <w:r w:rsidR="00F1795E" w:rsidRPr="00CC3456">
        <w:rPr>
          <w:rFonts w:ascii="Calibri" w:hAnsi="Calibri"/>
          <w:bCs/>
          <w:iCs/>
          <w:color w:val="000000"/>
          <w:sz w:val="22"/>
          <w:szCs w:val="22"/>
        </w:rPr>
        <w:t xml:space="preserve"> </w:t>
      </w:r>
      <w:r w:rsidR="008768B6" w:rsidRPr="00CC3456">
        <w:rPr>
          <w:rFonts w:ascii="Calibri" w:hAnsi="Calibri"/>
          <w:bCs/>
          <w:iCs/>
          <w:color w:val="000000"/>
          <w:sz w:val="22"/>
          <w:szCs w:val="22"/>
        </w:rPr>
        <w:t xml:space="preserve"> </w:t>
      </w:r>
      <w:r w:rsidR="00F1795E" w:rsidRPr="00CC3456">
        <w:rPr>
          <w:rFonts w:ascii="Calibri" w:hAnsi="Calibri"/>
          <w:bCs/>
          <w:iCs/>
          <w:color w:val="000000"/>
          <w:sz w:val="22"/>
          <w:szCs w:val="22"/>
        </w:rPr>
        <w:t xml:space="preserve"> </w:t>
      </w:r>
    </w:p>
    <w:p w14:paraId="135F534C" w14:textId="5E831F1B" w:rsidR="00642ACA" w:rsidRDefault="00642ACA" w:rsidP="00F064DC">
      <w:pPr>
        <w:pStyle w:val="p0"/>
        <w:spacing w:after="120"/>
        <w:rPr>
          <w:rFonts w:ascii="Calibri" w:hAnsi="Calibri"/>
          <w:bCs/>
          <w:iCs/>
          <w:color w:val="000000"/>
          <w:sz w:val="22"/>
          <w:szCs w:val="22"/>
        </w:rPr>
      </w:pPr>
      <w:r>
        <w:rPr>
          <w:rFonts w:ascii="Calibri" w:hAnsi="Calibri"/>
          <w:bCs/>
          <w:iCs/>
          <w:color w:val="000000"/>
          <w:sz w:val="22"/>
          <w:szCs w:val="22"/>
        </w:rPr>
        <w:t>Such a tour has</w:t>
      </w:r>
      <w:r w:rsidR="006771AF">
        <w:rPr>
          <w:rFonts w:ascii="Calibri" w:hAnsi="Calibri"/>
          <w:bCs/>
          <w:iCs/>
          <w:color w:val="000000"/>
          <w:sz w:val="22"/>
          <w:szCs w:val="22"/>
        </w:rPr>
        <w:t xml:space="preserve">, in fact, </w:t>
      </w:r>
      <w:r>
        <w:rPr>
          <w:rFonts w:ascii="Calibri" w:hAnsi="Calibri"/>
          <w:bCs/>
          <w:iCs/>
          <w:color w:val="000000"/>
          <w:sz w:val="22"/>
          <w:szCs w:val="22"/>
        </w:rPr>
        <w:t>been arranged for 2018</w:t>
      </w:r>
      <w:r w:rsidR="006771AF">
        <w:rPr>
          <w:rFonts w:ascii="Calibri" w:hAnsi="Calibri"/>
          <w:bCs/>
          <w:iCs/>
          <w:color w:val="000000"/>
          <w:sz w:val="22"/>
          <w:szCs w:val="22"/>
        </w:rPr>
        <w:t xml:space="preserve"> </w:t>
      </w:r>
      <w:r w:rsidR="006771AF" w:rsidRPr="00CC3456">
        <w:rPr>
          <w:rFonts w:ascii="Calibri" w:hAnsi="Calibri"/>
          <w:bCs/>
          <w:iCs/>
          <w:color w:val="000000"/>
          <w:sz w:val="22"/>
          <w:szCs w:val="22"/>
        </w:rPr>
        <w:t xml:space="preserve">by </w:t>
      </w:r>
      <w:proofErr w:type="spellStart"/>
      <w:r w:rsidR="006771AF" w:rsidRPr="00CC3456">
        <w:rPr>
          <w:rFonts w:ascii="Calibri" w:hAnsi="Calibri"/>
          <w:bCs/>
          <w:iCs/>
          <w:color w:val="000000"/>
          <w:sz w:val="22"/>
          <w:szCs w:val="22"/>
        </w:rPr>
        <w:t>ArchFox</w:t>
      </w:r>
      <w:proofErr w:type="spellEnd"/>
      <w:r w:rsidR="006771AF" w:rsidRPr="00CC3456">
        <w:rPr>
          <w:rFonts w:ascii="Calibri" w:hAnsi="Calibri"/>
          <w:bCs/>
          <w:iCs/>
          <w:color w:val="000000"/>
          <w:sz w:val="22"/>
          <w:szCs w:val="22"/>
        </w:rPr>
        <w:t xml:space="preserve"> Tours in conjunction with </w:t>
      </w:r>
      <w:proofErr w:type="spellStart"/>
      <w:r w:rsidR="006771AF">
        <w:rPr>
          <w:rFonts w:ascii="Calibri" w:hAnsi="Calibri"/>
          <w:bCs/>
          <w:iCs/>
          <w:color w:val="000000"/>
          <w:sz w:val="22"/>
          <w:szCs w:val="22"/>
        </w:rPr>
        <w:t>ArchSoc’s</w:t>
      </w:r>
      <w:proofErr w:type="spellEnd"/>
      <w:r w:rsidR="006771AF" w:rsidRPr="00CC3456">
        <w:rPr>
          <w:rFonts w:ascii="Calibri" w:hAnsi="Calibri"/>
          <w:bCs/>
          <w:iCs/>
          <w:color w:val="000000"/>
          <w:sz w:val="22"/>
          <w:szCs w:val="22"/>
        </w:rPr>
        <w:t xml:space="preserve"> </w:t>
      </w:r>
      <w:r w:rsidR="006771AF">
        <w:rPr>
          <w:rFonts w:ascii="Calibri" w:hAnsi="Calibri"/>
          <w:bCs/>
          <w:iCs/>
          <w:color w:val="000000"/>
          <w:sz w:val="22"/>
          <w:szCs w:val="22"/>
        </w:rPr>
        <w:t>Northern</w:t>
      </w:r>
      <w:r w:rsidR="006771AF" w:rsidRPr="00CC3456">
        <w:rPr>
          <w:rFonts w:ascii="Calibri" w:hAnsi="Calibri"/>
          <w:bCs/>
          <w:iCs/>
          <w:color w:val="000000"/>
          <w:sz w:val="22"/>
          <w:szCs w:val="22"/>
        </w:rPr>
        <w:t xml:space="preserve"> Branch</w:t>
      </w:r>
      <w:r w:rsidR="006771AF">
        <w:rPr>
          <w:rFonts w:ascii="Calibri" w:hAnsi="Calibri"/>
          <w:bCs/>
          <w:iCs/>
          <w:color w:val="000000"/>
          <w:sz w:val="22"/>
          <w:szCs w:val="22"/>
        </w:rPr>
        <w:t>.</w:t>
      </w:r>
      <w:r>
        <w:rPr>
          <w:rFonts w:ascii="Calibri" w:hAnsi="Calibri"/>
          <w:bCs/>
          <w:iCs/>
          <w:color w:val="000000"/>
          <w:sz w:val="22"/>
          <w:szCs w:val="22"/>
        </w:rPr>
        <w:t xml:space="preserve"> </w:t>
      </w:r>
      <w:r w:rsidR="006771AF">
        <w:rPr>
          <w:rFonts w:ascii="Calibri" w:hAnsi="Calibri"/>
          <w:bCs/>
          <w:iCs/>
          <w:color w:val="000000"/>
          <w:sz w:val="22"/>
          <w:szCs w:val="22"/>
        </w:rPr>
        <w:t>Upon announcing t</w:t>
      </w:r>
      <w:r w:rsidR="0065655F" w:rsidRPr="00CC3456">
        <w:rPr>
          <w:rFonts w:ascii="Calibri" w:hAnsi="Calibri"/>
          <w:bCs/>
          <w:iCs/>
          <w:color w:val="000000"/>
          <w:sz w:val="22"/>
          <w:szCs w:val="22"/>
        </w:rPr>
        <w:t>h</w:t>
      </w:r>
      <w:r w:rsidR="008E2867">
        <w:rPr>
          <w:rFonts w:ascii="Calibri" w:hAnsi="Calibri"/>
          <w:bCs/>
          <w:iCs/>
          <w:color w:val="000000"/>
          <w:sz w:val="22"/>
          <w:szCs w:val="22"/>
        </w:rPr>
        <w:t>e</w:t>
      </w:r>
      <w:r w:rsidR="00B87850" w:rsidRPr="00CC3456">
        <w:rPr>
          <w:rFonts w:ascii="Calibri" w:hAnsi="Calibri"/>
          <w:bCs/>
          <w:iCs/>
          <w:color w:val="000000"/>
          <w:sz w:val="22"/>
          <w:szCs w:val="22"/>
        </w:rPr>
        <w:t xml:space="preserve"> </w:t>
      </w:r>
      <w:r>
        <w:rPr>
          <w:rFonts w:ascii="Calibri" w:hAnsi="Calibri"/>
          <w:bCs/>
          <w:iCs/>
          <w:color w:val="000000"/>
          <w:sz w:val="22"/>
          <w:szCs w:val="22"/>
        </w:rPr>
        <w:t>21</w:t>
      </w:r>
      <w:r w:rsidR="004438F8" w:rsidRPr="00CC3456">
        <w:rPr>
          <w:rFonts w:ascii="Calibri" w:hAnsi="Calibri"/>
          <w:bCs/>
          <w:iCs/>
          <w:color w:val="000000"/>
          <w:sz w:val="22"/>
          <w:szCs w:val="22"/>
        </w:rPr>
        <w:t>-</w:t>
      </w:r>
      <w:r w:rsidR="00691AB7" w:rsidRPr="00CC3456">
        <w:rPr>
          <w:rFonts w:ascii="Calibri" w:hAnsi="Calibri"/>
          <w:bCs/>
          <w:iCs/>
          <w:color w:val="000000"/>
          <w:sz w:val="22"/>
          <w:szCs w:val="22"/>
        </w:rPr>
        <w:t>day</w:t>
      </w:r>
      <w:r>
        <w:rPr>
          <w:rFonts w:ascii="Calibri" w:hAnsi="Calibri"/>
          <w:bCs/>
          <w:iCs/>
          <w:color w:val="000000"/>
          <w:sz w:val="22"/>
          <w:szCs w:val="22"/>
        </w:rPr>
        <w:t xml:space="preserve"> archaeological, historical, </w:t>
      </w:r>
      <w:r w:rsidR="000A0BD2">
        <w:rPr>
          <w:rFonts w:ascii="Calibri" w:hAnsi="Calibri"/>
          <w:bCs/>
          <w:iCs/>
          <w:color w:val="000000"/>
          <w:sz w:val="22"/>
          <w:szCs w:val="22"/>
        </w:rPr>
        <w:t xml:space="preserve">cultural and </w:t>
      </w:r>
      <w:r>
        <w:rPr>
          <w:rFonts w:ascii="Calibri" w:hAnsi="Calibri"/>
          <w:bCs/>
          <w:iCs/>
          <w:color w:val="000000"/>
          <w:sz w:val="22"/>
          <w:szCs w:val="22"/>
        </w:rPr>
        <w:t xml:space="preserve">geological </w:t>
      </w:r>
      <w:r w:rsidR="004F325F" w:rsidRPr="00CC3456">
        <w:rPr>
          <w:rFonts w:ascii="Calibri" w:hAnsi="Calibri"/>
          <w:bCs/>
          <w:iCs/>
          <w:color w:val="000000"/>
          <w:sz w:val="22"/>
          <w:szCs w:val="22"/>
        </w:rPr>
        <w:t>tour</w:t>
      </w:r>
      <w:r w:rsidR="006771AF">
        <w:rPr>
          <w:rFonts w:ascii="Calibri" w:hAnsi="Calibri"/>
          <w:bCs/>
          <w:iCs/>
          <w:color w:val="000000"/>
          <w:sz w:val="22"/>
          <w:szCs w:val="22"/>
        </w:rPr>
        <w:t xml:space="preserve"> </w:t>
      </w:r>
      <w:r w:rsidR="006771AF">
        <w:rPr>
          <w:rFonts w:ascii="Calibri" w:hAnsi="Calibri"/>
          <w:bCs/>
          <w:iCs/>
          <w:color w:val="000000"/>
          <w:sz w:val="22"/>
          <w:szCs w:val="22"/>
          <w:lang w:val="en-ZA"/>
        </w:rPr>
        <w:t xml:space="preserve">the demand to </w:t>
      </w:r>
      <w:r w:rsidR="009B3A26">
        <w:rPr>
          <w:rFonts w:ascii="Calibri" w:hAnsi="Calibri"/>
          <w:bCs/>
          <w:iCs/>
          <w:color w:val="000000"/>
          <w:sz w:val="22"/>
          <w:szCs w:val="22"/>
          <w:lang w:val="en-ZA"/>
        </w:rPr>
        <w:t>participate</w:t>
      </w:r>
      <w:r w:rsidR="006771AF">
        <w:rPr>
          <w:rFonts w:ascii="Calibri" w:hAnsi="Calibri"/>
          <w:bCs/>
          <w:iCs/>
          <w:color w:val="000000"/>
          <w:sz w:val="22"/>
          <w:szCs w:val="22"/>
          <w:lang w:val="en-ZA"/>
        </w:rPr>
        <w:t xml:space="preserve"> was so great that </w:t>
      </w:r>
      <w:r w:rsidR="009B3A26">
        <w:rPr>
          <w:rFonts w:ascii="Calibri" w:hAnsi="Calibri"/>
          <w:bCs/>
          <w:iCs/>
          <w:color w:val="000000"/>
          <w:sz w:val="22"/>
          <w:szCs w:val="22"/>
          <w:lang w:val="en-ZA"/>
        </w:rPr>
        <w:t xml:space="preserve">a decision was taken to organise </w:t>
      </w:r>
      <w:r w:rsidR="006771AF">
        <w:rPr>
          <w:rFonts w:ascii="Calibri" w:hAnsi="Calibri"/>
          <w:bCs/>
          <w:iCs/>
          <w:color w:val="000000"/>
          <w:sz w:val="22"/>
          <w:szCs w:val="22"/>
          <w:lang w:val="en-ZA"/>
        </w:rPr>
        <w:t xml:space="preserve">two departures </w:t>
      </w:r>
      <w:r w:rsidR="009B3A26">
        <w:rPr>
          <w:rFonts w:ascii="Calibri" w:hAnsi="Calibri"/>
          <w:bCs/>
          <w:iCs/>
          <w:color w:val="000000"/>
          <w:sz w:val="22"/>
          <w:szCs w:val="22"/>
          <w:lang w:val="en-ZA"/>
        </w:rPr>
        <w:t>in 2018</w:t>
      </w:r>
      <w:r w:rsidR="006771AF">
        <w:rPr>
          <w:rFonts w:ascii="Calibri" w:hAnsi="Calibri"/>
          <w:bCs/>
          <w:iCs/>
          <w:color w:val="000000"/>
          <w:sz w:val="22"/>
          <w:szCs w:val="22"/>
          <w:lang w:val="en-ZA"/>
        </w:rPr>
        <w:t xml:space="preserve">. The tour leaving on </w:t>
      </w:r>
      <w:r>
        <w:rPr>
          <w:rFonts w:ascii="Calibri" w:hAnsi="Calibri"/>
          <w:bCs/>
          <w:iCs/>
          <w:color w:val="000000"/>
          <w:sz w:val="22"/>
          <w:szCs w:val="22"/>
        </w:rPr>
        <w:t>2</w:t>
      </w:r>
      <w:r w:rsidR="006771AF">
        <w:rPr>
          <w:rFonts w:ascii="Calibri" w:hAnsi="Calibri"/>
          <w:bCs/>
          <w:iCs/>
          <w:color w:val="000000"/>
          <w:sz w:val="22"/>
          <w:szCs w:val="22"/>
        </w:rPr>
        <w:t>2</w:t>
      </w:r>
      <w:r>
        <w:rPr>
          <w:rFonts w:ascii="Calibri" w:hAnsi="Calibri"/>
          <w:bCs/>
          <w:iCs/>
          <w:color w:val="000000"/>
          <w:sz w:val="22"/>
          <w:szCs w:val="22"/>
        </w:rPr>
        <w:t xml:space="preserve"> May</w:t>
      </w:r>
      <w:r w:rsidR="004438F8" w:rsidRPr="00CC3456">
        <w:rPr>
          <w:rFonts w:ascii="Calibri" w:hAnsi="Calibri"/>
          <w:bCs/>
          <w:iCs/>
          <w:color w:val="000000"/>
          <w:sz w:val="22"/>
          <w:szCs w:val="22"/>
        </w:rPr>
        <w:t xml:space="preserve"> </w:t>
      </w:r>
      <w:r w:rsidR="006771AF">
        <w:rPr>
          <w:rFonts w:ascii="Calibri" w:hAnsi="Calibri"/>
          <w:bCs/>
          <w:iCs/>
          <w:color w:val="000000"/>
          <w:sz w:val="22"/>
          <w:szCs w:val="22"/>
        </w:rPr>
        <w:t xml:space="preserve">is fully booked, </w:t>
      </w:r>
      <w:r w:rsidR="006771AF" w:rsidRPr="009B3A26">
        <w:rPr>
          <w:rFonts w:ascii="Calibri" w:hAnsi="Calibri"/>
          <w:bCs/>
          <w:iCs/>
          <w:color w:val="000000"/>
          <w:sz w:val="22"/>
          <w:szCs w:val="22"/>
          <w:u w:val="single"/>
        </w:rPr>
        <w:t xml:space="preserve">but the tour </w:t>
      </w:r>
      <w:r w:rsidR="009B3A26" w:rsidRPr="009B3A26">
        <w:rPr>
          <w:rFonts w:ascii="Calibri" w:hAnsi="Calibri"/>
          <w:bCs/>
          <w:iCs/>
          <w:color w:val="000000"/>
          <w:sz w:val="22"/>
          <w:szCs w:val="22"/>
          <w:u w:val="single"/>
        </w:rPr>
        <w:t>departing</w:t>
      </w:r>
      <w:r w:rsidR="006771AF" w:rsidRPr="009B3A26">
        <w:rPr>
          <w:rFonts w:ascii="Calibri" w:hAnsi="Calibri"/>
          <w:bCs/>
          <w:iCs/>
          <w:color w:val="000000"/>
          <w:sz w:val="22"/>
          <w:szCs w:val="22"/>
          <w:u w:val="single"/>
        </w:rPr>
        <w:t xml:space="preserve"> on 4 September and returning on 24 September still has four seat</w:t>
      </w:r>
      <w:r w:rsidR="00775795" w:rsidRPr="009B3A26">
        <w:rPr>
          <w:rFonts w:ascii="Calibri" w:hAnsi="Calibri"/>
          <w:bCs/>
          <w:iCs/>
          <w:color w:val="000000"/>
          <w:sz w:val="22"/>
          <w:szCs w:val="22"/>
          <w:u w:val="single"/>
        </w:rPr>
        <w:t>s available</w:t>
      </w:r>
      <w:r w:rsidR="00775795" w:rsidRPr="009B3A26">
        <w:rPr>
          <w:rFonts w:ascii="Calibri" w:hAnsi="Calibri"/>
          <w:bCs/>
          <w:iCs/>
          <w:color w:val="000000"/>
          <w:sz w:val="22"/>
          <w:szCs w:val="22"/>
        </w:rPr>
        <w:t>.</w:t>
      </w:r>
    </w:p>
    <w:p w14:paraId="4B0B52EA" w14:textId="2E114772" w:rsidR="000A0BD2" w:rsidRPr="000A0BD2" w:rsidRDefault="009B3A26" w:rsidP="000A0BD2">
      <w:pPr>
        <w:pStyle w:val="p0"/>
        <w:spacing w:after="120"/>
        <w:ind w:right="-287"/>
        <w:rPr>
          <w:rFonts w:ascii="Calibri" w:hAnsi="Calibri"/>
          <w:bCs/>
          <w:iCs/>
          <w:sz w:val="22"/>
          <w:szCs w:val="22"/>
        </w:rPr>
      </w:pPr>
      <w:r>
        <w:rPr>
          <w:rFonts w:ascii="Calibri" w:hAnsi="Calibri"/>
          <w:bCs/>
          <w:iCs/>
          <w:sz w:val="22"/>
          <w:szCs w:val="22"/>
        </w:rPr>
        <w:t>T</w:t>
      </w:r>
      <w:r w:rsidR="000A0BD2" w:rsidRPr="000A0BD2">
        <w:rPr>
          <w:rFonts w:ascii="Calibri" w:hAnsi="Calibri"/>
          <w:bCs/>
          <w:iCs/>
          <w:sz w:val="22"/>
          <w:szCs w:val="22"/>
        </w:rPr>
        <w:t xml:space="preserve">he </w:t>
      </w:r>
      <w:r w:rsidR="000A0BD2">
        <w:rPr>
          <w:rFonts w:ascii="Calibri" w:hAnsi="Calibri"/>
          <w:bCs/>
          <w:iCs/>
          <w:sz w:val="22"/>
          <w:szCs w:val="22"/>
        </w:rPr>
        <w:t xml:space="preserve">visual </w:t>
      </w:r>
      <w:r w:rsidR="000A0BD2" w:rsidRPr="000A0BD2">
        <w:rPr>
          <w:rFonts w:ascii="Calibri" w:hAnsi="Calibri"/>
          <w:bCs/>
          <w:iCs/>
          <w:sz w:val="22"/>
          <w:szCs w:val="22"/>
        </w:rPr>
        <w:t xml:space="preserve">highlights </w:t>
      </w:r>
      <w:r>
        <w:rPr>
          <w:rFonts w:ascii="Calibri" w:hAnsi="Calibri"/>
          <w:bCs/>
          <w:iCs/>
          <w:sz w:val="22"/>
          <w:szCs w:val="22"/>
        </w:rPr>
        <w:t>of the</w:t>
      </w:r>
      <w:r w:rsidR="004717E7">
        <w:rPr>
          <w:rFonts w:ascii="Calibri" w:hAnsi="Calibri"/>
          <w:bCs/>
          <w:iCs/>
          <w:sz w:val="22"/>
          <w:szCs w:val="22"/>
        </w:rPr>
        <w:t xml:space="preserve"> five days </w:t>
      </w:r>
      <w:r w:rsidR="009D15A1">
        <w:rPr>
          <w:rFonts w:ascii="Calibri" w:hAnsi="Calibri"/>
          <w:bCs/>
          <w:iCs/>
          <w:sz w:val="22"/>
          <w:szCs w:val="22"/>
        </w:rPr>
        <w:t>to be</w:t>
      </w:r>
      <w:r>
        <w:rPr>
          <w:rFonts w:ascii="Calibri" w:hAnsi="Calibri"/>
          <w:bCs/>
          <w:iCs/>
          <w:sz w:val="22"/>
          <w:szCs w:val="22"/>
        </w:rPr>
        <w:t xml:space="preserve"> spent </w:t>
      </w:r>
      <w:r w:rsidRPr="000A0BD2">
        <w:rPr>
          <w:rFonts w:ascii="Calibri" w:hAnsi="Calibri"/>
          <w:bCs/>
          <w:iCs/>
          <w:sz w:val="22"/>
          <w:szCs w:val="22"/>
        </w:rPr>
        <w:t xml:space="preserve">In Tibet </w:t>
      </w:r>
      <w:r w:rsidR="000A0BD2" w:rsidRPr="000A0BD2">
        <w:rPr>
          <w:rFonts w:ascii="Calibri" w:hAnsi="Calibri"/>
          <w:bCs/>
          <w:iCs/>
          <w:sz w:val="22"/>
          <w:szCs w:val="22"/>
        </w:rPr>
        <w:t xml:space="preserve">will be the </w:t>
      </w:r>
      <w:proofErr w:type="spellStart"/>
      <w:r w:rsidR="000A0BD2" w:rsidRPr="000A0BD2">
        <w:rPr>
          <w:rFonts w:ascii="Calibri" w:hAnsi="Calibri"/>
          <w:bCs/>
          <w:iCs/>
          <w:sz w:val="22"/>
          <w:szCs w:val="22"/>
        </w:rPr>
        <w:t>Potala</w:t>
      </w:r>
      <w:proofErr w:type="spellEnd"/>
      <w:r w:rsidR="000A0BD2" w:rsidRPr="000A0BD2">
        <w:rPr>
          <w:rFonts w:ascii="Calibri" w:hAnsi="Calibri"/>
          <w:bCs/>
          <w:iCs/>
          <w:sz w:val="22"/>
          <w:szCs w:val="22"/>
        </w:rPr>
        <w:t xml:space="preserve"> Palace in Lhasa, magnificent monasteries in three </w:t>
      </w:r>
      <w:r w:rsidR="004717E7">
        <w:rPr>
          <w:rFonts w:ascii="Calibri" w:hAnsi="Calibri"/>
          <w:bCs/>
          <w:iCs/>
          <w:sz w:val="22"/>
          <w:szCs w:val="22"/>
        </w:rPr>
        <w:t>cities</w:t>
      </w:r>
      <w:r w:rsidR="000A0BD2" w:rsidRPr="000A0BD2">
        <w:rPr>
          <w:rFonts w:ascii="Calibri" w:hAnsi="Calibri"/>
          <w:bCs/>
          <w:iCs/>
          <w:sz w:val="22"/>
          <w:szCs w:val="22"/>
        </w:rPr>
        <w:t xml:space="preserve">, stunning </w:t>
      </w:r>
      <w:r>
        <w:rPr>
          <w:rFonts w:ascii="Calibri" w:hAnsi="Calibri"/>
          <w:bCs/>
          <w:iCs/>
          <w:sz w:val="22"/>
          <w:szCs w:val="22"/>
        </w:rPr>
        <w:t>sights</w:t>
      </w:r>
      <w:r w:rsidR="000A0BD2" w:rsidRPr="000A0BD2">
        <w:rPr>
          <w:rFonts w:ascii="Calibri" w:hAnsi="Calibri"/>
          <w:bCs/>
          <w:iCs/>
          <w:sz w:val="22"/>
          <w:szCs w:val="22"/>
        </w:rPr>
        <w:t xml:space="preserve"> of the world’s </w:t>
      </w:r>
      <w:r w:rsidR="004717E7">
        <w:rPr>
          <w:rFonts w:ascii="Calibri" w:hAnsi="Calibri"/>
          <w:bCs/>
          <w:iCs/>
          <w:sz w:val="22"/>
          <w:szCs w:val="22"/>
        </w:rPr>
        <w:t>greatest</w:t>
      </w:r>
      <w:r w:rsidR="000A0BD2" w:rsidRPr="000A0BD2">
        <w:rPr>
          <w:rFonts w:ascii="Calibri" w:hAnsi="Calibri"/>
          <w:bCs/>
          <w:iCs/>
          <w:sz w:val="22"/>
          <w:szCs w:val="22"/>
        </w:rPr>
        <w:t xml:space="preserve"> mountains</w:t>
      </w:r>
      <w:r>
        <w:rPr>
          <w:rFonts w:ascii="Calibri" w:hAnsi="Calibri"/>
          <w:bCs/>
          <w:iCs/>
          <w:sz w:val="22"/>
          <w:szCs w:val="22"/>
        </w:rPr>
        <w:t xml:space="preserve"> and</w:t>
      </w:r>
      <w:r w:rsidR="000A0BD2" w:rsidRPr="000A0BD2">
        <w:rPr>
          <w:rFonts w:ascii="Calibri" w:hAnsi="Calibri"/>
          <w:bCs/>
          <w:iCs/>
          <w:sz w:val="22"/>
          <w:szCs w:val="22"/>
        </w:rPr>
        <w:t xml:space="preserve"> the highest plateau on earth, geography on a humbling scale and views lit with spectacular mountain light. But the highlights will also be spiritual in nature: prayer halls of chanting Buddhist monks, pilgrims murmuring mantras, temples heavy with the aroma of juniper incense</w:t>
      </w:r>
      <w:r w:rsidR="0065526F">
        <w:rPr>
          <w:rFonts w:ascii="Calibri" w:hAnsi="Calibri"/>
          <w:bCs/>
          <w:iCs/>
          <w:sz w:val="22"/>
          <w:szCs w:val="22"/>
        </w:rPr>
        <w:t>,</w:t>
      </w:r>
      <w:r w:rsidR="000A0BD2" w:rsidRPr="000A0BD2">
        <w:rPr>
          <w:rFonts w:ascii="Calibri" w:hAnsi="Calibri"/>
          <w:bCs/>
          <w:iCs/>
          <w:sz w:val="22"/>
          <w:szCs w:val="22"/>
        </w:rPr>
        <w:t xml:space="preserve"> and </w:t>
      </w:r>
      <w:r w:rsidR="004717E7">
        <w:rPr>
          <w:rFonts w:ascii="Calibri" w:hAnsi="Calibri"/>
          <w:bCs/>
          <w:iCs/>
          <w:sz w:val="22"/>
          <w:szCs w:val="22"/>
        </w:rPr>
        <w:t xml:space="preserve">an astonishing </w:t>
      </w:r>
      <w:r w:rsidR="000A0BD2" w:rsidRPr="000A0BD2">
        <w:rPr>
          <w:rFonts w:ascii="Calibri" w:hAnsi="Calibri"/>
          <w:bCs/>
          <w:iCs/>
          <w:sz w:val="22"/>
          <w:szCs w:val="22"/>
        </w:rPr>
        <w:t>level of devotion and faith.</w:t>
      </w:r>
    </w:p>
    <w:p w14:paraId="0C78BFB7" w14:textId="48355B07" w:rsidR="000A0BD2" w:rsidRDefault="004717E7" w:rsidP="00FB480A">
      <w:pPr>
        <w:pStyle w:val="p0"/>
        <w:spacing w:after="100" w:afterAutospacing="1"/>
        <w:ind w:right="-287"/>
        <w:rPr>
          <w:rFonts w:ascii="Calibri" w:hAnsi="Calibri" w:cs="Arial"/>
        </w:rPr>
      </w:pPr>
      <w:r>
        <w:rPr>
          <w:rFonts w:ascii="Calibri" w:hAnsi="Calibri"/>
          <w:iCs/>
          <w:sz w:val="22"/>
          <w:szCs w:val="22"/>
        </w:rPr>
        <w:t>Following a rail crossing of Tibet, o</w:t>
      </w:r>
      <w:r w:rsidR="000A0BD2" w:rsidRPr="000A0BD2">
        <w:rPr>
          <w:rFonts w:ascii="Calibri" w:hAnsi="Calibri"/>
          <w:iCs/>
          <w:sz w:val="22"/>
          <w:szCs w:val="22"/>
        </w:rPr>
        <w:t xml:space="preserve">ur journey will </w:t>
      </w:r>
      <w:r w:rsidR="009D15A1">
        <w:rPr>
          <w:rFonts w:ascii="Calibri" w:hAnsi="Calibri"/>
          <w:iCs/>
          <w:sz w:val="22"/>
          <w:szCs w:val="22"/>
        </w:rPr>
        <w:t xml:space="preserve">then </w:t>
      </w:r>
      <w:r>
        <w:rPr>
          <w:rFonts w:ascii="Calibri" w:hAnsi="Calibri"/>
          <w:iCs/>
          <w:sz w:val="22"/>
          <w:szCs w:val="22"/>
        </w:rPr>
        <w:t>take us along</w:t>
      </w:r>
      <w:r w:rsidR="000A0BD2" w:rsidRPr="000A0BD2">
        <w:rPr>
          <w:rFonts w:ascii="Calibri" w:hAnsi="Calibri"/>
          <w:iCs/>
          <w:sz w:val="22"/>
          <w:szCs w:val="22"/>
        </w:rPr>
        <w:t xml:space="preserve"> </w:t>
      </w:r>
      <w:r w:rsidR="000A0BD2" w:rsidRPr="000A0BD2">
        <w:rPr>
          <w:rFonts w:ascii="Calibri" w:hAnsi="Calibri"/>
          <w:sz w:val="22"/>
          <w:szCs w:val="22"/>
        </w:rPr>
        <w:t xml:space="preserve">the Silk Route </w:t>
      </w:r>
      <w:r>
        <w:rPr>
          <w:rFonts w:ascii="Calibri" w:hAnsi="Calibri"/>
          <w:iCs/>
          <w:sz w:val="22"/>
          <w:szCs w:val="22"/>
        </w:rPr>
        <w:t>from</w:t>
      </w:r>
      <w:r w:rsidR="000A0BD2" w:rsidRPr="000A0BD2">
        <w:rPr>
          <w:rFonts w:ascii="Calibri" w:hAnsi="Calibri"/>
          <w:iCs/>
          <w:sz w:val="22"/>
          <w:szCs w:val="22"/>
        </w:rPr>
        <w:t xml:space="preserve"> the Gobi Desert </w:t>
      </w:r>
      <w:r w:rsidR="0065526F">
        <w:rPr>
          <w:rFonts w:ascii="Calibri" w:hAnsi="Calibri"/>
          <w:iCs/>
          <w:sz w:val="22"/>
          <w:szCs w:val="22"/>
        </w:rPr>
        <w:t>in</w:t>
      </w:r>
      <w:r>
        <w:rPr>
          <w:rFonts w:ascii="Calibri" w:hAnsi="Calibri"/>
          <w:iCs/>
          <w:sz w:val="22"/>
          <w:szCs w:val="22"/>
        </w:rPr>
        <w:t>to</w:t>
      </w:r>
      <w:r w:rsidR="000A0BD2" w:rsidRPr="000A0BD2">
        <w:rPr>
          <w:rFonts w:ascii="Calibri" w:hAnsi="Calibri"/>
          <w:iCs/>
          <w:sz w:val="22"/>
          <w:szCs w:val="22"/>
        </w:rPr>
        <w:t xml:space="preserve"> the Xinjiang-Uyghur Autonomous Region</w:t>
      </w:r>
      <w:r>
        <w:rPr>
          <w:rFonts w:ascii="Calibri" w:hAnsi="Calibri"/>
          <w:iCs/>
          <w:sz w:val="22"/>
          <w:szCs w:val="22"/>
        </w:rPr>
        <w:t>, which</w:t>
      </w:r>
      <w:r w:rsidR="000A0BD2" w:rsidRPr="000A0BD2">
        <w:rPr>
          <w:rFonts w:ascii="Calibri" w:hAnsi="Calibri"/>
          <w:iCs/>
          <w:sz w:val="22"/>
          <w:szCs w:val="22"/>
        </w:rPr>
        <w:t xml:space="preserve"> has the Taklimakan Desert as its centrepiece. </w:t>
      </w:r>
      <w:r w:rsidR="0065526F">
        <w:rPr>
          <w:rFonts w:ascii="Calibri" w:hAnsi="Calibri"/>
          <w:iCs/>
          <w:sz w:val="22"/>
          <w:szCs w:val="22"/>
        </w:rPr>
        <w:t>Here w</w:t>
      </w:r>
      <w:r w:rsidR="000A0BD2" w:rsidRPr="000A0BD2">
        <w:rPr>
          <w:rFonts w:ascii="Calibri" w:hAnsi="Calibri"/>
          <w:iCs/>
          <w:sz w:val="22"/>
          <w:szCs w:val="22"/>
        </w:rPr>
        <w:t xml:space="preserve">e </w:t>
      </w:r>
      <w:r>
        <w:rPr>
          <w:rFonts w:ascii="Calibri" w:hAnsi="Calibri"/>
          <w:iCs/>
          <w:sz w:val="22"/>
          <w:szCs w:val="22"/>
        </w:rPr>
        <w:t xml:space="preserve">will </w:t>
      </w:r>
      <w:r w:rsidR="000A0BD2" w:rsidRPr="000A0BD2">
        <w:rPr>
          <w:rFonts w:ascii="Calibri" w:hAnsi="Calibri"/>
          <w:iCs/>
          <w:sz w:val="22"/>
          <w:szCs w:val="22"/>
        </w:rPr>
        <w:t xml:space="preserve">get to know the distinctly different customs, traditions and lifestyle of the region’s Uyghurs. </w:t>
      </w:r>
      <w:r w:rsidR="000A0BD2" w:rsidRPr="000A0BD2">
        <w:rPr>
          <w:rFonts w:ascii="Calibri" w:hAnsi="Calibri"/>
          <w:sz w:val="22"/>
          <w:szCs w:val="22"/>
        </w:rPr>
        <w:t xml:space="preserve">Along the way we will </w:t>
      </w:r>
      <w:r>
        <w:rPr>
          <w:rFonts w:ascii="Calibri" w:hAnsi="Calibri"/>
          <w:sz w:val="22"/>
          <w:szCs w:val="22"/>
        </w:rPr>
        <w:t xml:space="preserve">not only revisit </w:t>
      </w:r>
      <w:r w:rsidR="000A0BD2" w:rsidRPr="000A0BD2">
        <w:rPr>
          <w:rFonts w:ascii="Calibri" w:hAnsi="Calibri"/>
          <w:iCs/>
          <w:sz w:val="22"/>
          <w:szCs w:val="22"/>
        </w:rPr>
        <w:t xml:space="preserve">the fine Buddhist art of the </w:t>
      </w:r>
      <w:proofErr w:type="spellStart"/>
      <w:r w:rsidR="000A0BD2" w:rsidRPr="000A0BD2">
        <w:rPr>
          <w:rFonts w:ascii="Calibri" w:hAnsi="Calibri"/>
          <w:iCs/>
          <w:sz w:val="22"/>
          <w:szCs w:val="22"/>
        </w:rPr>
        <w:t>Mogao</w:t>
      </w:r>
      <w:proofErr w:type="spellEnd"/>
      <w:r w:rsidR="000A0BD2" w:rsidRPr="000A0BD2">
        <w:rPr>
          <w:rFonts w:ascii="Calibri" w:hAnsi="Calibri"/>
          <w:iCs/>
          <w:sz w:val="22"/>
          <w:szCs w:val="22"/>
        </w:rPr>
        <w:t xml:space="preserve"> Caves in </w:t>
      </w:r>
      <w:proofErr w:type="spellStart"/>
      <w:r w:rsidR="000A0BD2" w:rsidRPr="000A0BD2">
        <w:rPr>
          <w:rFonts w:ascii="Calibri" w:hAnsi="Calibri"/>
          <w:iCs/>
          <w:sz w:val="22"/>
          <w:szCs w:val="22"/>
        </w:rPr>
        <w:t>Dunhuan</w:t>
      </w:r>
      <w:r w:rsidR="0065526F">
        <w:rPr>
          <w:rFonts w:ascii="Calibri" w:hAnsi="Calibri"/>
          <w:iCs/>
          <w:sz w:val="22"/>
          <w:szCs w:val="22"/>
        </w:rPr>
        <w:t>g</w:t>
      </w:r>
      <w:proofErr w:type="spellEnd"/>
      <w:r w:rsidR="007A714E">
        <w:rPr>
          <w:rFonts w:ascii="Calibri" w:hAnsi="Calibri"/>
          <w:iCs/>
          <w:sz w:val="22"/>
          <w:szCs w:val="22"/>
        </w:rPr>
        <w:t xml:space="preserve"> </w:t>
      </w:r>
      <w:r>
        <w:rPr>
          <w:rFonts w:ascii="Calibri" w:hAnsi="Calibri"/>
          <w:iCs/>
          <w:sz w:val="22"/>
          <w:szCs w:val="22"/>
        </w:rPr>
        <w:t xml:space="preserve">but also </w:t>
      </w:r>
      <w:r w:rsidR="007A714E">
        <w:rPr>
          <w:rFonts w:ascii="Calibri" w:hAnsi="Calibri"/>
          <w:iCs/>
          <w:sz w:val="22"/>
          <w:szCs w:val="22"/>
        </w:rPr>
        <w:t>see</w:t>
      </w:r>
      <w:r>
        <w:rPr>
          <w:rFonts w:ascii="Calibri" w:hAnsi="Calibri"/>
          <w:iCs/>
          <w:sz w:val="22"/>
          <w:szCs w:val="22"/>
        </w:rPr>
        <w:t xml:space="preserve"> the astonishing art of</w:t>
      </w:r>
      <w:r w:rsidR="000A0BD2" w:rsidRPr="000A0BD2">
        <w:rPr>
          <w:rFonts w:ascii="Calibri" w:hAnsi="Calibri"/>
          <w:iCs/>
          <w:sz w:val="22"/>
          <w:szCs w:val="22"/>
        </w:rPr>
        <w:t xml:space="preserve"> the Kizil Caves near Aksu</w:t>
      </w:r>
      <w:r>
        <w:rPr>
          <w:rFonts w:ascii="Calibri" w:hAnsi="Calibri"/>
          <w:iCs/>
          <w:sz w:val="22"/>
          <w:szCs w:val="22"/>
        </w:rPr>
        <w:t xml:space="preserve">. We will </w:t>
      </w:r>
      <w:r w:rsidR="007A714E">
        <w:rPr>
          <w:rFonts w:ascii="Calibri" w:hAnsi="Calibri"/>
          <w:iCs/>
          <w:sz w:val="22"/>
          <w:szCs w:val="22"/>
        </w:rPr>
        <w:t>view</w:t>
      </w:r>
      <w:r w:rsidR="000A0BD2" w:rsidRPr="000A0BD2">
        <w:rPr>
          <w:rFonts w:ascii="Calibri" w:hAnsi="Calibri"/>
          <w:iCs/>
          <w:sz w:val="22"/>
          <w:szCs w:val="22"/>
        </w:rPr>
        <w:t xml:space="preserve"> the archaeological remains at</w:t>
      </w:r>
      <w:r w:rsidR="00A04FC4">
        <w:rPr>
          <w:rFonts w:ascii="Calibri" w:hAnsi="Calibri"/>
          <w:iCs/>
          <w:sz w:val="22"/>
          <w:szCs w:val="22"/>
        </w:rPr>
        <w:t xml:space="preserve"> World Heritage Sites such as </w:t>
      </w:r>
      <w:proofErr w:type="spellStart"/>
      <w:r w:rsidR="00A04FC4">
        <w:rPr>
          <w:rFonts w:ascii="Calibri" w:hAnsi="Calibri"/>
          <w:iCs/>
          <w:sz w:val="22"/>
          <w:szCs w:val="22"/>
        </w:rPr>
        <w:t>G</w:t>
      </w:r>
      <w:r w:rsidR="000A0BD2" w:rsidRPr="000A0BD2">
        <w:rPr>
          <w:rFonts w:ascii="Calibri" w:hAnsi="Calibri"/>
          <w:iCs/>
          <w:sz w:val="22"/>
          <w:szCs w:val="22"/>
        </w:rPr>
        <w:t>a</w:t>
      </w:r>
      <w:r w:rsidR="00A04FC4">
        <w:rPr>
          <w:rFonts w:ascii="Calibri" w:hAnsi="Calibri"/>
          <w:iCs/>
          <w:sz w:val="22"/>
          <w:szCs w:val="22"/>
        </w:rPr>
        <w:t>o</w:t>
      </w:r>
      <w:r w:rsidR="000A0BD2" w:rsidRPr="000A0BD2">
        <w:rPr>
          <w:rFonts w:ascii="Calibri" w:hAnsi="Calibri"/>
          <w:iCs/>
          <w:sz w:val="22"/>
          <w:szCs w:val="22"/>
        </w:rPr>
        <w:t>chang</w:t>
      </w:r>
      <w:proofErr w:type="spellEnd"/>
      <w:r w:rsidR="000A0BD2" w:rsidRPr="000A0BD2">
        <w:rPr>
          <w:rFonts w:ascii="Calibri" w:hAnsi="Calibri"/>
          <w:iCs/>
          <w:sz w:val="22"/>
          <w:szCs w:val="22"/>
        </w:rPr>
        <w:t xml:space="preserve"> at the foot of the Flaming Mountains</w:t>
      </w:r>
      <w:r w:rsidR="007A714E">
        <w:rPr>
          <w:rFonts w:ascii="Calibri" w:hAnsi="Calibri"/>
          <w:iCs/>
          <w:sz w:val="22"/>
          <w:szCs w:val="22"/>
        </w:rPr>
        <w:t>,</w:t>
      </w:r>
      <w:r w:rsidR="000A0BD2" w:rsidRPr="000A0BD2">
        <w:rPr>
          <w:rFonts w:ascii="Calibri" w:hAnsi="Calibri"/>
          <w:iCs/>
          <w:sz w:val="22"/>
          <w:szCs w:val="22"/>
        </w:rPr>
        <w:t xml:space="preserve"> the</w:t>
      </w:r>
      <w:r w:rsidR="0065526F">
        <w:rPr>
          <w:rFonts w:ascii="Calibri" w:hAnsi="Calibri"/>
          <w:iCs/>
          <w:sz w:val="22"/>
          <w:szCs w:val="22"/>
        </w:rPr>
        <w:t xml:space="preserve"> ancient </w:t>
      </w:r>
      <w:proofErr w:type="spellStart"/>
      <w:r w:rsidR="000A0BD2" w:rsidRPr="000A0BD2">
        <w:rPr>
          <w:rFonts w:ascii="Calibri" w:hAnsi="Calibri"/>
          <w:iCs/>
          <w:sz w:val="22"/>
          <w:szCs w:val="22"/>
        </w:rPr>
        <w:t>Jiaohe</w:t>
      </w:r>
      <w:proofErr w:type="spellEnd"/>
      <w:r w:rsidR="000A0BD2" w:rsidRPr="000A0BD2">
        <w:rPr>
          <w:rFonts w:ascii="Calibri" w:hAnsi="Calibri"/>
          <w:iCs/>
          <w:sz w:val="22"/>
          <w:szCs w:val="22"/>
        </w:rPr>
        <w:t xml:space="preserve"> Citadel, the Astana Tombs of the </w:t>
      </w:r>
      <w:proofErr w:type="spellStart"/>
      <w:r w:rsidR="000A0BD2" w:rsidRPr="000A0BD2">
        <w:rPr>
          <w:rFonts w:ascii="Calibri" w:hAnsi="Calibri"/>
          <w:iCs/>
          <w:sz w:val="22"/>
          <w:szCs w:val="22"/>
        </w:rPr>
        <w:t>Karakhoja</w:t>
      </w:r>
      <w:proofErr w:type="spellEnd"/>
      <w:r w:rsidR="000A0BD2" w:rsidRPr="000A0BD2">
        <w:rPr>
          <w:rFonts w:ascii="Calibri" w:hAnsi="Calibri"/>
          <w:iCs/>
          <w:sz w:val="22"/>
          <w:szCs w:val="22"/>
        </w:rPr>
        <w:t xml:space="preserve"> Turkic civilisation and the royal temples at </w:t>
      </w:r>
      <w:proofErr w:type="spellStart"/>
      <w:r w:rsidR="000A0BD2" w:rsidRPr="000A0BD2">
        <w:rPr>
          <w:rFonts w:ascii="Calibri" w:hAnsi="Calibri"/>
          <w:iCs/>
          <w:sz w:val="22"/>
          <w:szCs w:val="22"/>
        </w:rPr>
        <w:t>Bezeklik</w:t>
      </w:r>
      <w:proofErr w:type="spellEnd"/>
      <w:r w:rsidR="000A0BD2" w:rsidRPr="000A0BD2">
        <w:rPr>
          <w:rFonts w:ascii="Calibri" w:hAnsi="Calibri"/>
          <w:iCs/>
          <w:sz w:val="22"/>
          <w:szCs w:val="22"/>
        </w:rPr>
        <w:t xml:space="preserve">. </w:t>
      </w:r>
      <w:r w:rsidR="007A714E">
        <w:rPr>
          <w:rFonts w:ascii="Calibri" w:hAnsi="Calibri"/>
          <w:iCs/>
          <w:sz w:val="22"/>
          <w:szCs w:val="22"/>
        </w:rPr>
        <w:t xml:space="preserve">Taking </w:t>
      </w:r>
      <w:r w:rsidR="000A0BD2" w:rsidRPr="000A0BD2">
        <w:rPr>
          <w:rFonts w:ascii="Calibri" w:hAnsi="Calibri"/>
          <w:iCs/>
          <w:sz w:val="22"/>
          <w:szCs w:val="22"/>
        </w:rPr>
        <w:t xml:space="preserve">the northern </w:t>
      </w:r>
      <w:r w:rsidR="0065526F" w:rsidRPr="000A0BD2">
        <w:rPr>
          <w:rFonts w:ascii="Calibri" w:hAnsi="Calibri"/>
          <w:iCs/>
          <w:sz w:val="22"/>
          <w:szCs w:val="22"/>
        </w:rPr>
        <w:t>route</w:t>
      </w:r>
      <w:r w:rsidR="007A714E" w:rsidRPr="007A714E">
        <w:rPr>
          <w:rFonts w:ascii="Calibri" w:hAnsi="Calibri"/>
          <w:iCs/>
          <w:sz w:val="22"/>
          <w:szCs w:val="22"/>
        </w:rPr>
        <w:t xml:space="preserve"> </w:t>
      </w:r>
      <w:r w:rsidR="007A714E">
        <w:rPr>
          <w:rFonts w:ascii="Calibri" w:hAnsi="Calibri"/>
          <w:iCs/>
          <w:sz w:val="22"/>
          <w:szCs w:val="22"/>
        </w:rPr>
        <w:t xml:space="preserve">along </w:t>
      </w:r>
      <w:r w:rsidR="007A714E" w:rsidRPr="000A0BD2">
        <w:rPr>
          <w:rFonts w:ascii="Calibri" w:hAnsi="Calibri"/>
          <w:iCs/>
          <w:sz w:val="22"/>
          <w:szCs w:val="22"/>
        </w:rPr>
        <w:t>Taklimakan Desert</w:t>
      </w:r>
      <w:r w:rsidR="000A0BD2" w:rsidRPr="000A0BD2">
        <w:rPr>
          <w:rFonts w:ascii="Calibri" w:hAnsi="Calibri"/>
          <w:iCs/>
          <w:sz w:val="22"/>
          <w:szCs w:val="22"/>
        </w:rPr>
        <w:t xml:space="preserve">, we will </w:t>
      </w:r>
      <w:r>
        <w:rPr>
          <w:rFonts w:ascii="Calibri" w:hAnsi="Calibri"/>
          <w:iCs/>
          <w:sz w:val="22"/>
          <w:szCs w:val="22"/>
        </w:rPr>
        <w:t>get to know</w:t>
      </w:r>
      <w:r w:rsidR="000A0BD2" w:rsidRPr="000A0BD2">
        <w:rPr>
          <w:rFonts w:ascii="Calibri" w:hAnsi="Calibri"/>
          <w:iCs/>
          <w:sz w:val="22"/>
          <w:szCs w:val="22"/>
        </w:rPr>
        <w:t xml:space="preserve"> the </w:t>
      </w:r>
      <w:r w:rsidR="008C3CF0">
        <w:rPr>
          <w:rFonts w:ascii="Calibri" w:hAnsi="Calibri"/>
          <w:iCs/>
          <w:sz w:val="22"/>
          <w:szCs w:val="22"/>
        </w:rPr>
        <w:t xml:space="preserve">rich heritage of the </w:t>
      </w:r>
      <w:r w:rsidR="000A0BD2" w:rsidRPr="000A0BD2">
        <w:rPr>
          <w:rFonts w:ascii="Calibri" w:hAnsi="Calibri"/>
          <w:iCs/>
          <w:sz w:val="22"/>
          <w:szCs w:val="22"/>
        </w:rPr>
        <w:t xml:space="preserve">ancient oasis towns of Turpan, </w:t>
      </w:r>
      <w:proofErr w:type="spellStart"/>
      <w:r w:rsidR="000A0BD2" w:rsidRPr="000A0BD2">
        <w:rPr>
          <w:rFonts w:ascii="Calibri" w:hAnsi="Calibri"/>
          <w:bCs/>
          <w:iCs/>
          <w:sz w:val="22"/>
          <w:szCs w:val="22"/>
        </w:rPr>
        <w:t>Korla</w:t>
      </w:r>
      <w:proofErr w:type="spellEnd"/>
      <w:r w:rsidR="000A0BD2" w:rsidRPr="000A0BD2">
        <w:rPr>
          <w:rFonts w:ascii="Calibri" w:hAnsi="Calibri"/>
          <w:bCs/>
          <w:iCs/>
          <w:sz w:val="22"/>
          <w:szCs w:val="22"/>
        </w:rPr>
        <w:t>, Kucha</w:t>
      </w:r>
      <w:r w:rsidR="008C3CF0">
        <w:rPr>
          <w:rFonts w:ascii="Calibri" w:hAnsi="Calibri"/>
          <w:bCs/>
          <w:iCs/>
          <w:sz w:val="22"/>
          <w:szCs w:val="22"/>
        </w:rPr>
        <w:t xml:space="preserve"> and</w:t>
      </w:r>
      <w:r w:rsidR="000A0BD2" w:rsidRPr="000A0BD2">
        <w:rPr>
          <w:rFonts w:ascii="Calibri" w:hAnsi="Calibri"/>
          <w:bCs/>
          <w:iCs/>
          <w:sz w:val="22"/>
          <w:szCs w:val="22"/>
        </w:rPr>
        <w:t xml:space="preserve"> Aksu</w:t>
      </w:r>
      <w:r w:rsidR="000A0BD2" w:rsidRPr="000A0BD2">
        <w:rPr>
          <w:rFonts w:ascii="Calibri" w:hAnsi="Calibri"/>
          <w:iCs/>
          <w:sz w:val="22"/>
          <w:szCs w:val="22"/>
        </w:rPr>
        <w:t xml:space="preserve">. </w:t>
      </w:r>
      <w:r w:rsidR="00775795">
        <w:rPr>
          <w:rFonts w:ascii="Calibri" w:hAnsi="Calibri"/>
          <w:iCs/>
          <w:sz w:val="22"/>
          <w:szCs w:val="22"/>
        </w:rPr>
        <w:t>S</w:t>
      </w:r>
      <w:r w:rsidR="000A0BD2" w:rsidRPr="000A0BD2">
        <w:rPr>
          <w:rFonts w:ascii="Calibri" w:hAnsi="Calibri"/>
          <w:iCs/>
          <w:sz w:val="22"/>
          <w:szCs w:val="22"/>
        </w:rPr>
        <w:t>pecial experience</w:t>
      </w:r>
      <w:r w:rsidR="00775795">
        <w:rPr>
          <w:rFonts w:ascii="Calibri" w:hAnsi="Calibri"/>
          <w:iCs/>
          <w:sz w:val="22"/>
          <w:szCs w:val="22"/>
        </w:rPr>
        <w:t>s</w:t>
      </w:r>
      <w:r w:rsidR="000A0BD2" w:rsidRPr="000A0BD2">
        <w:rPr>
          <w:rFonts w:ascii="Calibri" w:hAnsi="Calibri"/>
          <w:iCs/>
          <w:sz w:val="22"/>
          <w:szCs w:val="22"/>
        </w:rPr>
        <w:t xml:space="preserve"> will be </w:t>
      </w:r>
      <w:r w:rsidR="00775795">
        <w:rPr>
          <w:rFonts w:ascii="Calibri" w:hAnsi="Calibri"/>
          <w:iCs/>
          <w:sz w:val="22"/>
          <w:szCs w:val="22"/>
        </w:rPr>
        <w:t>a</w:t>
      </w:r>
      <w:r w:rsidR="000A0BD2" w:rsidRPr="000A0BD2">
        <w:rPr>
          <w:rFonts w:ascii="Calibri" w:hAnsi="Calibri"/>
          <w:iCs/>
          <w:sz w:val="22"/>
          <w:szCs w:val="22"/>
        </w:rPr>
        <w:t xml:space="preserve"> crossing of the Taklimakan</w:t>
      </w:r>
      <w:r w:rsidR="00775795">
        <w:rPr>
          <w:rFonts w:ascii="Calibri" w:hAnsi="Calibri"/>
          <w:iCs/>
          <w:sz w:val="22"/>
          <w:szCs w:val="22"/>
        </w:rPr>
        <w:t xml:space="preserve"> Desert</w:t>
      </w:r>
      <w:r w:rsidR="000A0BD2" w:rsidRPr="000A0BD2">
        <w:rPr>
          <w:rFonts w:ascii="Calibri" w:hAnsi="Calibri"/>
          <w:iCs/>
          <w:sz w:val="22"/>
          <w:szCs w:val="22"/>
        </w:rPr>
        <w:t xml:space="preserve"> </w:t>
      </w:r>
      <w:r w:rsidR="008C3CF0">
        <w:rPr>
          <w:rFonts w:ascii="Calibri" w:hAnsi="Calibri"/>
          <w:iCs/>
          <w:sz w:val="22"/>
          <w:szCs w:val="22"/>
        </w:rPr>
        <w:t>to Khotan</w:t>
      </w:r>
      <w:r w:rsidR="00775795">
        <w:rPr>
          <w:rFonts w:ascii="Calibri" w:hAnsi="Calibri"/>
          <w:iCs/>
          <w:sz w:val="22"/>
          <w:szCs w:val="22"/>
        </w:rPr>
        <w:t xml:space="preserve"> and</w:t>
      </w:r>
      <w:r w:rsidR="008C3CF0">
        <w:rPr>
          <w:rFonts w:ascii="Calibri" w:hAnsi="Calibri"/>
          <w:iCs/>
          <w:sz w:val="22"/>
          <w:szCs w:val="22"/>
        </w:rPr>
        <w:t xml:space="preserve"> viewing</w:t>
      </w:r>
      <w:r w:rsidR="000A0BD2" w:rsidRPr="000A0BD2">
        <w:rPr>
          <w:rFonts w:ascii="Calibri" w:hAnsi="Calibri"/>
          <w:iCs/>
          <w:sz w:val="22"/>
          <w:szCs w:val="22"/>
        </w:rPr>
        <w:t xml:space="preserve"> the </w:t>
      </w:r>
      <w:r w:rsidR="00775795">
        <w:rPr>
          <w:rFonts w:ascii="Calibri" w:hAnsi="Calibri"/>
          <w:iCs/>
          <w:sz w:val="22"/>
          <w:szCs w:val="22"/>
        </w:rPr>
        <w:t xml:space="preserve">unbelievably well-preserved </w:t>
      </w:r>
      <w:r w:rsidR="009D15A1">
        <w:rPr>
          <w:rFonts w:ascii="Calibri" w:hAnsi="Calibri"/>
          <w:iCs/>
          <w:sz w:val="22"/>
          <w:szCs w:val="22"/>
        </w:rPr>
        <w:t xml:space="preserve">and woollen-clothed </w:t>
      </w:r>
      <w:r w:rsidR="00775795">
        <w:rPr>
          <w:rFonts w:ascii="Calibri" w:hAnsi="Calibri" w:cs="Arial"/>
        </w:rPr>
        <w:t>mummies</w:t>
      </w:r>
      <w:r w:rsidR="007A714E">
        <w:rPr>
          <w:rFonts w:ascii="Calibri" w:hAnsi="Calibri" w:cs="Arial"/>
        </w:rPr>
        <w:t xml:space="preserve"> </w:t>
      </w:r>
      <w:r w:rsidR="000A0BD2" w:rsidRPr="000A0BD2">
        <w:rPr>
          <w:rFonts w:ascii="Calibri" w:hAnsi="Calibri"/>
          <w:iCs/>
          <w:sz w:val="22"/>
          <w:szCs w:val="22"/>
        </w:rPr>
        <w:t xml:space="preserve">of a Caucasian people that lived </w:t>
      </w:r>
      <w:r w:rsidR="00775795">
        <w:rPr>
          <w:rFonts w:ascii="Calibri" w:hAnsi="Calibri"/>
          <w:iCs/>
          <w:sz w:val="22"/>
          <w:szCs w:val="22"/>
        </w:rPr>
        <w:t>around</w:t>
      </w:r>
      <w:r w:rsidR="000A0BD2" w:rsidRPr="000A0BD2">
        <w:rPr>
          <w:rFonts w:ascii="Calibri" w:hAnsi="Calibri"/>
          <w:iCs/>
          <w:sz w:val="22"/>
          <w:szCs w:val="22"/>
        </w:rPr>
        <w:t xml:space="preserve"> the </w:t>
      </w:r>
      <w:r w:rsidR="00775795" w:rsidRPr="000A0BD2">
        <w:rPr>
          <w:rFonts w:ascii="Calibri" w:hAnsi="Calibri"/>
          <w:iCs/>
          <w:sz w:val="22"/>
          <w:szCs w:val="22"/>
        </w:rPr>
        <w:t>Taklimakan</w:t>
      </w:r>
      <w:r w:rsidR="00775795">
        <w:rPr>
          <w:rFonts w:ascii="Calibri" w:hAnsi="Calibri"/>
          <w:iCs/>
          <w:sz w:val="22"/>
          <w:szCs w:val="22"/>
        </w:rPr>
        <w:t xml:space="preserve"> Desert</w:t>
      </w:r>
      <w:r w:rsidR="00775795" w:rsidRPr="000A0BD2">
        <w:rPr>
          <w:rFonts w:ascii="Calibri" w:hAnsi="Calibri"/>
          <w:iCs/>
          <w:sz w:val="22"/>
          <w:szCs w:val="22"/>
        </w:rPr>
        <w:t xml:space="preserve"> </w:t>
      </w:r>
      <w:r w:rsidR="000A0BD2" w:rsidRPr="000A0BD2">
        <w:rPr>
          <w:rFonts w:ascii="Calibri" w:hAnsi="Calibri"/>
          <w:iCs/>
          <w:sz w:val="22"/>
          <w:szCs w:val="22"/>
        </w:rPr>
        <w:t xml:space="preserve">region </w:t>
      </w:r>
      <w:r w:rsidR="009D15A1">
        <w:rPr>
          <w:rFonts w:ascii="Calibri" w:hAnsi="Calibri"/>
          <w:iCs/>
          <w:sz w:val="22"/>
          <w:szCs w:val="22"/>
        </w:rPr>
        <w:t>as far back</w:t>
      </w:r>
      <w:r w:rsidR="00775795">
        <w:rPr>
          <w:rFonts w:ascii="Calibri" w:hAnsi="Calibri"/>
          <w:iCs/>
          <w:sz w:val="22"/>
          <w:szCs w:val="22"/>
        </w:rPr>
        <w:t xml:space="preserve"> a</w:t>
      </w:r>
      <w:r w:rsidR="009D15A1">
        <w:rPr>
          <w:rFonts w:ascii="Calibri" w:hAnsi="Calibri"/>
          <w:iCs/>
          <w:sz w:val="22"/>
          <w:szCs w:val="22"/>
        </w:rPr>
        <w:t>s</w:t>
      </w:r>
      <w:r w:rsidR="00775795">
        <w:rPr>
          <w:rFonts w:ascii="Calibri" w:hAnsi="Calibri"/>
          <w:iCs/>
          <w:sz w:val="22"/>
          <w:szCs w:val="22"/>
        </w:rPr>
        <w:t xml:space="preserve"> </w:t>
      </w:r>
      <w:r w:rsidR="000A0BD2" w:rsidRPr="000A0BD2">
        <w:rPr>
          <w:rFonts w:ascii="Calibri" w:hAnsi="Calibri"/>
          <w:iCs/>
          <w:sz w:val="22"/>
          <w:szCs w:val="22"/>
        </w:rPr>
        <w:t>4 000 years ago</w:t>
      </w:r>
      <w:r w:rsidR="00775795">
        <w:rPr>
          <w:rFonts w:ascii="Calibri" w:hAnsi="Calibri" w:cs="Arial"/>
        </w:rPr>
        <w:t xml:space="preserve"> at the </w:t>
      </w:r>
      <w:proofErr w:type="spellStart"/>
      <w:r w:rsidR="00775795">
        <w:rPr>
          <w:rFonts w:ascii="Calibri" w:hAnsi="Calibri" w:cs="Arial"/>
        </w:rPr>
        <w:t>Jinjiang</w:t>
      </w:r>
      <w:proofErr w:type="spellEnd"/>
      <w:r w:rsidR="00775795">
        <w:rPr>
          <w:rFonts w:ascii="Calibri" w:hAnsi="Calibri" w:cs="Arial"/>
        </w:rPr>
        <w:t xml:space="preserve"> Regional Museum in </w:t>
      </w:r>
      <w:r w:rsidR="00775795">
        <w:rPr>
          <w:rFonts w:ascii="Calibri" w:hAnsi="Calibri" w:cs="Arial"/>
        </w:rPr>
        <w:t>Urumqi</w:t>
      </w:r>
      <w:r w:rsidR="007A714E">
        <w:rPr>
          <w:rFonts w:ascii="Calibri" w:hAnsi="Calibri" w:cs="Arial"/>
        </w:rPr>
        <w:t>, the city most remote from any ocean in the world.</w:t>
      </w:r>
    </w:p>
    <w:p w14:paraId="670555BB" w14:textId="059AC130" w:rsidR="009B3A26" w:rsidRDefault="009B3A26" w:rsidP="007A714E">
      <w:pPr>
        <w:jc w:val="both"/>
        <w:rPr>
          <w:rFonts w:ascii="Calibri" w:hAnsi="Calibri" w:cs="Arial"/>
          <w:sz w:val="24"/>
          <w:szCs w:val="24"/>
        </w:rPr>
      </w:pPr>
      <w:r>
        <w:rPr>
          <w:rFonts w:ascii="Calibri" w:hAnsi="Calibri" w:cs="Arial"/>
          <w:sz w:val="24"/>
          <w:szCs w:val="24"/>
        </w:rPr>
        <w:t xml:space="preserve">The </w:t>
      </w:r>
      <w:r w:rsidR="007A714E">
        <w:rPr>
          <w:rFonts w:ascii="Calibri" w:hAnsi="Calibri" w:cs="Arial"/>
          <w:sz w:val="24"/>
          <w:szCs w:val="24"/>
        </w:rPr>
        <w:t xml:space="preserve">tour </w:t>
      </w:r>
      <w:r>
        <w:rPr>
          <w:rFonts w:ascii="Calibri" w:hAnsi="Calibri" w:cs="Arial"/>
          <w:sz w:val="24"/>
          <w:szCs w:val="24"/>
        </w:rPr>
        <w:t xml:space="preserve">price </w:t>
      </w:r>
      <w:r w:rsidR="007A714E">
        <w:rPr>
          <w:rFonts w:ascii="Calibri" w:hAnsi="Calibri" w:cs="Arial"/>
          <w:sz w:val="24"/>
          <w:szCs w:val="24"/>
        </w:rPr>
        <w:t xml:space="preserve">is </w:t>
      </w:r>
      <w:r w:rsidRPr="007A714E">
        <w:rPr>
          <w:rFonts w:ascii="Calibri" w:hAnsi="Calibri" w:cs="Arial"/>
          <w:sz w:val="24"/>
          <w:szCs w:val="24"/>
        </w:rPr>
        <w:t>R65 350 plus US$110</w:t>
      </w:r>
      <w:r w:rsidR="007A714E">
        <w:rPr>
          <w:rFonts w:ascii="Calibri" w:hAnsi="Calibri" w:cs="Arial"/>
          <w:sz w:val="24"/>
          <w:szCs w:val="24"/>
        </w:rPr>
        <w:t xml:space="preserve"> </w:t>
      </w:r>
      <w:r w:rsidR="007A714E">
        <w:rPr>
          <w:rFonts w:ascii="Calibri" w:hAnsi="Calibri" w:cs="Arial"/>
          <w:sz w:val="24"/>
          <w:szCs w:val="24"/>
        </w:rPr>
        <w:t>per person sharing</w:t>
      </w:r>
      <w:r w:rsidR="007A714E">
        <w:rPr>
          <w:rFonts w:ascii="Calibri" w:hAnsi="Calibri" w:cs="Arial"/>
          <w:sz w:val="24"/>
          <w:szCs w:val="24"/>
        </w:rPr>
        <w:t xml:space="preserve"> fully inclusive except lunches.</w:t>
      </w:r>
    </w:p>
    <w:p w14:paraId="1CF1F374" w14:textId="77777777" w:rsidR="007A714E" w:rsidRDefault="007A714E" w:rsidP="007A714E">
      <w:pPr>
        <w:jc w:val="both"/>
        <w:rPr>
          <w:rFonts w:ascii="Calibri" w:hAnsi="Calibri" w:cs="Arial"/>
          <w:b/>
          <w:sz w:val="24"/>
          <w:szCs w:val="24"/>
        </w:rPr>
      </w:pPr>
    </w:p>
    <w:p w14:paraId="5442ADE2" w14:textId="77777777" w:rsidR="009B3A26" w:rsidRDefault="009B3A26" w:rsidP="007A714E">
      <w:pPr>
        <w:jc w:val="both"/>
        <w:rPr>
          <w:rFonts w:ascii="Calibri" w:hAnsi="Calibri" w:cs="Arial"/>
          <w:b/>
          <w:sz w:val="24"/>
          <w:szCs w:val="24"/>
        </w:rPr>
      </w:pPr>
      <w:r>
        <w:rPr>
          <w:rFonts w:ascii="Calibri" w:hAnsi="Calibri" w:cs="Arial"/>
          <w:b/>
          <w:sz w:val="24"/>
          <w:szCs w:val="24"/>
        </w:rPr>
        <w:t>Altitude</w:t>
      </w:r>
    </w:p>
    <w:p w14:paraId="493504D6" w14:textId="77777777" w:rsidR="001057F0" w:rsidRDefault="009B3A26" w:rsidP="009B3A26">
      <w:pPr>
        <w:spacing w:after="120"/>
        <w:jc w:val="both"/>
        <w:rPr>
          <w:rFonts w:ascii="Calibri" w:hAnsi="Calibri" w:cs="Arial"/>
          <w:sz w:val="24"/>
          <w:szCs w:val="24"/>
        </w:rPr>
        <w:sectPr w:rsidR="001057F0">
          <w:headerReference w:type="default" r:id="rId7"/>
          <w:headerReference w:type="first" r:id="rId8"/>
          <w:footerReference w:type="first" r:id="rId9"/>
          <w:pgSz w:w="11906" w:h="16838" w:code="9"/>
          <w:pgMar w:top="2948" w:right="1701" w:bottom="2495" w:left="1134" w:header="964" w:footer="680" w:gutter="0"/>
          <w:cols w:space="720"/>
          <w:titlePg/>
        </w:sectPr>
      </w:pPr>
      <w:r>
        <w:rPr>
          <w:rFonts w:ascii="Calibri" w:hAnsi="Calibri" w:cs="Arial"/>
          <w:sz w:val="24"/>
          <w:szCs w:val="24"/>
        </w:rPr>
        <w:t xml:space="preserve">Potential participants need to consider that in Tibet we will be travelling at high altitudes. Lhasa is situated at 3 565 m and </w:t>
      </w:r>
      <w:proofErr w:type="spellStart"/>
      <w:r>
        <w:rPr>
          <w:rFonts w:ascii="Calibri" w:hAnsi="Calibri" w:cs="Arial"/>
          <w:sz w:val="24"/>
          <w:szCs w:val="24"/>
        </w:rPr>
        <w:t>Shigatse</w:t>
      </w:r>
      <w:proofErr w:type="spellEnd"/>
      <w:r>
        <w:rPr>
          <w:rFonts w:ascii="Calibri" w:hAnsi="Calibri" w:cs="Arial"/>
          <w:sz w:val="24"/>
          <w:szCs w:val="24"/>
        </w:rPr>
        <w:t xml:space="preserve"> at 3 800 m</w:t>
      </w:r>
      <w:r w:rsidRPr="00291EB7">
        <w:rPr>
          <w:rFonts w:ascii="Calibri" w:hAnsi="Calibri" w:cs="Arial"/>
          <w:sz w:val="24"/>
          <w:szCs w:val="24"/>
        </w:rPr>
        <w:t xml:space="preserve"> </w:t>
      </w:r>
      <w:r>
        <w:rPr>
          <w:rFonts w:ascii="Calibri" w:hAnsi="Calibri" w:cs="Arial"/>
          <w:sz w:val="24"/>
          <w:szCs w:val="24"/>
        </w:rPr>
        <w:t xml:space="preserve">above sea level. High altitudes may result </w:t>
      </w:r>
    </w:p>
    <w:p w14:paraId="1D158BB3" w14:textId="6701C024" w:rsidR="009B3A26" w:rsidRDefault="009B3A26" w:rsidP="009B3A26">
      <w:pPr>
        <w:spacing w:after="120"/>
        <w:jc w:val="both"/>
        <w:rPr>
          <w:rFonts w:ascii="Calibri" w:hAnsi="Calibri" w:cs="Arial"/>
          <w:sz w:val="24"/>
          <w:szCs w:val="24"/>
        </w:rPr>
      </w:pPr>
      <w:r>
        <w:rPr>
          <w:rFonts w:ascii="Calibri" w:hAnsi="Calibri" w:cs="Arial"/>
          <w:sz w:val="24"/>
          <w:szCs w:val="24"/>
        </w:rPr>
        <w:lastRenderedPageBreak/>
        <w:t xml:space="preserve">in altitude illness or even Acute Mountain Sickness (AMS). In fact, at elevations of over 3 000 m, 75 per cent of all people will have mild AMS symptoms. It is hard to know who may be affected; there are no specific factors such as age, sex or physical condition that correlate with susceptibility altitude sickness. The acclimatisation process is inhibited by dehydration, overexertion, and alcohol and other depressant drugs. </w:t>
      </w:r>
    </w:p>
    <w:p w14:paraId="4CC5CB0C" w14:textId="70B627B5" w:rsidR="009B3A26" w:rsidRPr="00291EB7" w:rsidRDefault="009B3A26" w:rsidP="009B3A26">
      <w:pPr>
        <w:spacing w:after="120"/>
        <w:jc w:val="both"/>
        <w:rPr>
          <w:rFonts w:ascii="Calibri" w:hAnsi="Calibri" w:cs="Arial"/>
          <w:sz w:val="24"/>
          <w:szCs w:val="24"/>
        </w:rPr>
      </w:pPr>
      <w:r>
        <w:rPr>
          <w:rFonts w:ascii="Calibri" w:hAnsi="Calibri" w:cs="Arial"/>
          <w:sz w:val="24"/>
          <w:szCs w:val="24"/>
        </w:rPr>
        <w:t>If you have not been to high altitudes before, it is important to be cautious, and if you aware that you are prone to suffering from altitude illness you need to take this into account. There are drugs that will help with altitude illness and AMS. These are described in a short paper</w:t>
      </w:r>
      <w:r w:rsidR="009D15A1">
        <w:rPr>
          <w:rFonts w:ascii="Calibri" w:hAnsi="Calibri" w:cs="Arial"/>
          <w:sz w:val="24"/>
          <w:szCs w:val="24"/>
        </w:rPr>
        <w:t xml:space="preserve"> that </w:t>
      </w:r>
      <w:r w:rsidR="001057F0">
        <w:rPr>
          <w:rFonts w:ascii="Calibri" w:hAnsi="Calibri" w:cs="Arial"/>
          <w:sz w:val="24"/>
          <w:szCs w:val="24"/>
        </w:rPr>
        <w:t xml:space="preserve">will </w:t>
      </w:r>
      <w:r w:rsidR="009D15A1">
        <w:rPr>
          <w:rFonts w:ascii="Calibri" w:hAnsi="Calibri" w:cs="Arial"/>
          <w:sz w:val="24"/>
          <w:szCs w:val="24"/>
        </w:rPr>
        <w:t xml:space="preserve">be </w:t>
      </w:r>
      <w:r w:rsidR="001057F0">
        <w:rPr>
          <w:rFonts w:ascii="Calibri" w:hAnsi="Calibri" w:cs="Arial"/>
          <w:sz w:val="24"/>
          <w:szCs w:val="24"/>
        </w:rPr>
        <w:t>ma</w:t>
      </w:r>
      <w:r w:rsidR="009D15A1">
        <w:rPr>
          <w:rFonts w:ascii="Calibri" w:hAnsi="Calibri" w:cs="Arial"/>
          <w:sz w:val="24"/>
          <w:szCs w:val="24"/>
        </w:rPr>
        <w:t>d</w:t>
      </w:r>
      <w:r w:rsidR="001057F0">
        <w:rPr>
          <w:rFonts w:ascii="Calibri" w:hAnsi="Calibri" w:cs="Arial"/>
          <w:sz w:val="24"/>
          <w:szCs w:val="24"/>
        </w:rPr>
        <w:t>e available to participants</w:t>
      </w:r>
      <w:r>
        <w:rPr>
          <w:rFonts w:ascii="Calibri" w:hAnsi="Calibri" w:cs="Arial"/>
          <w:sz w:val="24"/>
          <w:szCs w:val="24"/>
        </w:rPr>
        <w:t>.</w:t>
      </w:r>
      <w:r w:rsidR="00F71C90">
        <w:rPr>
          <w:rFonts w:ascii="Calibri" w:hAnsi="Calibri" w:cs="Arial"/>
          <w:sz w:val="24"/>
          <w:szCs w:val="24"/>
        </w:rPr>
        <w:t xml:space="preserve"> </w:t>
      </w:r>
      <w:r>
        <w:rPr>
          <w:rFonts w:ascii="Calibri" w:hAnsi="Calibri" w:cs="Arial"/>
          <w:sz w:val="24"/>
          <w:szCs w:val="24"/>
        </w:rPr>
        <w:t>Oxygen is available in hotel rooms in Tibet</w:t>
      </w:r>
      <w:r w:rsidR="00F71C90">
        <w:rPr>
          <w:rFonts w:ascii="Calibri" w:hAnsi="Calibri" w:cs="Arial"/>
          <w:sz w:val="24"/>
          <w:szCs w:val="24"/>
        </w:rPr>
        <w:t xml:space="preserve"> (at a </w:t>
      </w:r>
      <w:r w:rsidR="009D15A1">
        <w:rPr>
          <w:rFonts w:ascii="Calibri" w:hAnsi="Calibri" w:cs="Arial"/>
          <w:sz w:val="24"/>
          <w:szCs w:val="24"/>
        </w:rPr>
        <w:t>cost</w:t>
      </w:r>
      <w:bookmarkStart w:id="0" w:name="_GoBack"/>
      <w:bookmarkEnd w:id="0"/>
      <w:r w:rsidR="00F71C90">
        <w:rPr>
          <w:rFonts w:ascii="Calibri" w:hAnsi="Calibri" w:cs="Arial"/>
          <w:sz w:val="24"/>
          <w:szCs w:val="24"/>
        </w:rPr>
        <w:t>)</w:t>
      </w:r>
      <w:r>
        <w:rPr>
          <w:rFonts w:ascii="Calibri" w:hAnsi="Calibri" w:cs="Arial"/>
          <w:sz w:val="24"/>
          <w:szCs w:val="24"/>
        </w:rPr>
        <w:t xml:space="preserve">. Oxygen will also be available on the coach used in Tibet. </w:t>
      </w:r>
    </w:p>
    <w:p w14:paraId="30733A3A" w14:textId="02E11553" w:rsidR="00F71C90" w:rsidRDefault="009B3A26" w:rsidP="00F71C90">
      <w:pPr>
        <w:jc w:val="both"/>
        <w:rPr>
          <w:rFonts w:ascii="Calibri" w:hAnsi="Calibri" w:cs="Arial"/>
          <w:sz w:val="24"/>
          <w:szCs w:val="24"/>
        </w:rPr>
      </w:pPr>
      <w:r>
        <w:rPr>
          <w:rFonts w:ascii="Calibri" w:hAnsi="Calibri" w:cs="Arial"/>
          <w:sz w:val="24"/>
          <w:szCs w:val="24"/>
        </w:rPr>
        <w:t>If you have any questions, please do not hesitate to email or call me.</w:t>
      </w:r>
    </w:p>
    <w:p w14:paraId="0FFBD2DE" w14:textId="77777777" w:rsidR="00F71C90" w:rsidRDefault="00F71C90" w:rsidP="00F71C90">
      <w:pPr>
        <w:jc w:val="both"/>
        <w:rPr>
          <w:rFonts w:ascii="Calibri" w:hAnsi="Calibri" w:cs="Arial"/>
          <w:sz w:val="24"/>
          <w:szCs w:val="24"/>
        </w:rPr>
      </w:pPr>
    </w:p>
    <w:p w14:paraId="740E7A83" w14:textId="3B9D9B93" w:rsidR="00F71C90" w:rsidRPr="00CC3456" w:rsidRDefault="00CC3456" w:rsidP="00FB480A">
      <w:pPr>
        <w:spacing w:after="120"/>
        <w:rPr>
          <w:rFonts w:ascii="Calibri" w:hAnsi="Calibri"/>
          <w:szCs w:val="22"/>
          <w:lang w:eastAsia="en-GB"/>
        </w:rPr>
      </w:pPr>
      <w:r w:rsidRPr="00CC3456">
        <w:rPr>
          <w:rFonts w:ascii="Calibri" w:hAnsi="Calibri"/>
          <w:szCs w:val="22"/>
          <w:lang w:eastAsia="en-GB"/>
        </w:rPr>
        <w:t>Kind regards</w:t>
      </w:r>
    </w:p>
    <w:p w14:paraId="005D3F5E" w14:textId="77777777" w:rsidR="00462D43" w:rsidRDefault="00893CBE" w:rsidP="00FB480A">
      <w:pPr>
        <w:spacing w:after="120"/>
        <w:jc w:val="both"/>
        <w:rPr>
          <w:rFonts w:ascii="Calibri" w:hAnsi="Calibri" w:cs="Arial"/>
          <w:b/>
          <w:szCs w:val="22"/>
        </w:rPr>
      </w:pPr>
      <w:r w:rsidRPr="00CC3456">
        <w:rPr>
          <w:rFonts w:ascii="Calibri" w:hAnsi="Calibri" w:cs="Arial"/>
          <w:b/>
          <w:noProof/>
          <w:szCs w:val="22"/>
        </w:rPr>
        <w:drawing>
          <wp:inline distT="0" distB="0" distL="0" distR="0" wp14:anchorId="0E0AD7D7" wp14:editId="014F8280">
            <wp:extent cx="1656324" cy="847725"/>
            <wp:effectExtent l="0" t="0" r="1270" b="0"/>
            <wp:docPr id="5" name="Picture 1" descr="signature-r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rc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994" cy="853698"/>
                    </a:xfrm>
                    <a:prstGeom prst="rect">
                      <a:avLst/>
                    </a:prstGeom>
                    <a:noFill/>
                    <a:ln>
                      <a:noFill/>
                    </a:ln>
                  </pic:spPr>
                </pic:pic>
              </a:graphicData>
            </a:graphic>
          </wp:inline>
        </w:drawing>
      </w:r>
    </w:p>
    <w:p w14:paraId="1454A356" w14:textId="6A7ED991" w:rsidR="00FB480A" w:rsidRPr="00CC3456" w:rsidRDefault="00FB480A">
      <w:pPr>
        <w:jc w:val="both"/>
        <w:rPr>
          <w:rFonts w:ascii="Calibri" w:hAnsi="Calibri" w:cs="Arial"/>
          <w:szCs w:val="22"/>
        </w:rPr>
      </w:pPr>
      <w:r w:rsidRPr="00CC3456">
        <w:rPr>
          <w:rFonts w:ascii="Calibri" w:hAnsi="Calibri" w:cs="Arial"/>
          <w:b/>
          <w:szCs w:val="22"/>
        </w:rPr>
        <w:t>REINOUD BOERS</w:t>
      </w:r>
    </w:p>
    <w:sectPr w:rsidR="00FB480A" w:rsidRPr="00CC3456" w:rsidSect="001057F0">
      <w:headerReference w:type="first" r:id="rId11"/>
      <w:footerReference w:type="first" r:id="rId12"/>
      <w:pgSz w:w="11906" w:h="16838" w:code="9"/>
      <w:pgMar w:top="1134" w:right="1701" w:bottom="1871" w:left="1134" w:header="96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CFAD" w14:textId="77777777" w:rsidR="002013D7" w:rsidRDefault="002013D7">
      <w:r>
        <w:separator/>
      </w:r>
    </w:p>
  </w:endnote>
  <w:endnote w:type="continuationSeparator" w:id="0">
    <w:p w14:paraId="2B0A1693" w14:textId="77777777" w:rsidR="002013D7" w:rsidRDefault="0020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95387" w14:textId="77777777" w:rsidR="00E86880" w:rsidRDefault="00893CBE">
    <w:pPr>
      <w:pStyle w:val="Footer"/>
      <w:tabs>
        <w:tab w:val="clear" w:pos="4320"/>
        <w:tab w:val="clear" w:pos="8640"/>
        <w:tab w:val="left" w:pos="4820"/>
        <w:tab w:val="left" w:pos="5613"/>
      </w:tabs>
    </w:pPr>
    <w:r>
      <w:rPr>
        <w:noProof/>
      </w:rPr>
      <mc:AlternateContent>
        <mc:Choice Requires="wps">
          <w:drawing>
            <wp:anchor distT="0" distB="0" distL="114300" distR="114300" simplePos="0" relativeHeight="251657728" behindDoc="0" locked="0" layoutInCell="0" allowOverlap="1" wp14:anchorId="07AF9810" wp14:editId="766956F1">
              <wp:simplePos x="0" y="0"/>
              <wp:positionH relativeFrom="column">
                <wp:posOffset>-262890</wp:posOffset>
              </wp:positionH>
              <wp:positionV relativeFrom="paragraph">
                <wp:posOffset>-272415</wp:posOffset>
              </wp:positionV>
              <wp:extent cx="0" cy="146304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564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1.45pt" to="-20.7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MBEgIAACg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59776" behindDoc="0" locked="0" layoutInCell="0" allowOverlap="1" wp14:anchorId="42395BCA" wp14:editId="2D833CC2">
              <wp:simplePos x="0" y="0"/>
              <wp:positionH relativeFrom="column">
                <wp:posOffset>-262890</wp:posOffset>
              </wp:positionH>
              <wp:positionV relativeFrom="paragraph">
                <wp:posOffset>-272415</wp:posOffset>
              </wp:positionV>
              <wp:extent cx="639826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4D51B0"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1.45pt" to="483.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EKiQIAAGE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" o:allowincell="f"/>
          </w:pict>
        </mc:Fallback>
      </mc:AlternateContent>
    </w:r>
    <w:r w:rsidR="002013D7">
      <w:rPr>
        <w:noProof/>
      </w:rPr>
      <w:object w:dxaOrig="1440" w:dyaOrig="1440" w14:anchorId="1EBEB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0.9pt;margin-top:-206.6pt;width:280.8pt;height:173.2pt;z-index:251655680;visibility:visible;mso-wrap-edited:f;mso-position-horizontal-relative:text;mso-position-vertical-relative:text" o:allowincell="f" fillcolor="silver" strokecolor="white">
          <v:fill opacity=".5"/>
          <v:imagedata r:id="rId1" o:title="" gain="19661f" blacklevel="22938f" grayscale="t"/>
        </v:shape>
        <o:OLEObject Type="Embed" ProgID="Word.Picture.8" ShapeID="_x0000_s2049" DrawAspect="Content" ObjectID="_1579345621" r:id="rId2"/>
      </w:object>
    </w:r>
    <w:r w:rsidR="00E86880">
      <w:t>SA Archaeological Society</w:t>
    </w:r>
    <w:r w:rsidR="00E86880">
      <w:tab/>
      <w:t>Phone:</w:t>
    </w:r>
    <w:r w:rsidR="00E86880">
      <w:tab/>
      <w:t>072-669-3972</w:t>
    </w:r>
  </w:p>
  <w:p w14:paraId="3C362B40" w14:textId="77777777" w:rsidR="00E86880" w:rsidRDefault="00E86880">
    <w:pPr>
      <w:pStyle w:val="Footer"/>
      <w:tabs>
        <w:tab w:val="clear" w:pos="4320"/>
        <w:tab w:val="clear" w:pos="8640"/>
        <w:tab w:val="left" w:pos="4820"/>
        <w:tab w:val="left" w:pos="5613"/>
      </w:tabs>
    </w:pPr>
    <w:smartTag w:uri="urn:schemas-microsoft-com:office:smarttags" w:element="address">
      <w:smartTag w:uri="urn:schemas-microsoft-com:office:smarttags" w:element="Street">
        <w:r>
          <w:t>PO Box</w:t>
        </w:r>
      </w:smartTag>
      <w:r>
        <w:t xml:space="preserve"> 41050</w:t>
      </w:r>
    </w:smartTag>
    <w:r>
      <w:t>, Craighall, 2024</w:t>
    </w:r>
    <w:r>
      <w:tab/>
      <w:t>Email:</w:t>
    </w:r>
    <w:r>
      <w:tab/>
      <w:t>secretary</w:t>
    </w:r>
    <w:r>
      <w:rPr>
        <w:sz w:val="20"/>
      </w:rPr>
      <w:t>@</w:t>
    </w:r>
    <w:r>
      <w:t>archaeology.org.za</w:t>
    </w:r>
  </w:p>
  <w:p w14:paraId="0525FB7D" w14:textId="77777777" w:rsidR="00E86880" w:rsidRDefault="00E86880">
    <w:pPr>
      <w:pStyle w:val="Footer"/>
      <w:tabs>
        <w:tab w:val="clear" w:pos="4320"/>
        <w:tab w:val="clear" w:pos="8640"/>
        <w:tab w:val="left" w:pos="4820"/>
        <w:tab w:val="left" w:pos="5613"/>
      </w:tabs>
      <w:rPr>
        <w:sz w:val="18"/>
      </w:rPr>
    </w:pPr>
  </w:p>
  <w:p w14:paraId="1D2D9798" w14:textId="77777777" w:rsidR="00E86880" w:rsidRDefault="00E86880">
    <w:pPr>
      <w:pStyle w:val="Footer"/>
      <w:tabs>
        <w:tab w:val="clear" w:pos="4320"/>
        <w:tab w:val="clear" w:pos="8640"/>
        <w:tab w:val="left" w:pos="4820"/>
        <w:tab w:val="left" w:pos="5613"/>
      </w:tabs>
      <w:rPr>
        <w:sz w:val="20"/>
      </w:rPr>
    </w:pPr>
    <w:r>
      <w:rPr>
        <w:sz w:val="16"/>
      </w:rPr>
      <w:t>Registered as a Non</w:t>
    </w:r>
    <w:r w:rsidR="00A80B31">
      <w:rPr>
        <w:sz w:val="16"/>
      </w:rPr>
      <w:t>-</w:t>
    </w:r>
    <w:r>
      <w:rPr>
        <w:sz w:val="16"/>
      </w:rPr>
      <w:t>profit Organisation, number 024-893-NPO, Non</w:t>
    </w:r>
    <w:r w:rsidR="00A80B31">
      <w:rPr>
        <w:sz w:val="16"/>
      </w:rPr>
      <w:t>-</w:t>
    </w:r>
    <w:r>
      <w:rPr>
        <w:sz w:val="16"/>
      </w:rPr>
      <w:t>profit Organisations Act, 1997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BC49" w14:textId="4CC95BFC" w:rsidR="001057F0" w:rsidRPr="001057F0" w:rsidRDefault="001057F0" w:rsidP="0010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4A5A" w14:textId="77777777" w:rsidR="002013D7" w:rsidRDefault="002013D7">
      <w:r>
        <w:separator/>
      </w:r>
    </w:p>
  </w:footnote>
  <w:footnote w:type="continuationSeparator" w:id="0">
    <w:p w14:paraId="2430BAC1" w14:textId="77777777" w:rsidR="002013D7" w:rsidRDefault="0020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19687" w14:textId="460E16A3" w:rsidR="00E86880" w:rsidRDefault="00E8688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057F0">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1F48" w14:textId="77777777" w:rsidR="00E86880" w:rsidRDefault="00E86880">
    <w:pPr>
      <w:pStyle w:val="Heading7"/>
      <w:rPr>
        <w:rFonts w:ascii="Arial" w:hAnsi="Arial"/>
        <w:b/>
        <w:spacing w:val="-20"/>
      </w:rPr>
    </w:pPr>
    <w:r>
      <w:rPr>
        <w:rFonts w:ascii="Arial" w:hAnsi="Arial"/>
        <w:b/>
        <w:spacing w:val="-20"/>
      </w:rPr>
      <w:t xml:space="preserve">The South African Archaeological Society </w:t>
    </w:r>
  </w:p>
  <w:p w14:paraId="4ADAC607" w14:textId="77777777" w:rsidR="00E86880" w:rsidRDefault="00E86880">
    <w:pPr>
      <w:outlineLvl w:val="0"/>
      <w:rPr>
        <w:b/>
      </w:rPr>
    </w:pPr>
  </w:p>
  <w:p w14:paraId="45EBCF36" w14:textId="77777777" w:rsidR="00E86880" w:rsidRDefault="008F0595">
    <w:pPr>
      <w:pStyle w:val="Heading7"/>
      <w:rPr>
        <w:rFonts w:ascii="Arial" w:hAnsi="Arial"/>
        <w:b/>
        <w:spacing w:val="-20"/>
        <w:sz w:val="28"/>
      </w:rPr>
    </w:pPr>
    <w:r>
      <w:rPr>
        <w:rFonts w:ascii="Arial" w:hAnsi="Arial"/>
        <w:b/>
        <w:spacing w:val="-20"/>
        <w:sz w:val="28"/>
      </w:rPr>
      <w:t>Northern</w:t>
    </w:r>
    <w:r w:rsidR="00E86880">
      <w:rPr>
        <w:rFonts w:ascii="Arial" w:hAnsi="Arial"/>
        <w:b/>
        <w:spacing w:val="-20"/>
        <w:sz w:val="28"/>
      </w:rPr>
      <w:t xml:space="preserve"> Branch</w:t>
    </w:r>
  </w:p>
  <w:p w14:paraId="02792E33" w14:textId="77777777" w:rsidR="00E86880" w:rsidRDefault="00893CBE">
    <w:pPr>
      <w:pStyle w:val="Header"/>
      <w:ind w:left="840"/>
      <w:rPr>
        <w:b/>
        <w:i w:val="0"/>
      </w:rPr>
    </w:pPr>
    <w:r>
      <w:rPr>
        <w:b/>
        <w:i w:val="0"/>
        <w:noProof/>
      </w:rPr>
      <mc:AlternateContent>
        <mc:Choice Requires="wps">
          <w:drawing>
            <wp:anchor distT="0" distB="0" distL="114300" distR="114300" simplePos="0" relativeHeight="251658752" behindDoc="0" locked="0" layoutInCell="0" allowOverlap="1" wp14:anchorId="3C795814" wp14:editId="1634BEFA">
              <wp:simplePos x="0" y="0"/>
              <wp:positionH relativeFrom="column">
                <wp:posOffset>6137910</wp:posOffset>
              </wp:positionH>
              <wp:positionV relativeFrom="paragraph">
                <wp:posOffset>285115</wp:posOffset>
              </wp:positionV>
              <wp:extent cx="0" cy="786384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3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4AA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3pt,22.45pt" to="483.3pt,6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0XEw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" o:allowincell="f"/>
          </w:pict>
        </mc:Fallback>
      </mc:AlternateContent>
    </w:r>
    <w:r>
      <w:rPr>
        <w:b/>
        <w:i w:val="0"/>
        <w:noProof/>
      </w:rPr>
      <mc:AlternateContent>
        <mc:Choice Requires="wps">
          <w:drawing>
            <wp:anchor distT="0" distB="0" distL="114300" distR="114300" simplePos="0" relativeHeight="251656704" behindDoc="0" locked="0" layoutInCell="0" allowOverlap="1" wp14:anchorId="008F29C8" wp14:editId="0F429089">
              <wp:simplePos x="0" y="0"/>
              <wp:positionH relativeFrom="column">
                <wp:posOffset>-171450</wp:posOffset>
              </wp:positionH>
              <wp:positionV relativeFrom="paragraph">
                <wp:posOffset>285115</wp:posOffset>
              </wp:positionV>
              <wp:extent cx="63068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86B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45pt" to="483.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vN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STpf5C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C919" w14:textId="2472EF37" w:rsidR="001057F0" w:rsidRPr="001057F0" w:rsidRDefault="001057F0" w:rsidP="0010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ED2301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E4CD9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3"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16"/>
    <w:rsid w:val="00004BF1"/>
    <w:rsid w:val="0001296E"/>
    <w:rsid w:val="00045E8B"/>
    <w:rsid w:val="00053548"/>
    <w:rsid w:val="000921E8"/>
    <w:rsid w:val="000A0BD2"/>
    <w:rsid w:val="001057F0"/>
    <w:rsid w:val="00134B69"/>
    <w:rsid w:val="00137066"/>
    <w:rsid w:val="00172D18"/>
    <w:rsid w:val="001A485D"/>
    <w:rsid w:val="002013D7"/>
    <w:rsid w:val="0024755A"/>
    <w:rsid w:val="002D6035"/>
    <w:rsid w:val="0033089A"/>
    <w:rsid w:val="00366620"/>
    <w:rsid w:val="0039146C"/>
    <w:rsid w:val="00427728"/>
    <w:rsid w:val="004438F8"/>
    <w:rsid w:val="00462D43"/>
    <w:rsid w:val="004717E7"/>
    <w:rsid w:val="004F325F"/>
    <w:rsid w:val="005023B6"/>
    <w:rsid w:val="005325C2"/>
    <w:rsid w:val="00572C8A"/>
    <w:rsid w:val="00573005"/>
    <w:rsid w:val="00642ACA"/>
    <w:rsid w:val="00651CA9"/>
    <w:rsid w:val="0065526F"/>
    <w:rsid w:val="0065655F"/>
    <w:rsid w:val="006771AF"/>
    <w:rsid w:val="00691AB7"/>
    <w:rsid w:val="00774D65"/>
    <w:rsid w:val="00775795"/>
    <w:rsid w:val="007A714E"/>
    <w:rsid w:val="008768B6"/>
    <w:rsid w:val="00893CBE"/>
    <w:rsid w:val="008C3CF0"/>
    <w:rsid w:val="008D1A05"/>
    <w:rsid w:val="008E2867"/>
    <w:rsid w:val="008F0595"/>
    <w:rsid w:val="00917116"/>
    <w:rsid w:val="009373F4"/>
    <w:rsid w:val="009877BB"/>
    <w:rsid w:val="009B3A26"/>
    <w:rsid w:val="009C29F9"/>
    <w:rsid w:val="009D15A1"/>
    <w:rsid w:val="00A04FC4"/>
    <w:rsid w:val="00A223AB"/>
    <w:rsid w:val="00A80B31"/>
    <w:rsid w:val="00A97A03"/>
    <w:rsid w:val="00B87850"/>
    <w:rsid w:val="00C241AB"/>
    <w:rsid w:val="00CA67B8"/>
    <w:rsid w:val="00CC3456"/>
    <w:rsid w:val="00D14A73"/>
    <w:rsid w:val="00D92EAB"/>
    <w:rsid w:val="00E55AA0"/>
    <w:rsid w:val="00E86880"/>
    <w:rsid w:val="00F064DC"/>
    <w:rsid w:val="00F1795E"/>
    <w:rsid w:val="00F71C90"/>
    <w:rsid w:val="00FB480A"/>
    <w:rsid w:val="00FC7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1E9E040F"/>
  <w15:chartTrackingRefBased/>
  <w15:docId w15:val="{3B16117E-4B1F-471B-A88F-89FBE8F4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paragraph" w:styleId="Heading7">
    <w:name w:val="heading 7"/>
    <w:basedOn w:val="Normal"/>
    <w:next w:val="Normal"/>
    <w:qFormat/>
    <w:pPr>
      <w:keepNext/>
      <w:outlineLvl w:val="6"/>
    </w:pPr>
    <w:rPr>
      <w:rFonts w:ascii="Lucida Sans" w:hAnsi="Lucida Sans"/>
      <w:sz w:val="40"/>
      <w:lang w:val="en-US"/>
    </w:rPr>
  </w:style>
  <w:style w:type="paragraph" w:styleId="Heading8">
    <w:name w:val="heading 8"/>
    <w:basedOn w:val="Normal"/>
    <w:next w:val="Normal"/>
    <w:qFormat/>
    <w:pPr>
      <w:keepNext/>
      <w:outlineLvl w:val="7"/>
    </w:pPr>
    <w:rPr>
      <w:rFonts w:ascii="Lucida Sans" w:hAnsi="Lucida Sans"/>
      <w:sz w:val="28"/>
      <w:lang w:val="en-US"/>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uto" w:vAnchor="page" w:hAnchor="page" w:x="966" w:yAlign="bottom" w:anchorLock="1"/>
    </w:pPr>
    <w:rPr>
      <w:i/>
      <w:spacing w:val="-6"/>
      <w:sz w:val="24"/>
    </w:rPr>
  </w:style>
  <w:style w:type="paragraph" w:customStyle="1" w:styleId="SubjectLine">
    <w:name w:val="Subject Line"/>
    <w:basedOn w:val="Normal"/>
    <w:next w:val="BodyText"/>
    <w:pPr>
      <w:spacing w:after="220"/>
      <w:ind w:left="835"/>
    </w:pPr>
    <w:rPr>
      <w:b/>
      <w:spacing w:val="-6"/>
      <w:sz w:val="18"/>
    </w:rPr>
  </w:style>
  <w:style w:type="paragraph" w:styleId="Header">
    <w:name w:val="header"/>
    <w:basedOn w:val="Normal"/>
    <w:pPr>
      <w:tabs>
        <w:tab w:val="center" w:pos="4320"/>
        <w:tab w:val="right" w:pos="8640"/>
      </w:tabs>
    </w:pPr>
    <w:rPr>
      <w:i/>
    </w:rPr>
  </w:style>
  <w:style w:type="paragraph" w:styleId="ListBullet">
    <w:name w:val="List Bullet"/>
    <w:basedOn w:val="List"/>
    <w:autoRedefine/>
    <w:pPr>
      <w:numPr>
        <w:numId w:val="13"/>
      </w:numPr>
    </w:pPr>
  </w:style>
  <w:style w:type="paragraph" w:styleId="ListNumber">
    <w:name w:val="List Number"/>
    <w:basedOn w:val="List"/>
    <w:pPr>
      <w:numPr>
        <w:numId w:val="14"/>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0">
    <w:name w:val="p0"/>
    <w:basedOn w:val="Normal"/>
    <w:rsid w:val="00F1795E"/>
    <w:rPr>
      <w:rFonts w:ascii="Times New Roman" w:hAnsi="Times New Roman"/>
      <w:sz w:val="24"/>
      <w:szCs w:val="24"/>
      <w:lang w:eastAsia="en-GB"/>
    </w:rPr>
  </w:style>
  <w:style w:type="paragraph" w:styleId="BalloonText">
    <w:name w:val="Balloon Text"/>
    <w:basedOn w:val="Normal"/>
    <w:link w:val="BalloonTextChar"/>
    <w:rsid w:val="0024755A"/>
    <w:rPr>
      <w:rFonts w:ascii="Segoe UI" w:hAnsi="Segoe UI" w:cs="Segoe UI"/>
      <w:sz w:val="18"/>
      <w:szCs w:val="18"/>
    </w:rPr>
  </w:style>
  <w:style w:type="character" w:customStyle="1" w:styleId="BalloonTextChar">
    <w:name w:val="Balloon Text Char"/>
    <w:link w:val="BalloonText"/>
    <w:rsid w:val="0024755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 Archaeological Society letterhead</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Archaeological Society letterhead</dc:title>
  <dc:subject/>
  <dc:creator>Richard</dc:creator>
  <cp:keywords/>
  <cp:lastModifiedBy>Reinoud Boers</cp:lastModifiedBy>
  <cp:revision>2</cp:revision>
  <cp:lastPrinted>2018-02-05T12:20:00Z</cp:lastPrinted>
  <dcterms:created xsi:type="dcterms:W3CDTF">2018-02-05T12:20:00Z</dcterms:created>
  <dcterms:modified xsi:type="dcterms:W3CDTF">2018-02-05T12:20:00Z</dcterms:modified>
  <cp:category>Letter</cp:category>
</cp:coreProperties>
</file>