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44F85" w14:textId="77777777" w:rsidR="00B77FFA" w:rsidRPr="00C1213D" w:rsidRDefault="00B77FFA" w:rsidP="00B77FFA">
      <w:pPr>
        <w:spacing w:after="240"/>
        <w:jc w:val="center"/>
        <w:rPr>
          <w:b/>
          <w:bCs/>
          <w:color w:val="C00000"/>
          <w:sz w:val="40"/>
          <w:szCs w:val="40"/>
        </w:rPr>
      </w:pPr>
      <w:r w:rsidRPr="00C1213D">
        <w:rPr>
          <w:b/>
          <w:bCs/>
          <w:color w:val="C00000"/>
          <w:sz w:val="40"/>
          <w:szCs w:val="40"/>
        </w:rPr>
        <w:t>SOUTH AFRICAN ARCHAEOLOGICAL SOCIETY</w:t>
      </w:r>
    </w:p>
    <w:p w14:paraId="63BB7CBA" w14:textId="3E20184F" w:rsidR="00B77FFA" w:rsidRPr="00190817" w:rsidRDefault="00B77FFA" w:rsidP="00B77FFA">
      <w:pPr>
        <w:jc w:val="center"/>
        <w:rPr>
          <w:b/>
          <w:bCs/>
          <w:color w:val="002060"/>
          <w:sz w:val="56"/>
          <w:szCs w:val="56"/>
        </w:rPr>
      </w:pPr>
      <w:r w:rsidRPr="00190817">
        <w:rPr>
          <w:b/>
          <w:bCs/>
          <w:color w:val="002060"/>
          <w:sz w:val="56"/>
          <w:szCs w:val="56"/>
        </w:rPr>
        <w:t>TOUR OF CENTRAL ASIA</w:t>
      </w:r>
    </w:p>
    <w:p w14:paraId="2AACDC7D" w14:textId="77777777" w:rsidR="00B77FFA" w:rsidRPr="00190817" w:rsidRDefault="00B77FFA" w:rsidP="00190817">
      <w:pPr>
        <w:spacing w:after="240"/>
        <w:jc w:val="center"/>
        <w:rPr>
          <w:b/>
          <w:bCs/>
          <w:color w:val="002060"/>
          <w:sz w:val="36"/>
          <w:szCs w:val="36"/>
        </w:rPr>
      </w:pPr>
      <w:r w:rsidRPr="00190817">
        <w:rPr>
          <w:b/>
          <w:bCs/>
          <w:color w:val="002060"/>
          <w:sz w:val="36"/>
          <w:szCs w:val="36"/>
        </w:rPr>
        <w:t xml:space="preserve">KAZAKHSTAN, UZSBEKISTAN AND TAJIKISTAN </w:t>
      </w:r>
    </w:p>
    <w:p w14:paraId="3E7B9C7F" w14:textId="77777777" w:rsidR="008B0576" w:rsidRDefault="008B0576" w:rsidP="00B77FFA">
      <w:pPr>
        <w:jc w:val="center"/>
        <w:rPr>
          <w:b/>
          <w:bCs/>
          <w:sz w:val="32"/>
          <w:szCs w:val="32"/>
        </w:rPr>
      </w:pPr>
    </w:p>
    <w:p w14:paraId="449376FC" w14:textId="6BE660C9" w:rsidR="00B77FFA" w:rsidRPr="007E553C" w:rsidRDefault="007062C3" w:rsidP="00B77FFA">
      <w:pPr>
        <w:jc w:val="center"/>
        <w:rPr>
          <w:b/>
          <w:bCs/>
          <w:sz w:val="32"/>
          <w:szCs w:val="32"/>
        </w:rPr>
      </w:pPr>
      <w:r>
        <w:rPr>
          <w:b/>
          <w:bCs/>
          <w:sz w:val="32"/>
          <w:szCs w:val="32"/>
        </w:rPr>
        <w:t>5</w:t>
      </w:r>
      <w:r w:rsidR="00190817">
        <w:rPr>
          <w:b/>
          <w:bCs/>
          <w:sz w:val="32"/>
          <w:szCs w:val="32"/>
        </w:rPr>
        <w:t xml:space="preserve"> to 25 </w:t>
      </w:r>
      <w:r w:rsidR="00B77FFA">
        <w:rPr>
          <w:b/>
          <w:bCs/>
          <w:sz w:val="32"/>
          <w:szCs w:val="32"/>
        </w:rPr>
        <w:t>September 2023</w:t>
      </w:r>
      <w:r>
        <w:rPr>
          <w:b/>
          <w:bCs/>
          <w:sz w:val="32"/>
          <w:szCs w:val="32"/>
        </w:rPr>
        <w:t xml:space="preserve"> (21 days)</w:t>
      </w:r>
    </w:p>
    <w:p w14:paraId="684877A3" w14:textId="6E640F97" w:rsidR="00B77FFA" w:rsidRDefault="00B77FFA" w:rsidP="00B77FFA">
      <w:pPr>
        <w:shd w:val="clear" w:color="auto" w:fill="FFFFFF"/>
        <w:spacing w:after="0" w:line="276" w:lineRule="auto"/>
        <w:outlineLvl w:val="0"/>
        <w:rPr>
          <w:rFonts w:ascii="Arial" w:hAnsi="Arial" w:cs="Arial"/>
          <w:b/>
          <w:bCs/>
          <w:sz w:val="32"/>
          <w:szCs w:val="32"/>
        </w:rPr>
      </w:pPr>
    </w:p>
    <w:p w14:paraId="0FB700CE" w14:textId="77777777" w:rsidR="00E91F8F" w:rsidRDefault="00E91F8F" w:rsidP="00B77FFA">
      <w:pPr>
        <w:shd w:val="clear" w:color="auto" w:fill="FFFFFF"/>
        <w:spacing w:after="0" w:line="276" w:lineRule="auto"/>
        <w:outlineLvl w:val="0"/>
        <w:rPr>
          <w:rFonts w:ascii="Arial" w:hAnsi="Arial" w:cs="Arial"/>
          <w:b/>
          <w:bCs/>
          <w:sz w:val="32"/>
          <w:szCs w:val="32"/>
        </w:rPr>
      </w:pPr>
    </w:p>
    <w:p w14:paraId="3F229D1A" w14:textId="77777777" w:rsidR="00B77FFA" w:rsidRDefault="00B77FFA" w:rsidP="00B77FFA">
      <w:pPr>
        <w:shd w:val="clear" w:color="auto" w:fill="FFFFFF"/>
        <w:spacing w:after="0" w:line="276" w:lineRule="auto"/>
        <w:outlineLvl w:val="0"/>
        <w:rPr>
          <w:rFonts w:ascii="Arial" w:hAnsi="Arial" w:cs="Arial"/>
          <w:b/>
          <w:bCs/>
          <w:sz w:val="32"/>
          <w:szCs w:val="32"/>
        </w:rPr>
      </w:pPr>
    </w:p>
    <w:p w14:paraId="2DF1D613" w14:textId="77777777" w:rsidR="00B77FFA" w:rsidRPr="00190817" w:rsidRDefault="00B77FFA" w:rsidP="00B77FFA">
      <w:pPr>
        <w:shd w:val="clear" w:color="auto" w:fill="FFFFFF"/>
        <w:spacing w:after="0" w:line="276" w:lineRule="auto"/>
        <w:outlineLvl w:val="0"/>
        <w:rPr>
          <w:rFonts w:ascii="Arial" w:hAnsi="Arial" w:cs="Arial"/>
          <w:b/>
          <w:bCs/>
          <w:color w:val="002060"/>
          <w:sz w:val="32"/>
          <w:szCs w:val="32"/>
        </w:rPr>
      </w:pPr>
      <w:r w:rsidRPr="00190817">
        <w:rPr>
          <w:rFonts w:ascii="Arial" w:hAnsi="Arial" w:cs="Arial"/>
          <w:b/>
          <w:bCs/>
          <w:color w:val="002060"/>
          <w:sz w:val="32"/>
          <w:szCs w:val="32"/>
        </w:rPr>
        <w:t>TOUR PROGRAMME</w:t>
      </w:r>
    </w:p>
    <w:p w14:paraId="196E5000" w14:textId="77777777" w:rsidR="00685FF7" w:rsidRDefault="00685FF7" w:rsidP="00B77FFA">
      <w:pPr>
        <w:shd w:val="clear" w:color="auto" w:fill="FFFFFF"/>
        <w:spacing w:after="0" w:line="276" w:lineRule="auto"/>
        <w:outlineLvl w:val="0"/>
        <w:rPr>
          <w:rFonts w:cs="Arial"/>
          <w:b/>
          <w:bCs/>
        </w:rPr>
      </w:pPr>
    </w:p>
    <w:p w14:paraId="3DF168B9" w14:textId="5CB0E2BB" w:rsidR="00B45BBB" w:rsidRPr="00141528" w:rsidRDefault="00B56D5B" w:rsidP="005274F0">
      <w:pPr>
        <w:shd w:val="clear" w:color="auto" w:fill="FFFFFF"/>
        <w:spacing w:after="0" w:line="276" w:lineRule="auto"/>
        <w:outlineLvl w:val="0"/>
        <w:rPr>
          <w:rFonts w:cs="Arial"/>
          <w:color w:val="C00000"/>
          <w:sz w:val="24"/>
          <w:szCs w:val="24"/>
        </w:rPr>
      </w:pPr>
      <w:r>
        <w:rPr>
          <w:rFonts w:cs="Arial"/>
          <w:b/>
          <w:bCs/>
          <w:color w:val="C00000"/>
          <w:sz w:val="24"/>
          <w:szCs w:val="24"/>
        </w:rPr>
        <w:t>Tuesday</w:t>
      </w:r>
      <w:r w:rsidR="008B0576">
        <w:rPr>
          <w:rFonts w:cs="Arial"/>
          <w:b/>
          <w:bCs/>
          <w:color w:val="C00000"/>
          <w:sz w:val="24"/>
          <w:szCs w:val="24"/>
        </w:rPr>
        <w:t xml:space="preserve"> </w:t>
      </w:r>
      <w:r w:rsidR="00F87CEF">
        <w:rPr>
          <w:rFonts w:cs="Arial"/>
          <w:b/>
          <w:bCs/>
          <w:color w:val="C00000"/>
          <w:sz w:val="24"/>
          <w:szCs w:val="24"/>
        </w:rPr>
        <w:t>5</w:t>
      </w:r>
      <w:r w:rsidR="00F825B9" w:rsidRPr="00141528">
        <w:rPr>
          <w:rFonts w:cs="Arial"/>
          <w:b/>
          <w:bCs/>
          <w:color w:val="C00000"/>
          <w:sz w:val="24"/>
          <w:szCs w:val="24"/>
        </w:rPr>
        <w:t xml:space="preserve"> September</w:t>
      </w:r>
      <w:r w:rsidR="00B77FFA" w:rsidRPr="00141528">
        <w:rPr>
          <w:rFonts w:cs="Arial"/>
          <w:b/>
          <w:bCs/>
          <w:color w:val="C00000"/>
          <w:sz w:val="24"/>
          <w:szCs w:val="24"/>
        </w:rPr>
        <w:t>:</w:t>
      </w:r>
      <w:r w:rsidR="00B45BBB" w:rsidRPr="00141528">
        <w:rPr>
          <w:rFonts w:cs="Arial"/>
          <w:b/>
          <w:bCs/>
          <w:color w:val="C00000"/>
          <w:sz w:val="24"/>
          <w:szCs w:val="24"/>
        </w:rPr>
        <w:t xml:space="preserve"> Johannesburg ‒ </w:t>
      </w:r>
      <w:r w:rsidR="00F87CEF">
        <w:rPr>
          <w:rFonts w:cs="Arial"/>
          <w:b/>
          <w:bCs/>
          <w:color w:val="C00000"/>
          <w:sz w:val="24"/>
          <w:szCs w:val="24"/>
        </w:rPr>
        <w:t>Doha</w:t>
      </w:r>
      <w:r w:rsidR="00B77FFA" w:rsidRPr="00141528">
        <w:rPr>
          <w:rFonts w:cs="Arial"/>
          <w:color w:val="C00000"/>
          <w:sz w:val="24"/>
          <w:szCs w:val="24"/>
        </w:rPr>
        <w:t xml:space="preserve"> </w:t>
      </w:r>
      <w:r>
        <w:rPr>
          <w:rFonts w:cs="Arial"/>
          <w:b/>
          <w:bCs/>
          <w:color w:val="C00000"/>
          <w:sz w:val="24"/>
          <w:szCs w:val="24"/>
        </w:rPr>
        <w:t>–</w:t>
      </w:r>
      <w:r w:rsidRPr="00B56D5B">
        <w:rPr>
          <w:rFonts w:cs="Arial"/>
          <w:b/>
          <w:bCs/>
          <w:color w:val="C00000"/>
          <w:sz w:val="24"/>
          <w:szCs w:val="24"/>
        </w:rPr>
        <w:t xml:space="preserve"> Almaty</w:t>
      </w:r>
      <w:r>
        <w:rPr>
          <w:rFonts w:cs="Arial"/>
          <w:color w:val="C00000"/>
          <w:sz w:val="24"/>
          <w:szCs w:val="24"/>
        </w:rPr>
        <w:t xml:space="preserve"> </w:t>
      </w:r>
      <w:r w:rsidR="00B45BBB" w:rsidRPr="00141528">
        <w:rPr>
          <w:rFonts w:cs="Arial"/>
          <w:color w:val="C00000"/>
          <w:sz w:val="24"/>
          <w:szCs w:val="24"/>
        </w:rPr>
        <w:t xml:space="preserve">  </w:t>
      </w:r>
    </w:p>
    <w:p w14:paraId="663F7F76" w14:textId="0C21466C" w:rsidR="00F625C2" w:rsidRDefault="00F625C2" w:rsidP="00932E5E">
      <w:pPr>
        <w:shd w:val="clear" w:color="auto" w:fill="FFFFFF"/>
        <w:spacing w:after="120" w:line="240" w:lineRule="auto"/>
        <w:outlineLvl w:val="0"/>
        <w:rPr>
          <w:rFonts w:cs="Arial"/>
        </w:rPr>
      </w:pPr>
      <w:r>
        <w:rPr>
          <w:rFonts w:cs="Arial"/>
        </w:rPr>
        <w:t xml:space="preserve">Participants from Cape Town </w:t>
      </w:r>
      <w:r w:rsidR="00C1213D">
        <w:rPr>
          <w:rFonts w:cs="Arial"/>
        </w:rPr>
        <w:t>and</w:t>
      </w:r>
      <w:r>
        <w:rPr>
          <w:rFonts w:cs="Arial"/>
        </w:rPr>
        <w:t xml:space="preserve"> Durban </w:t>
      </w:r>
      <w:r w:rsidR="00C1213D">
        <w:rPr>
          <w:rFonts w:cs="Arial"/>
        </w:rPr>
        <w:t>must</w:t>
      </w:r>
      <w:r w:rsidR="00F87CEF">
        <w:rPr>
          <w:rFonts w:cs="Arial"/>
        </w:rPr>
        <w:t xml:space="preserve"> </w:t>
      </w:r>
      <w:r>
        <w:rPr>
          <w:rFonts w:cs="Arial"/>
        </w:rPr>
        <w:t xml:space="preserve">arrive </w:t>
      </w:r>
      <w:r w:rsidR="00F87CEF">
        <w:rPr>
          <w:rFonts w:cs="Arial"/>
        </w:rPr>
        <w:t>in Johannesburg the previous day</w:t>
      </w:r>
      <w:r w:rsidR="00C1213D">
        <w:rPr>
          <w:rFonts w:cs="Arial"/>
        </w:rPr>
        <w:t xml:space="preserve">, </w:t>
      </w:r>
      <w:proofErr w:type="gramStart"/>
      <w:r w:rsidR="00C1213D">
        <w:rPr>
          <w:rFonts w:cs="Arial"/>
        </w:rPr>
        <w:t>i.e.</w:t>
      </w:r>
      <w:proofErr w:type="gramEnd"/>
      <w:r w:rsidR="00F87CEF">
        <w:rPr>
          <w:rFonts w:cs="Arial"/>
        </w:rPr>
        <w:t xml:space="preserve"> </w:t>
      </w:r>
      <w:r w:rsidR="00B56D5B">
        <w:rPr>
          <w:rFonts w:cs="Arial"/>
        </w:rPr>
        <w:t xml:space="preserve">on Monday </w:t>
      </w:r>
      <w:r w:rsidR="00F87CEF">
        <w:rPr>
          <w:rFonts w:cs="Arial"/>
        </w:rPr>
        <w:t>4 September</w:t>
      </w:r>
      <w:r w:rsidR="00C1213D">
        <w:rPr>
          <w:rFonts w:cs="Arial"/>
        </w:rPr>
        <w:t>,</w:t>
      </w:r>
      <w:r w:rsidR="00F87CEF">
        <w:rPr>
          <w:rFonts w:cs="Arial"/>
        </w:rPr>
        <w:t xml:space="preserve"> </w:t>
      </w:r>
      <w:r w:rsidR="008C4BFC">
        <w:rPr>
          <w:rFonts w:cs="Arial"/>
        </w:rPr>
        <w:t>and</w:t>
      </w:r>
      <w:r w:rsidR="00F87CEF">
        <w:rPr>
          <w:rFonts w:cs="Arial"/>
        </w:rPr>
        <w:t xml:space="preserve"> overnight in </w:t>
      </w:r>
      <w:r w:rsidR="00B56D5B">
        <w:rPr>
          <w:rFonts w:cs="Arial"/>
        </w:rPr>
        <w:t>view</w:t>
      </w:r>
      <w:r w:rsidR="00F87CEF">
        <w:rPr>
          <w:rFonts w:cs="Arial"/>
        </w:rPr>
        <w:t xml:space="preserve"> of the early departure for Doha</w:t>
      </w:r>
      <w:r>
        <w:rPr>
          <w:rFonts w:cs="Arial"/>
        </w:rPr>
        <w:t>.</w:t>
      </w:r>
    </w:p>
    <w:p w14:paraId="0DC7019F" w14:textId="4D4464C5" w:rsidR="00F625C2" w:rsidRDefault="00F87CEF" w:rsidP="00932E5E">
      <w:pPr>
        <w:shd w:val="clear" w:color="auto" w:fill="FFFFFF"/>
        <w:spacing w:after="120" w:line="240" w:lineRule="auto"/>
        <w:outlineLvl w:val="0"/>
        <w:rPr>
          <w:rFonts w:cs="Arial"/>
        </w:rPr>
      </w:pPr>
      <w:r>
        <w:rPr>
          <w:rFonts w:cs="Arial"/>
          <w:b/>
          <w:bCs/>
        </w:rPr>
        <w:t>05:45</w:t>
      </w:r>
      <w:r w:rsidR="00F625C2">
        <w:rPr>
          <w:rFonts w:cs="Arial"/>
        </w:rPr>
        <w:t xml:space="preserve"> Participants meet at the </w:t>
      </w:r>
      <w:r>
        <w:rPr>
          <w:rFonts w:cs="Arial"/>
        </w:rPr>
        <w:t>Qatar Airways</w:t>
      </w:r>
      <w:r w:rsidR="00F625C2">
        <w:rPr>
          <w:rFonts w:cs="Arial"/>
        </w:rPr>
        <w:t xml:space="preserve"> check-in area for luggage tagging</w:t>
      </w:r>
      <w:r w:rsidR="00660678">
        <w:rPr>
          <w:rFonts w:cs="Arial"/>
        </w:rPr>
        <w:t>.</w:t>
      </w:r>
      <w:r w:rsidR="00F625C2">
        <w:rPr>
          <w:rFonts w:cs="Arial"/>
        </w:rPr>
        <w:t xml:space="preserve"> </w:t>
      </w:r>
    </w:p>
    <w:p w14:paraId="4B5C4BB9" w14:textId="53DAB08F" w:rsidR="00B56D5B" w:rsidRDefault="00F87CEF" w:rsidP="00F87CEF">
      <w:pPr>
        <w:shd w:val="clear" w:color="auto" w:fill="FFFFFF"/>
        <w:spacing w:after="120" w:line="240" w:lineRule="auto"/>
        <w:outlineLvl w:val="0"/>
        <w:rPr>
          <w:rFonts w:cs="Arial"/>
        </w:rPr>
      </w:pPr>
      <w:r>
        <w:rPr>
          <w:rFonts w:cs="Arial"/>
          <w:b/>
          <w:bCs/>
        </w:rPr>
        <w:t>07:45</w:t>
      </w:r>
      <w:r w:rsidR="00F625C2">
        <w:rPr>
          <w:rFonts w:cs="Arial"/>
        </w:rPr>
        <w:t xml:space="preserve"> </w:t>
      </w:r>
      <w:r w:rsidR="00B77FFA" w:rsidRPr="006D02C0">
        <w:rPr>
          <w:rFonts w:cs="Arial"/>
        </w:rPr>
        <w:t xml:space="preserve">Depart Johannesburg for </w:t>
      </w:r>
      <w:r>
        <w:rPr>
          <w:rFonts w:cs="Arial"/>
          <w:b/>
          <w:bCs/>
        </w:rPr>
        <w:t>Doha</w:t>
      </w:r>
      <w:r w:rsidR="00B77FFA" w:rsidRPr="006D02C0">
        <w:rPr>
          <w:rFonts w:cs="Arial"/>
        </w:rPr>
        <w:t xml:space="preserve"> </w:t>
      </w:r>
      <w:r w:rsidR="000C3059">
        <w:rPr>
          <w:rFonts w:cs="Arial"/>
        </w:rPr>
        <w:t>on</w:t>
      </w:r>
      <w:r w:rsidR="00B77FFA" w:rsidRPr="006D02C0">
        <w:rPr>
          <w:rFonts w:cs="Arial"/>
        </w:rPr>
        <w:t xml:space="preserve"> </w:t>
      </w:r>
      <w:r>
        <w:rPr>
          <w:rFonts w:cs="Arial"/>
        </w:rPr>
        <w:t>Qatar</w:t>
      </w:r>
      <w:r w:rsidR="00F625C2">
        <w:rPr>
          <w:rFonts w:cs="Arial"/>
        </w:rPr>
        <w:t xml:space="preserve"> Air</w:t>
      </w:r>
      <w:r>
        <w:rPr>
          <w:rFonts w:cs="Arial"/>
        </w:rPr>
        <w:t>ways</w:t>
      </w:r>
      <w:r w:rsidR="000C3059">
        <w:rPr>
          <w:rFonts w:cs="Arial"/>
        </w:rPr>
        <w:t xml:space="preserve"> flight </w:t>
      </w:r>
      <w:r>
        <w:rPr>
          <w:rFonts w:cs="Arial"/>
        </w:rPr>
        <w:t>QR1366</w:t>
      </w:r>
      <w:r w:rsidR="00660678">
        <w:rPr>
          <w:rFonts w:cs="Arial"/>
        </w:rPr>
        <w:t xml:space="preserve">, arriving at </w:t>
      </w:r>
      <w:r w:rsidR="00B56D5B" w:rsidRPr="00660678">
        <w:rPr>
          <w:rFonts w:cs="Arial"/>
        </w:rPr>
        <w:t>17:05</w:t>
      </w:r>
      <w:r w:rsidR="00660678">
        <w:rPr>
          <w:rFonts w:cs="Arial"/>
        </w:rPr>
        <w:t>.</w:t>
      </w:r>
      <w:r w:rsidR="00B56D5B">
        <w:rPr>
          <w:rFonts w:cs="Arial"/>
        </w:rPr>
        <w:t xml:space="preserve"> </w:t>
      </w:r>
    </w:p>
    <w:p w14:paraId="7F63D255" w14:textId="006E6A1A" w:rsidR="00B77FFA" w:rsidRDefault="00B56D5B" w:rsidP="00B56D5B">
      <w:pPr>
        <w:shd w:val="clear" w:color="auto" w:fill="FFFFFF"/>
        <w:spacing w:after="0" w:line="240" w:lineRule="auto"/>
        <w:outlineLvl w:val="0"/>
        <w:rPr>
          <w:rFonts w:cs="Arial"/>
        </w:rPr>
      </w:pPr>
      <w:r>
        <w:rPr>
          <w:rFonts w:cs="Arial"/>
          <w:b/>
          <w:bCs/>
        </w:rPr>
        <w:t xml:space="preserve">20:00 </w:t>
      </w:r>
      <w:r>
        <w:rPr>
          <w:rFonts w:cs="Arial"/>
        </w:rPr>
        <w:t xml:space="preserve">Depart Doha for </w:t>
      </w:r>
      <w:r w:rsidRPr="00B56D5B">
        <w:rPr>
          <w:rFonts w:cs="Arial"/>
          <w:b/>
          <w:bCs/>
        </w:rPr>
        <w:t>Almaty</w:t>
      </w:r>
      <w:r>
        <w:rPr>
          <w:rFonts w:cs="Arial"/>
        </w:rPr>
        <w:t>, Kazakhstan, on Qatar Airways flight QR0389.</w:t>
      </w:r>
    </w:p>
    <w:p w14:paraId="2F0225BC" w14:textId="77777777" w:rsidR="00B56D5B" w:rsidRPr="000F58E4" w:rsidRDefault="00B56D5B" w:rsidP="00B56D5B">
      <w:pPr>
        <w:shd w:val="clear" w:color="auto" w:fill="FFFFFF"/>
        <w:spacing w:after="0" w:line="240" w:lineRule="auto"/>
        <w:outlineLvl w:val="0"/>
        <w:rPr>
          <w:rFonts w:ascii="Arial" w:hAnsi="Arial" w:cs="Arial"/>
          <w:sz w:val="20"/>
          <w:szCs w:val="20"/>
        </w:rPr>
      </w:pPr>
    </w:p>
    <w:p w14:paraId="48B0B4DE" w14:textId="0DD3EF54" w:rsidR="000C3059" w:rsidRPr="000C3059" w:rsidRDefault="008B0576" w:rsidP="000C3059">
      <w:pPr>
        <w:spacing w:after="0"/>
        <w:rPr>
          <w:rFonts w:cs="Arial"/>
          <w:b/>
          <w:bCs/>
          <w:color w:val="C00000"/>
          <w:sz w:val="24"/>
          <w:szCs w:val="24"/>
        </w:rPr>
      </w:pPr>
      <w:r>
        <w:rPr>
          <w:rFonts w:cs="Arial"/>
          <w:b/>
          <w:bCs/>
          <w:color w:val="C00000"/>
          <w:sz w:val="24"/>
          <w:szCs w:val="24"/>
        </w:rPr>
        <w:t>Wednesday</w:t>
      </w:r>
      <w:r w:rsidR="005274F0">
        <w:rPr>
          <w:rFonts w:cs="Arial"/>
          <w:b/>
          <w:bCs/>
          <w:color w:val="C00000"/>
          <w:sz w:val="24"/>
          <w:szCs w:val="24"/>
        </w:rPr>
        <w:t xml:space="preserve"> </w:t>
      </w:r>
      <w:r>
        <w:rPr>
          <w:rFonts w:cs="Arial"/>
          <w:b/>
          <w:bCs/>
          <w:color w:val="C00000"/>
          <w:sz w:val="24"/>
          <w:szCs w:val="24"/>
        </w:rPr>
        <w:t>6</w:t>
      </w:r>
      <w:r w:rsidR="000C3059" w:rsidRPr="000C3059">
        <w:rPr>
          <w:rFonts w:cs="Arial"/>
          <w:b/>
          <w:bCs/>
          <w:color w:val="C00000"/>
          <w:sz w:val="24"/>
          <w:szCs w:val="24"/>
        </w:rPr>
        <w:t xml:space="preserve"> September: Almaty</w:t>
      </w:r>
    </w:p>
    <w:p w14:paraId="7FC08556" w14:textId="1EA73610" w:rsidR="00675EC7" w:rsidRDefault="00381610" w:rsidP="00932E5E">
      <w:pPr>
        <w:spacing w:after="120" w:line="240" w:lineRule="auto"/>
        <w:rPr>
          <w:rFonts w:cs="Arial"/>
        </w:rPr>
      </w:pPr>
      <w:r w:rsidRPr="00381610">
        <w:rPr>
          <w:rFonts w:cs="Arial"/>
          <w:b/>
          <w:bCs/>
          <w:noProof/>
          <w:color w:val="C00000"/>
          <w:sz w:val="24"/>
          <w:szCs w:val="24"/>
        </w:rPr>
        <mc:AlternateContent>
          <mc:Choice Requires="wps">
            <w:drawing>
              <wp:anchor distT="45720" distB="45720" distL="114300" distR="114300" simplePos="0" relativeHeight="251663360" behindDoc="0" locked="0" layoutInCell="1" allowOverlap="1" wp14:anchorId="0182E63C" wp14:editId="541AC715">
                <wp:simplePos x="0" y="0"/>
                <wp:positionH relativeFrom="column">
                  <wp:posOffset>1759585</wp:posOffset>
                </wp:positionH>
                <wp:positionV relativeFrom="paragraph">
                  <wp:posOffset>267335</wp:posOffset>
                </wp:positionV>
                <wp:extent cx="4010025" cy="26670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667000"/>
                        </a:xfrm>
                        <a:prstGeom prst="rect">
                          <a:avLst/>
                        </a:prstGeom>
                        <a:solidFill>
                          <a:srgbClr val="FFFFFF"/>
                        </a:solidFill>
                        <a:ln w="9525">
                          <a:solidFill>
                            <a:srgbClr val="000000"/>
                          </a:solidFill>
                          <a:miter lim="800000"/>
                          <a:headEnd/>
                          <a:tailEnd/>
                        </a:ln>
                      </wps:spPr>
                      <wps:txbx>
                        <w:txbxContent>
                          <w:p w14:paraId="16D9D4FD" w14:textId="6853A4F9" w:rsidR="00381610" w:rsidRDefault="00381610" w:rsidP="00381610">
                            <w:pPr>
                              <w:ind w:right="-357"/>
                            </w:pPr>
                            <w:r>
                              <w:rPr>
                                <w:noProof/>
                              </w:rPr>
                              <w:drawing>
                                <wp:inline distT="0" distB="0" distL="0" distR="0" wp14:anchorId="013AAFEE" wp14:editId="0D496AD2">
                                  <wp:extent cx="3951591" cy="2634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4115" cy="26363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2E63C" id="_x0000_t202" coordsize="21600,21600" o:spt="202" path="m,l,21600r21600,l21600,xe">
                <v:stroke joinstyle="miter"/>
                <v:path gradientshapeok="t" o:connecttype="rect"/>
              </v:shapetype>
              <v:shape id="Text Box 2" o:spid="_x0000_s1026" type="#_x0000_t202" style="position:absolute;margin-left:138.55pt;margin-top:21.05pt;width:315.75pt;height:21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EEQIAACAEAAAOAAAAZHJzL2Uyb0RvYy54bWysU8tu2zAQvBfoPxC815IN20kEy0Hq1EWB&#10;9AGk+QCKoiyiFJdd0pbcr++Sdmw3AXooqgPB1S6HM7PLxe3QGbZT6DXYko9HOWfKSqi13ZT86fv6&#10;3TVnPghbCwNWlXyvPL9dvn2z6F2hJtCCqRUyArG+6F3J2xBckWVetqoTfgROWUo2gJ0IFOImq1H0&#10;hN6ZbJLn86wHrB2CVN7T3/tDki8TftMoGb42jVeBmZITt5BWTGsV12y5EMUGhWu1PNIQ/8CiE9rS&#10;pSeoexEE26J+BdVpieChCSMJXQZNo6VKGkjNOH+h5rEVTiUtZI53J5v8/4OVX3aP7huyMLyHgRqY&#10;RHj3APKHZxZWrbAbdYcIfatETRePo2VZ73xxPBqt9oWPIFX/GWpqstgGSEBDg110hXQyQqcG7E+m&#10;qyEwST+npDufzDiTlJvM51d5ntqSieL5uEMfPiroWNyUHKmrCV7sHnyIdETxXBJv82B0vdbGpAA3&#10;1cog2wmagHX6koIXZcayvuQ3MyLydwhidyb4x02dDjTKRnclvz4ViSL69sHWadCC0OawJ8rGHo2M&#10;3h1cDEM1UGE0tIJ6T5YiHEaWnhhtWsBfnPU0riX3P7cCFWfmk6W23Iyn0zjfKZjOriYU4GWmuswI&#10;Kwmq5IGzw3YV0puI0i3cUfsanYw9MzlypTFMfh+fTJzzyzhVnR/28jcAAAD//wMAUEsDBBQABgAI&#10;AAAAIQCkTD/24AAAAAoBAAAPAAAAZHJzL2Rvd25yZXYueG1sTI9BT8MwDIXvSPyHyEhcEEtXprYr&#10;TSeEBILbGAiuWeO1FY1Tkqwr/x5zgpPl956eP1eb2Q5iQh96RwqWiwQEUuNMT62Ct9eH6wJEiJqM&#10;Hhyhgm8MsKnPzypdGneiF5x2sRVcQqHUCroYx1LK0HRodVi4EYm9g/NWR159K43XJy63g0yTJJNW&#10;98QXOj3ifYfN5+5oFRSrp+kjPN9s35vsMKzjVT49fnmlLi/mu1sQEef4F4ZffEaHmpn27kgmiEFB&#10;mudLjipYpTw5sE6KDMSehYwVWVfy/wv1DwAAAP//AwBQSwECLQAUAAYACAAAACEAtoM4kv4AAADh&#10;AQAAEwAAAAAAAAAAAAAAAAAAAAAAW0NvbnRlbnRfVHlwZXNdLnhtbFBLAQItABQABgAIAAAAIQA4&#10;/SH/1gAAAJQBAAALAAAAAAAAAAAAAAAAAC8BAABfcmVscy8ucmVsc1BLAQItABQABgAIAAAAIQD4&#10;/lrEEQIAACAEAAAOAAAAAAAAAAAAAAAAAC4CAABkcnMvZTJvRG9jLnhtbFBLAQItABQABgAIAAAA&#10;IQCkTD/24AAAAAoBAAAPAAAAAAAAAAAAAAAAAGsEAABkcnMvZG93bnJldi54bWxQSwUGAAAAAAQA&#10;BADzAAAAeAUAAAAA&#10;">
                <v:textbox>
                  <w:txbxContent>
                    <w:p w14:paraId="16D9D4FD" w14:textId="6853A4F9" w:rsidR="00381610" w:rsidRDefault="00381610" w:rsidP="00381610">
                      <w:pPr>
                        <w:ind w:right="-357"/>
                      </w:pPr>
                      <w:r>
                        <w:rPr>
                          <w:noProof/>
                        </w:rPr>
                        <w:drawing>
                          <wp:inline distT="0" distB="0" distL="0" distR="0" wp14:anchorId="013AAFEE" wp14:editId="0D496AD2">
                            <wp:extent cx="3951591" cy="2634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4115" cy="2636301"/>
                                    </a:xfrm>
                                    <a:prstGeom prst="rect">
                                      <a:avLst/>
                                    </a:prstGeom>
                                    <a:noFill/>
                                    <a:ln>
                                      <a:noFill/>
                                    </a:ln>
                                  </pic:spPr>
                                </pic:pic>
                              </a:graphicData>
                            </a:graphic>
                          </wp:inline>
                        </w:drawing>
                      </w:r>
                    </w:p>
                  </w:txbxContent>
                </v:textbox>
                <w10:wrap type="square"/>
              </v:shape>
            </w:pict>
          </mc:Fallback>
        </mc:AlternateContent>
      </w:r>
      <w:r w:rsidR="00B56D5B" w:rsidRPr="00B56D5B">
        <w:rPr>
          <w:rFonts w:cs="Arial"/>
          <w:b/>
          <w:bCs/>
        </w:rPr>
        <w:t>03:25</w:t>
      </w:r>
      <w:r w:rsidR="00675EC7">
        <w:rPr>
          <w:rFonts w:cs="Arial"/>
        </w:rPr>
        <w:t xml:space="preserve"> Arrive at Almaty</w:t>
      </w:r>
      <w:r w:rsidR="00EC6114">
        <w:rPr>
          <w:rFonts w:cs="Arial"/>
        </w:rPr>
        <w:t xml:space="preserve"> </w:t>
      </w:r>
      <w:r w:rsidR="00EC6114">
        <w:rPr>
          <w:rFonts w:cs="Arial"/>
          <w:i/>
          <w:iCs/>
        </w:rPr>
        <w:t>(pictured alongside)</w:t>
      </w:r>
      <w:r w:rsidR="00675EC7">
        <w:rPr>
          <w:rFonts w:cs="Arial"/>
        </w:rPr>
        <w:t>. T</w:t>
      </w:r>
      <w:r w:rsidR="00675EC7">
        <w:t xml:space="preserve">ransfer to the </w:t>
      </w:r>
      <w:r w:rsidR="00675EC7">
        <w:rPr>
          <w:b/>
          <w:bCs/>
        </w:rPr>
        <w:t>Mercure</w:t>
      </w:r>
      <w:r w:rsidR="00D80910">
        <w:rPr>
          <w:b/>
          <w:bCs/>
        </w:rPr>
        <w:t xml:space="preserve"> </w:t>
      </w:r>
      <w:r w:rsidR="00D80910" w:rsidRPr="00D80910">
        <w:t>or</w:t>
      </w:r>
      <w:r w:rsidR="00675EC7">
        <w:rPr>
          <w:b/>
          <w:bCs/>
        </w:rPr>
        <w:t xml:space="preserve"> </w:t>
      </w:r>
      <w:proofErr w:type="spellStart"/>
      <w:r w:rsidR="00675EC7">
        <w:rPr>
          <w:b/>
          <w:bCs/>
        </w:rPr>
        <w:t>Kazzhol</w:t>
      </w:r>
      <w:proofErr w:type="spellEnd"/>
      <w:r w:rsidR="00675EC7">
        <w:rPr>
          <w:b/>
          <w:bCs/>
        </w:rPr>
        <w:t xml:space="preserve"> Park </w:t>
      </w:r>
      <w:r w:rsidR="0032457E">
        <w:rPr>
          <w:b/>
          <w:bCs/>
        </w:rPr>
        <w:t>H</w:t>
      </w:r>
      <w:r w:rsidR="00675EC7" w:rsidRPr="0032457E">
        <w:rPr>
          <w:b/>
          <w:bCs/>
        </w:rPr>
        <w:t>otel</w:t>
      </w:r>
      <w:r w:rsidR="00675EC7">
        <w:t>. Time to catch up on sleep</w:t>
      </w:r>
      <w:r w:rsidR="00B56D5B">
        <w:t>.</w:t>
      </w:r>
    </w:p>
    <w:p w14:paraId="3388FD31" w14:textId="6B656609" w:rsidR="00B77FFA" w:rsidRPr="00BE4569" w:rsidRDefault="00D7137C" w:rsidP="00932E5E">
      <w:pPr>
        <w:spacing w:after="120" w:line="240" w:lineRule="auto"/>
        <w:rPr>
          <w:rFonts w:cs="Arial"/>
        </w:rPr>
      </w:pPr>
      <w:r w:rsidRPr="00BE4569">
        <w:t>Th</w:t>
      </w:r>
      <w:r w:rsidR="00660678">
        <w:t>e</w:t>
      </w:r>
      <w:r w:rsidRPr="00BE4569">
        <w:t xml:space="preserve"> lovely city </w:t>
      </w:r>
      <w:r w:rsidR="00660678">
        <w:t xml:space="preserve">of Almaty </w:t>
      </w:r>
      <w:r w:rsidRPr="00BE4569">
        <w:t>in the foothills of the Tien Shan Mountains was called Alma Ata when it was Kazakhstan’s capital (</w:t>
      </w:r>
      <w:r w:rsidR="004A6A02" w:rsidRPr="00BE4569">
        <w:t>the capital</w:t>
      </w:r>
      <w:r w:rsidR="00660678">
        <w:t xml:space="preserve"> now</w:t>
      </w:r>
      <w:r w:rsidRPr="00BE4569">
        <w:t xml:space="preserve"> is Astana, which was built in the steppe to the north 25 years ago). Almaty is still the country’s largest city</w:t>
      </w:r>
      <w:r w:rsidR="004A6A02" w:rsidRPr="00BE4569">
        <w:t xml:space="preserve"> and</w:t>
      </w:r>
      <w:r w:rsidRPr="00BE4569">
        <w:t xml:space="preserve"> lies 300 km from the border with </w:t>
      </w:r>
      <w:r w:rsidR="00660678">
        <w:t xml:space="preserve">China’s </w:t>
      </w:r>
      <w:r w:rsidRPr="00BE4569">
        <w:t>Xinxiang</w:t>
      </w:r>
      <w:r w:rsidR="004A6A02" w:rsidRPr="00BE4569">
        <w:t xml:space="preserve"> province.</w:t>
      </w:r>
      <w:r w:rsidRPr="00BE4569">
        <w:t xml:space="preserve"> </w:t>
      </w:r>
      <w:r w:rsidR="004A6A02" w:rsidRPr="00BE4569">
        <w:t>Almaty</w:t>
      </w:r>
      <w:r w:rsidRPr="00BE4569">
        <w:t xml:space="preserve"> was founded by Siberian Cossacks</w:t>
      </w:r>
      <w:r w:rsidR="00660678">
        <w:t xml:space="preserve"> and</w:t>
      </w:r>
      <w:r w:rsidRPr="00BE4569">
        <w:t xml:space="preserve"> destroyed by an earthquake in 1911.</w:t>
      </w:r>
      <w:r w:rsidR="004A6A02" w:rsidRPr="00BE4569">
        <w:t xml:space="preserve"> </w:t>
      </w:r>
    </w:p>
    <w:p w14:paraId="27940E9E" w14:textId="3B65250D" w:rsidR="001E24B6" w:rsidRPr="005D378B" w:rsidRDefault="008223E8" w:rsidP="00B56D5B">
      <w:pPr>
        <w:spacing w:after="120"/>
        <w:ind w:left="567" w:hanging="567"/>
      </w:pPr>
      <w:r w:rsidRPr="00B56D5B">
        <w:rPr>
          <w:b/>
          <w:bCs/>
        </w:rPr>
        <w:t>13:00</w:t>
      </w:r>
      <w:r w:rsidR="00932E5E">
        <w:t xml:space="preserve"> </w:t>
      </w:r>
      <w:r w:rsidR="00C05453">
        <w:t>Afternoon tour</w:t>
      </w:r>
      <w:r w:rsidR="001E24B6">
        <w:t xml:space="preserve"> </w:t>
      </w:r>
      <w:r w:rsidR="00EC6114">
        <w:t xml:space="preserve">to </w:t>
      </w:r>
      <w:r w:rsidR="001E24B6">
        <w:t>visit the following:</w:t>
      </w:r>
    </w:p>
    <w:p w14:paraId="3D0A9851" w14:textId="5F9B7221" w:rsidR="0032457E" w:rsidRPr="001E24B6" w:rsidRDefault="0032457E" w:rsidP="0032457E">
      <w:pPr>
        <w:pStyle w:val="NormalWeb"/>
        <w:numPr>
          <w:ilvl w:val="0"/>
          <w:numId w:val="20"/>
        </w:numPr>
        <w:shd w:val="clear" w:color="auto" w:fill="FFFFFF"/>
        <w:spacing w:before="0" w:beforeAutospacing="0" w:after="120" w:afterAutospacing="0"/>
        <w:ind w:left="284" w:hanging="284"/>
        <w:rPr>
          <w:rFonts w:asciiTheme="minorHAnsi" w:hAnsiTheme="minorHAnsi" w:cs="Arial"/>
          <w:color w:val="202122"/>
          <w:sz w:val="22"/>
          <w:szCs w:val="22"/>
          <w:lang w:val="en"/>
        </w:rPr>
      </w:pPr>
      <w:r w:rsidRPr="001E24B6">
        <w:rPr>
          <w:rFonts w:asciiTheme="minorHAnsi" w:hAnsiTheme="minorHAnsi" w:cs="Arial"/>
          <w:b/>
          <w:bCs/>
          <w:color w:val="202122"/>
          <w:sz w:val="22"/>
          <w:szCs w:val="22"/>
          <w:lang w:val="en"/>
        </w:rPr>
        <w:lastRenderedPageBreak/>
        <w:t>The</w:t>
      </w:r>
      <w:r w:rsidRPr="001E24B6">
        <w:rPr>
          <w:rFonts w:asciiTheme="minorHAnsi" w:hAnsiTheme="minorHAnsi" w:cs="Arial"/>
          <w:color w:val="202122"/>
          <w:sz w:val="22"/>
          <w:szCs w:val="22"/>
          <w:lang w:val="en"/>
        </w:rPr>
        <w:t> </w:t>
      </w:r>
      <w:r w:rsidRPr="001E24B6">
        <w:rPr>
          <w:rFonts w:asciiTheme="minorHAnsi" w:hAnsiTheme="minorHAnsi" w:cs="Arial"/>
          <w:b/>
          <w:bCs/>
          <w:color w:val="202122"/>
          <w:sz w:val="22"/>
          <w:szCs w:val="22"/>
          <w:lang w:val="en"/>
        </w:rPr>
        <w:t>Central State Museum of Kazakhstan</w:t>
      </w:r>
      <w:r w:rsidRPr="001E24B6">
        <w:rPr>
          <w:rFonts w:asciiTheme="minorHAnsi" w:hAnsiTheme="minorHAnsi" w:cs="Arial"/>
          <w:color w:val="202122"/>
          <w:sz w:val="22"/>
          <w:szCs w:val="22"/>
          <w:lang w:val="en"/>
        </w:rPr>
        <w:t> is one of the largest museums in </w:t>
      </w:r>
      <w:hyperlink r:id="rId8" w:tooltip="Central Asia" w:history="1">
        <w:r w:rsidRPr="001E24B6">
          <w:rPr>
            <w:rStyle w:val="Hyperlink"/>
            <w:rFonts w:asciiTheme="minorHAnsi" w:eastAsiaTheme="majorEastAsia" w:hAnsiTheme="minorHAnsi" w:cs="Arial"/>
            <w:color w:val="auto"/>
            <w:sz w:val="22"/>
            <w:szCs w:val="22"/>
            <w:u w:val="none"/>
            <w:lang w:val="en"/>
          </w:rPr>
          <w:t>Central Asia</w:t>
        </w:r>
      </w:hyperlink>
      <w:r w:rsidRPr="001E24B6">
        <w:rPr>
          <w:rFonts w:asciiTheme="minorHAnsi" w:hAnsiTheme="minorHAnsi" w:cs="Arial"/>
          <w:sz w:val="22"/>
          <w:szCs w:val="22"/>
          <w:lang w:val="en"/>
        </w:rPr>
        <w:t>. It houses the most significant collection of </w:t>
      </w:r>
      <w:hyperlink r:id="rId9" w:tooltip="Culture of Kazakhstan" w:history="1">
        <w:r w:rsidRPr="001E24B6">
          <w:rPr>
            <w:rStyle w:val="Hyperlink"/>
            <w:rFonts w:asciiTheme="minorHAnsi" w:eastAsiaTheme="majorEastAsia" w:hAnsiTheme="minorHAnsi" w:cs="Arial"/>
            <w:color w:val="auto"/>
            <w:sz w:val="22"/>
            <w:szCs w:val="22"/>
            <w:u w:val="none"/>
            <w:lang w:val="en"/>
          </w:rPr>
          <w:t>Kazakh</w:t>
        </w:r>
      </w:hyperlink>
      <w:r w:rsidRPr="001E24B6">
        <w:rPr>
          <w:rFonts w:asciiTheme="minorHAnsi" w:hAnsiTheme="minorHAnsi" w:cs="Arial"/>
          <w:sz w:val="22"/>
          <w:szCs w:val="22"/>
          <w:lang w:val="en"/>
        </w:rPr>
        <w:t> historical, archaeological</w:t>
      </w:r>
      <w:r w:rsidR="006D7EEF">
        <w:rPr>
          <w:rFonts w:asciiTheme="minorHAnsi" w:hAnsiTheme="minorHAnsi" w:cs="Arial"/>
          <w:sz w:val="22"/>
          <w:szCs w:val="22"/>
          <w:lang w:val="en"/>
        </w:rPr>
        <w:t>,</w:t>
      </w:r>
      <w:r w:rsidRPr="001E24B6">
        <w:rPr>
          <w:rFonts w:asciiTheme="minorHAnsi" w:hAnsiTheme="minorHAnsi" w:cs="Arial"/>
          <w:sz w:val="22"/>
          <w:szCs w:val="22"/>
          <w:lang w:val="en"/>
        </w:rPr>
        <w:t xml:space="preserve"> modern cultural and political artifacts.</w:t>
      </w:r>
    </w:p>
    <w:p w14:paraId="795951BD" w14:textId="7F71B4CE" w:rsidR="00745FE3" w:rsidRPr="008C4BFC" w:rsidRDefault="00745FE3" w:rsidP="00CE1A76">
      <w:pPr>
        <w:pStyle w:val="NormalWeb"/>
        <w:numPr>
          <w:ilvl w:val="0"/>
          <w:numId w:val="20"/>
        </w:numPr>
        <w:shd w:val="clear" w:color="auto" w:fill="FFFFFF"/>
        <w:spacing w:before="120" w:beforeAutospacing="0" w:after="120" w:afterAutospacing="0"/>
        <w:ind w:left="284" w:hanging="284"/>
        <w:rPr>
          <w:rFonts w:asciiTheme="minorHAnsi" w:hAnsiTheme="minorHAnsi" w:cs="Arial"/>
          <w:sz w:val="22"/>
          <w:szCs w:val="22"/>
        </w:rPr>
      </w:pPr>
      <w:r w:rsidRPr="00F65405">
        <w:rPr>
          <w:rFonts w:asciiTheme="minorHAnsi" w:hAnsiTheme="minorHAnsi" w:cs="Arial"/>
          <w:b/>
          <w:bCs/>
          <w:color w:val="202122"/>
          <w:sz w:val="22"/>
          <w:szCs w:val="22"/>
        </w:rPr>
        <w:t>The</w:t>
      </w:r>
      <w:r w:rsidRPr="00F65405">
        <w:rPr>
          <w:rFonts w:asciiTheme="minorHAnsi" w:hAnsiTheme="minorHAnsi" w:cs="Arial"/>
          <w:color w:val="202122"/>
          <w:sz w:val="22"/>
          <w:szCs w:val="22"/>
        </w:rPr>
        <w:t> </w:t>
      </w:r>
      <w:hyperlink r:id="rId10" w:tooltip="Russian Orthodox" w:history="1">
        <w:r w:rsidR="008C4BFC" w:rsidRPr="008C4BFC">
          <w:rPr>
            <w:rStyle w:val="Hyperlink"/>
            <w:rFonts w:asciiTheme="minorHAnsi" w:eastAsiaTheme="majorEastAsia" w:hAnsiTheme="minorHAnsi" w:cs="Arial"/>
            <w:b/>
            <w:bCs/>
            <w:color w:val="auto"/>
            <w:sz w:val="22"/>
            <w:szCs w:val="22"/>
            <w:u w:val="none"/>
          </w:rPr>
          <w:t>Russian Orthodox</w:t>
        </w:r>
      </w:hyperlink>
      <w:r w:rsidR="008C4BFC" w:rsidRPr="008C4BFC">
        <w:rPr>
          <w:rFonts w:asciiTheme="minorHAnsi" w:hAnsiTheme="minorHAnsi" w:cs="Arial"/>
          <w:b/>
          <w:bCs/>
          <w:sz w:val="22"/>
          <w:szCs w:val="22"/>
        </w:rPr>
        <w:t xml:space="preserve"> </w:t>
      </w:r>
      <w:r w:rsidRPr="00F65405">
        <w:rPr>
          <w:rFonts w:asciiTheme="minorHAnsi" w:hAnsiTheme="minorHAnsi" w:cs="Arial"/>
          <w:b/>
          <w:bCs/>
          <w:color w:val="202122"/>
          <w:sz w:val="22"/>
          <w:szCs w:val="22"/>
        </w:rPr>
        <w:t>Ascension Cathedral</w:t>
      </w:r>
      <w:r w:rsidRPr="00F65405">
        <w:rPr>
          <w:rFonts w:asciiTheme="minorHAnsi" w:hAnsiTheme="minorHAnsi" w:cs="Arial"/>
          <w:color w:val="202122"/>
          <w:sz w:val="22"/>
          <w:szCs w:val="22"/>
        </w:rPr>
        <w:t>, also known as </w:t>
      </w:r>
      <w:r w:rsidR="008C4BFC">
        <w:rPr>
          <w:rFonts w:asciiTheme="minorHAnsi" w:hAnsiTheme="minorHAnsi" w:cs="Arial"/>
          <w:color w:val="202122"/>
          <w:sz w:val="22"/>
          <w:szCs w:val="22"/>
        </w:rPr>
        <w:t xml:space="preserve">the </w:t>
      </w:r>
      <w:proofErr w:type="spellStart"/>
      <w:r w:rsidRPr="00F65405">
        <w:rPr>
          <w:rFonts w:asciiTheme="minorHAnsi" w:hAnsiTheme="minorHAnsi" w:cs="Arial"/>
          <w:b/>
          <w:bCs/>
          <w:color w:val="202122"/>
          <w:sz w:val="22"/>
          <w:szCs w:val="22"/>
        </w:rPr>
        <w:t>Zenkov</w:t>
      </w:r>
      <w:proofErr w:type="spellEnd"/>
      <w:r w:rsidRPr="00F65405">
        <w:rPr>
          <w:rFonts w:asciiTheme="minorHAnsi" w:hAnsiTheme="minorHAnsi" w:cs="Arial"/>
          <w:b/>
          <w:bCs/>
          <w:color w:val="202122"/>
          <w:sz w:val="22"/>
          <w:szCs w:val="22"/>
        </w:rPr>
        <w:t xml:space="preserve"> Cathedral</w:t>
      </w:r>
      <w:r w:rsidRPr="00F65405">
        <w:rPr>
          <w:rFonts w:asciiTheme="minorHAnsi" w:hAnsiTheme="minorHAnsi" w:cs="Arial"/>
          <w:color w:val="202122"/>
          <w:sz w:val="22"/>
          <w:szCs w:val="22"/>
        </w:rPr>
        <w:t xml:space="preserve">, </w:t>
      </w:r>
      <w:r w:rsidRPr="00F65405">
        <w:rPr>
          <w:rFonts w:asciiTheme="minorHAnsi" w:hAnsiTheme="minorHAnsi" w:cs="Arial"/>
          <w:sz w:val="22"/>
          <w:szCs w:val="22"/>
        </w:rPr>
        <w:t>was completed in 1907</w:t>
      </w:r>
      <w:r w:rsidR="00293064" w:rsidRPr="00F65405">
        <w:rPr>
          <w:rFonts w:asciiTheme="minorHAnsi" w:hAnsiTheme="minorHAnsi" w:cs="Arial"/>
          <w:sz w:val="22"/>
          <w:szCs w:val="22"/>
        </w:rPr>
        <w:t>.</w:t>
      </w:r>
      <w:r w:rsidRPr="00F65405">
        <w:rPr>
          <w:rFonts w:asciiTheme="minorHAnsi" w:hAnsiTheme="minorHAnsi" w:cs="Arial"/>
          <w:sz w:val="22"/>
          <w:szCs w:val="22"/>
        </w:rPr>
        <w:t xml:space="preserve"> </w:t>
      </w:r>
      <w:r w:rsidR="008C4BFC">
        <w:rPr>
          <w:rFonts w:asciiTheme="minorHAnsi" w:hAnsiTheme="minorHAnsi" w:cs="Arial"/>
          <w:sz w:val="22"/>
          <w:szCs w:val="22"/>
        </w:rPr>
        <w:t xml:space="preserve">The 56 m high structure </w:t>
      </w:r>
      <w:r w:rsidRPr="00F65405">
        <w:rPr>
          <w:rFonts w:asciiTheme="minorHAnsi" w:hAnsiTheme="minorHAnsi" w:cs="Arial"/>
          <w:sz w:val="22"/>
          <w:szCs w:val="22"/>
        </w:rPr>
        <w:t xml:space="preserve">is </w:t>
      </w:r>
      <w:r w:rsidR="00293064" w:rsidRPr="00F65405">
        <w:rPr>
          <w:rFonts w:asciiTheme="minorHAnsi" w:hAnsiTheme="minorHAnsi" w:cs="Arial"/>
          <w:sz w:val="22"/>
          <w:szCs w:val="22"/>
        </w:rPr>
        <w:t>built</w:t>
      </w:r>
      <w:r w:rsidRPr="00F65405">
        <w:rPr>
          <w:rFonts w:asciiTheme="minorHAnsi" w:hAnsiTheme="minorHAnsi" w:cs="Arial"/>
          <w:sz w:val="22"/>
          <w:szCs w:val="22"/>
        </w:rPr>
        <w:t xml:space="preserve"> </w:t>
      </w:r>
      <w:r w:rsidR="008C4BFC">
        <w:rPr>
          <w:rFonts w:asciiTheme="minorHAnsi" w:hAnsiTheme="minorHAnsi" w:cs="Arial"/>
          <w:sz w:val="22"/>
          <w:szCs w:val="22"/>
        </w:rPr>
        <w:t xml:space="preserve">entirely </w:t>
      </w:r>
      <w:r w:rsidRPr="00F65405">
        <w:rPr>
          <w:rFonts w:asciiTheme="minorHAnsi" w:hAnsiTheme="minorHAnsi" w:cs="Arial"/>
          <w:sz w:val="22"/>
          <w:szCs w:val="22"/>
        </w:rPr>
        <w:t>out of </w:t>
      </w:r>
      <w:hyperlink r:id="rId11" w:history="1">
        <w:r w:rsidRPr="00F65405">
          <w:rPr>
            <w:rStyle w:val="Hyperlink"/>
            <w:rFonts w:asciiTheme="minorHAnsi" w:eastAsiaTheme="majorEastAsia" w:hAnsiTheme="minorHAnsi" w:cs="Arial"/>
            <w:color w:val="auto"/>
            <w:sz w:val="22"/>
            <w:szCs w:val="22"/>
            <w:u w:val="none"/>
          </w:rPr>
          <w:t xml:space="preserve">wood without </w:t>
        </w:r>
        <w:r w:rsidR="00293064" w:rsidRPr="00F65405">
          <w:rPr>
            <w:rStyle w:val="Hyperlink"/>
            <w:rFonts w:asciiTheme="minorHAnsi" w:eastAsiaTheme="majorEastAsia" w:hAnsiTheme="minorHAnsi" w:cs="Arial"/>
            <w:color w:val="auto"/>
            <w:sz w:val="22"/>
            <w:szCs w:val="22"/>
            <w:u w:val="none"/>
          </w:rPr>
          <w:t xml:space="preserve">the use of </w:t>
        </w:r>
        <w:r w:rsidRPr="00F65405">
          <w:rPr>
            <w:rStyle w:val="Hyperlink"/>
            <w:rFonts w:asciiTheme="minorHAnsi" w:eastAsiaTheme="majorEastAsia" w:hAnsiTheme="minorHAnsi" w:cs="Arial"/>
            <w:color w:val="auto"/>
            <w:sz w:val="22"/>
            <w:szCs w:val="22"/>
            <w:u w:val="none"/>
          </w:rPr>
          <w:t>nails</w:t>
        </w:r>
      </w:hyperlink>
      <w:r w:rsidR="008C4BFC">
        <w:rPr>
          <w:rFonts w:asciiTheme="minorHAnsi" w:hAnsiTheme="minorHAnsi" w:cs="Arial"/>
          <w:sz w:val="22"/>
          <w:szCs w:val="22"/>
        </w:rPr>
        <w:t xml:space="preserve"> and</w:t>
      </w:r>
      <w:r w:rsidRPr="00F65405">
        <w:rPr>
          <w:rFonts w:asciiTheme="minorHAnsi" w:hAnsiTheme="minorHAnsi" w:cs="Arial"/>
          <w:sz w:val="22"/>
          <w:szCs w:val="22"/>
        </w:rPr>
        <w:t xml:space="preserve"> is claimed to be the second tallest wooden building in the world</w:t>
      </w:r>
      <w:r w:rsidR="00F65405" w:rsidRPr="00F65405">
        <w:rPr>
          <w:rFonts w:asciiTheme="minorHAnsi" w:hAnsiTheme="minorHAnsi" w:cs="Arial"/>
          <w:sz w:val="22"/>
          <w:szCs w:val="22"/>
        </w:rPr>
        <w:t>.</w:t>
      </w:r>
      <w:r w:rsidR="008C4BFC">
        <w:rPr>
          <w:rFonts w:asciiTheme="minorHAnsi" w:hAnsiTheme="minorHAnsi" w:cs="Arial"/>
          <w:sz w:val="22"/>
          <w:szCs w:val="22"/>
        </w:rPr>
        <w:t xml:space="preserve"> </w:t>
      </w:r>
      <w:r w:rsidR="008C4BFC" w:rsidRPr="008C4BFC">
        <w:rPr>
          <w:rFonts w:asciiTheme="minorHAnsi" w:hAnsiTheme="minorHAnsi" w:cs="Arial"/>
          <w:sz w:val="22"/>
          <w:szCs w:val="22"/>
        </w:rPr>
        <w:t xml:space="preserve">It survived the </w:t>
      </w:r>
      <w:hyperlink r:id="rId12" w:tooltip="1911 Kebin earthquake" w:history="1">
        <w:r w:rsidR="008C4BFC" w:rsidRPr="008C4BFC">
          <w:rPr>
            <w:rStyle w:val="Hyperlink"/>
            <w:rFonts w:asciiTheme="minorHAnsi" w:eastAsiaTheme="majorEastAsia" w:hAnsiTheme="minorHAnsi" w:cs="Arial"/>
            <w:color w:val="auto"/>
            <w:sz w:val="22"/>
            <w:szCs w:val="22"/>
            <w:u w:val="none"/>
          </w:rPr>
          <w:t>1911 earthquake</w:t>
        </w:r>
      </w:hyperlink>
      <w:r w:rsidR="008C4BFC" w:rsidRPr="008C4BFC">
        <w:rPr>
          <w:rStyle w:val="Hyperlink"/>
          <w:rFonts w:asciiTheme="minorHAnsi" w:eastAsiaTheme="majorEastAsia" w:hAnsiTheme="minorHAnsi" w:cs="Arial"/>
          <w:color w:val="auto"/>
          <w:sz w:val="22"/>
          <w:szCs w:val="22"/>
          <w:u w:val="none"/>
        </w:rPr>
        <w:t>.</w:t>
      </w:r>
      <w:r w:rsidR="00293064" w:rsidRPr="008C4BFC">
        <w:rPr>
          <w:rFonts w:asciiTheme="minorHAnsi" w:hAnsiTheme="minorHAnsi" w:cs="Arial"/>
          <w:sz w:val="22"/>
          <w:szCs w:val="22"/>
        </w:rPr>
        <w:t xml:space="preserve"> </w:t>
      </w:r>
    </w:p>
    <w:p w14:paraId="7F5C0BDB" w14:textId="60123BF5" w:rsidR="00E91F8F" w:rsidRPr="00660678" w:rsidRDefault="00B011FA" w:rsidP="004D417C">
      <w:pPr>
        <w:pStyle w:val="NormalWeb"/>
        <w:numPr>
          <w:ilvl w:val="0"/>
          <w:numId w:val="23"/>
        </w:numPr>
        <w:shd w:val="clear" w:color="auto" w:fill="FFFFFF"/>
        <w:spacing w:before="0" w:beforeAutospacing="0" w:after="0" w:afterAutospacing="0"/>
        <w:ind w:left="284" w:hanging="284"/>
        <w:rPr>
          <w:rFonts w:asciiTheme="minorHAnsi" w:hAnsiTheme="minorHAnsi" w:cs="Arial"/>
          <w:color w:val="202122"/>
          <w:sz w:val="22"/>
          <w:szCs w:val="22"/>
          <w:lang w:val="en"/>
        </w:rPr>
      </w:pPr>
      <w:r w:rsidRPr="00E91F8F">
        <w:rPr>
          <w:rFonts w:asciiTheme="minorHAnsi" w:hAnsiTheme="minorHAnsi" w:cs="Arial"/>
          <w:b/>
          <w:bCs/>
          <w:color w:val="202122"/>
          <w:sz w:val="22"/>
          <w:szCs w:val="22"/>
        </w:rPr>
        <w:t xml:space="preserve">The </w:t>
      </w:r>
      <w:proofErr w:type="spellStart"/>
      <w:r w:rsidRPr="00E91F8F">
        <w:rPr>
          <w:rFonts w:asciiTheme="minorHAnsi" w:hAnsiTheme="minorHAnsi" w:cs="Arial"/>
          <w:b/>
          <w:bCs/>
          <w:color w:val="202122"/>
          <w:sz w:val="22"/>
          <w:szCs w:val="22"/>
        </w:rPr>
        <w:t>Ykhlas</w:t>
      </w:r>
      <w:proofErr w:type="spellEnd"/>
      <w:r w:rsidRPr="00E91F8F">
        <w:rPr>
          <w:rFonts w:asciiTheme="minorHAnsi" w:hAnsiTheme="minorHAnsi" w:cs="Arial"/>
          <w:b/>
          <w:bCs/>
          <w:color w:val="202122"/>
          <w:sz w:val="22"/>
          <w:szCs w:val="22"/>
        </w:rPr>
        <w:t xml:space="preserve"> Museum of Folk Musical Instruments</w:t>
      </w:r>
      <w:r w:rsidR="00F65405" w:rsidRPr="00E91F8F">
        <w:rPr>
          <w:rFonts w:asciiTheme="minorHAnsi" w:hAnsiTheme="minorHAnsi" w:cs="Arial"/>
          <w:color w:val="202122"/>
          <w:sz w:val="22"/>
          <w:szCs w:val="22"/>
        </w:rPr>
        <w:t xml:space="preserve"> </w:t>
      </w:r>
      <w:r w:rsidRPr="00E91F8F">
        <w:rPr>
          <w:rFonts w:asciiTheme="minorHAnsi" w:hAnsiTheme="minorHAnsi" w:cs="Arial"/>
          <w:color w:val="202122"/>
          <w:sz w:val="22"/>
          <w:szCs w:val="22"/>
        </w:rPr>
        <w:t xml:space="preserve">exhibits </w:t>
      </w:r>
      <w:r w:rsidR="00E91F8F" w:rsidRPr="00E91F8F">
        <w:rPr>
          <w:rFonts w:asciiTheme="minorHAnsi" w:hAnsiTheme="minorHAnsi" w:cs="Arial"/>
          <w:color w:val="202122"/>
          <w:sz w:val="22"/>
          <w:szCs w:val="22"/>
        </w:rPr>
        <w:t>over</w:t>
      </w:r>
      <w:r w:rsidR="00F65405" w:rsidRPr="00E91F8F">
        <w:rPr>
          <w:rFonts w:asciiTheme="minorHAnsi" w:hAnsiTheme="minorHAnsi" w:cs="Arial"/>
          <w:color w:val="202122"/>
          <w:sz w:val="22"/>
          <w:szCs w:val="22"/>
        </w:rPr>
        <w:t xml:space="preserve"> </w:t>
      </w:r>
      <w:r w:rsidR="00E91F8F" w:rsidRPr="00E91F8F">
        <w:rPr>
          <w:rFonts w:asciiTheme="minorHAnsi" w:hAnsiTheme="minorHAnsi" w:cs="Arial"/>
          <w:color w:val="202122"/>
          <w:sz w:val="22"/>
          <w:szCs w:val="22"/>
        </w:rPr>
        <w:t xml:space="preserve">  </w:t>
      </w:r>
      <w:r w:rsidR="00F65405" w:rsidRPr="00E91F8F">
        <w:rPr>
          <w:rFonts w:asciiTheme="minorHAnsi" w:hAnsiTheme="minorHAnsi" w:cs="Arial"/>
          <w:color w:val="202122"/>
          <w:sz w:val="22"/>
          <w:szCs w:val="22"/>
        </w:rPr>
        <w:t>1 000 musical instruments</w:t>
      </w:r>
      <w:r w:rsidR="00E91F8F" w:rsidRPr="00E91F8F">
        <w:rPr>
          <w:rFonts w:asciiTheme="minorHAnsi" w:hAnsiTheme="minorHAnsi" w:cs="Arial"/>
          <w:color w:val="202122"/>
          <w:sz w:val="22"/>
          <w:szCs w:val="22"/>
        </w:rPr>
        <w:t xml:space="preserve"> and</w:t>
      </w:r>
      <w:r w:rsidR="00F65405" w:rsidRPr="00E91F8F">
        <w:rPr>
          <w:rFonts w:asciiTheme="minorHAnsi" w:hAnsiTheme="minorHAnsi" w:cs="Arial"/>
          <w:color w:val="202122"/>
          <w:sz w:val="22"/>
          <w:szCs w:val="22"/>
        </w:rPr>
        <w:t xml:space="preserve"> 60 types of Kazakh national musical instruments dat</w:t>
      </w:r>
      <w:r w:rsidR="00E91F8F" w:rsidRPr="00E91F8F">
        <w:rPr>
          <w:rFonts w:asciiTheme="minorHAnsi" w:hAnsiTheme="minorHAnsi" w:cs="Arial"/>
          <w:color w:val="202122"/>
          <w:sz w:val="22"/>
          <w:szCs w:val="22"/>
        </w:rPr>
        <w:t>ing back</w:t>
      </w:r>
      <w:r w:rsidR="00F65405" w:rsidRPr="00E91F8F">
        <w:rPr>
          <w:rFonts w:asciiTheme="minorHAnsi" w:hAnsiTheme="minorHAnsi" w:cs="Arial"/>
          <w:color w:val="202122"/>
          <w:sz w:val="22"/>
          <w:szCs w:val="22"/>
        </w:rPr>
        <w:t xml:space="preserve"> to the 17</w:t>
      </w:r>
      <w:r w:rsidR="00F65405" w:rsidRPr="00E91F8F">
        <w:rPr>
          <w:rFonts w:asciiTheme="minorHAnsi" w:hAnsiTheme="minorHAnsi" w:cs="Arial"/>
          <w:color w:val="202122"/>
          <w:sz w:val="22"/>
          <w:szCs w:val="22"/>
          <w:vertAlign w:val="superscript"/>
        </w:rPr>
        <w:t>th</w:t>
      </w:r>
      <w:r w:rsidR="00E91F8F" w:rsidRPr="00E91F8F">
        <w:rPr>
          <w:rFonts w:asciiTheme="minorHAnsi" w:hAnsiTheme="minorHAnsi" w:cs="Arial"/>
          <w:color w:val="202122"/>
          <w:sz w:val="22"/>
          <w:szCs w:val="22"/>
        </w:rPr>
        <w:t xml:space="preserve"> </w:t>
      </w:r>
      <w:r w:rsidR="00F65405" w:rsidRPr="00E91F8F">
        <w:rPr>
          <w:rFonts w:asciiTheme="minorHAnsi" w:hAnsiTheme="minorHAnsi" w:cs="Arial"/>
          <w:color w:val="202122"/>
          <w:sz w:val="22"/>
          <w:szCs w:val="22"/>
        </w:rPr>
        <w:t>century.</w:t>
      </w:r>
      <w:r w:rsidRPr="00E91F8F">
        <w:rPr>
          <w:rFonts w:asciiTheme="minorHAnsi" w:hAnsiTheme="minorHAnsi" w:cs="Arial"/>
          <w:color w:val="202122"/>
          <w:sz w:val="22"/>
          <w:szCs w:val="22"/>
        </w:rPr>
        <w:t xml:space="preserve"> </w:t>
      </w:r>
    </w:p>
    <w:p w14:paraId="272379B0" w14:textId="6C128E61" w:rsidR="00660678" w:rsidRPr="00E91F8F" w:rsidRDefault="00660678" w:rsidP="00660678">
      <w:pPr>
        <w:pStyle w:val="NormalWeb"/>
        <w:shd w:val="clear" w:color="auto" w:fill="FFFFFF"/>
        <w:spacing w:before="0" w:beforeAutospacing="0" w:after="0" w:afterAutospacing="0"/>
        <w:ind w:left="284"/>
        <w:rPr>
          <w:rFonts w:asciiTheme="minorHAnsi" w:hAnsiTheme="minorHAnsi" w:cs="Arial"/>
          <w:color w:val="202122"/>
          <w:sz w:val="22"/>
          <w:szCs w:val="22"/>
          <w:lang w:val="en"/>
        </w:rPr>
      </w:pPr>
    </w:p>
    <w:p w14:paraId="0F411777" w14:textId="2D5EBBB2" w:rsidR="00E91F8F" w:rsidRDefault="008B0576" w:rsidP="00952C1C">
      <w:pPr>
        <w:spacing w:after="0"/>
        <w:rPr>
          <w:rFonts w:cs="Arial"/>
          <w:b/>
          <w:bCs/>
          <w:color w:val="C00000"/>
          <w:sz w:val="24"/>
          <w:szCs w:val="24"/>
        </w:rPr>
      </w:pPr>
      <w:r>
        <w:rPr>
          <w:b/>
          <w:bCs/>
          <w:color w:val="C00000"/>
          <w:sz w:val="24"/>
          <w:szCs w:val="24"/>
        </w:rPr>
        <w:t xml:space="preserve">Thursday 7 </w:t>
      </w:r>
      <w:r w:rsidR="001E24B6" w:rsidRPr="00141528">
        <w:rPr>
          <w:rFonts w:cs="Arial"/>
          <w:b/>
          <w:bCs/>
          <w:color w:val="C00000"/>
          <w:sz w:val="24"/>
          <w:szCs w:val="24"/>
        </w:rPr>
        <w:t xml:space="preserve">September: Almaty – </w:t>
      </w:r>
      <w:proofErr w:type="spellStart"/>
      <w:r w:rsidR="001E24B6" w:rsidRPr="00141528">
        <w:rPr>
          <w:rFonts w:cs="Arial"/>
          <w:b/>
          <w:bCs/>
          <w:color w:val="C00000"/>
          <w:sz w:val="24"/>
          <w:szCs w:val="24"/>
        </w:rPr>
        <w:t>Tamgaly</w:t>
      </w:r>
      <w:proofErr w:type="spellEnd"/>
      <w:r w:rsidR="001E24B6" w:rsidRPr="00141528">
        <w:rPr>
          <w:rFonts w:cs="Arial"/>
          <w:b/>
          <w:bCs/>
          <w:color w:val="C00000"/>
          <w:sz w:val="24"/>
          <w:szCs w:val="24"/>
        </w:rPr>
        <w:t xml:space="preserve"> – Almaty </w:t>
      </w:r>
      <w:r w:rsidR="000C3059">
        <w:rPr>
          <w:rFonts w:cs="Arial"/>
          <w:b/>
          <w:bCs/>
          <w:color w:val="C00000"/>
          <w:sz w:val="24"/>
          <w:szCs w:val="24"/>
        </w:rPr>
        <w:t>– Tashkent</w:t>
      </w:r>
      <w:r w:rsidR="005274F0">
        <w:rPr>
          <w:rFonts w:cs="Arial"/>
          <w:b/>
          <w:bCs/>
          <w:color w:val="C00000"/>
          <w:sz w:val="24"/>
          <w:szCs w:val="24"/>
        </w:rPr>
        <w:t xml:space="preserve"> </w:t>
      </w:r>
    </w:p>
    <w:p w14:paraId="68886B07" w14:textId="265370EF" w:rsidR="00381610" w:rsidRDefault="00E6526D" w:rsidP="00952C1C">
      <w:pPr>
        <w:spacing w:after="0"/>
        <w:rPr>
          <w:rFonts w:cs="Arial"/>
          <w:shd w:val="clear" w:color="auto" w:fill="FFFFFF"/>
        </w:rPr>
      </w:pPr>
      <w:r w:rsidRPr="00E6526D">
        <w:rPr>
          <w:b/>
          <w:bCs/>
          <w:noProof/>
          <w:color w:val="C00000"/>
          <w:sz w:val="24"/>
          <w:szCs w:val="24"/>
        </w:rPr>
        <mc:AlternateContent>
          <mc:Choice Requires="wps">
            <w:drawing>
              <wp:anchor distT="45720" distB="45720" distL="114300" distR="114300" simplePos="0" relativeHeight="251665408" behindDoc="0" locked="0" layoutInCell="1" allowOverlap="1" wp14:anchorId="50D276E7" wp14:editId="23C7AD5B">
                <wp:simplePos x="0" y="0"/>
                <wp:positionH relativeFrom="column">
                  <wp:posOffset>2790825</wp:posOffset>
                </wp:positionH>
                <wp:positionV relativeFrom="paragraph">
                  <wp:posOffset>138430</wp:posOffset>
                </wp:positionV>
                <wp:extent cx="2952750" cy="20002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000250"/>
                        </a:xfrm>
                        <a:prstGeom prst="rect">
                          <a:avLst/>
                        </a:prstGeom>
                        <a:solidFill>
                          <a:srgbClr val="FFFFFF"/>
                        </a:solidFill>
                        <a:ln w="9525">
                          <a:solidFill>
                            <a:srgbClr val="000000"/>
                          </a:solidFill>
                          <a:miter lim="800000"/>
                          <a:headEnd/>
                          <a:tailEnd/>
                        </a:ln>
                      </wps:spPr>
                      <wps:txbx>
                        <w:txbxContent>
                          <w:p w14:paraId="043D365E" w14:textId="2E7CAF99" w:rsidR="00E6526D" w:rsidRDefault="00E6526D">
                            <w:r>
                              <w:rPr>
                                <w:noProof/>
                              </w:rPr>
                              <w:drawing>
                                <wp:inline distT="0" distB="0" distL="0" distR="0" wp14:anchorId="1954176C" wp14:editId="5ED4420A">
                                  <wp:extent cx="2808605" cy="2063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605" cy="20631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276E7" id="_x0000_s1027" type="#_x0000_t202" style="position:absolute;margin-left:219.75pt;margin-top:10.9pt;width:232.5pt;height: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IvEAIAACcEAAAOAAAAZHJzL2Uyb0RvYy54bWysU81u2zAMvg/YOwi6L06MZG2NOEWXLsOA&#10;rhvQ7QFkWY6FyaJGKbG7px8lu2n2dxmmg0CK1EfyI7m+HjrDjgq9BlvyxWzOmbISam33Jf/yeffq&#10;kjMfhK2FAatK/qg8v968fLHuXaFyaMHUChmBWF/0ruRtCK7IMi9b1Qk/A6csGRvATgRScZ/VKHpC&#10;70yWz+evsx6wdghSeU+vt6ORbxJ+0ygZPjaNV4GZklNuId2Y7ire2WYtij0K12o5pSH+IYtOaEtB&#10;T1C3Igh2QP0bVKclgocmzCR0GTSNlirVQNUs5r9U89AKp1ItRI53J5r8/4OV98cH9wlZGN7AQA1M&#10;RXh3B/KrZxa2rbB7dYMIfatETYEXkbKsd76YvkaqfeEjSNV/gJqaLA4BEtDQYBdZoToZoVMDHk+k&#10;qyEwSY/51Sq/WJFJko1aOs9JiTFE8fTdoQ/vFHQsCiVH6mqCF8c7H0bXJ5cYzYPR9U4bkxTcV1uD&#10;7ChoAnbpTOg/uRnL+pJTKquRgb9CUIJ0/gTR6UCjbHRX8suTkygib29tnQYtCG1GmaozdiIycjey&#10;GIZqYLqeWI68VlA/ErMI4+TSppHQAn7nrKepLbn/dhCoODPvLXXnarFcxjFPynJ1kZOC55bq3CKs&#10;JKiSB85GcRvSakTeLNxQFxud+H3OZEqZpjF1aNqcOO7nevJ63u/NDwAAAP//AwBQSwMEFAAGAAgA&#10;AAAhAH/DbpvgAAAACgEAAA8AAABkcnMvZG93bnJldi54bWxMj8tOwzAQRfdI/IM1SGwQddqEkIRM&#10;KoQEgh20FWzd2E0i/Ai2m4a/Z1jBcmaO7pxbr2ej2aR8GJxFWC4SYMq2Tg62Q9htH68LYCEKK4V2&#10;ViF8qwDr5vysFpV0J/umpk3sGIXYUAmEPsax4jy0vTIiLNyoLN0OzhsRafQdl16cKNxovkqSnBsx&#10;WPrQi1E99Kr93BwNQpE9Tx/hJX19b/ODLuPV7fT05REvL+b7O2BRzfEPhl99UoeGnPbuaGVgGiFL&#10;yxtCEVZLqkBAmWS02COkaV4Ab2r+v0LzAwAA//8DAFBLAQItABQABgAIAAAAIQC2gziS/gAAAOEB&#10;AAATAAAAAAAAAAAAAAAAAAAAAABbQ29udGVudF9UeXBlc10ueG1sUEsBAi0AFAAGAAgAAAAhADj9&#10;If/WAAAAlAEAAAsAAAAAAAAAAAAAAAAALwEAAF9yZWxzLy5yZWxzUEsBAi0AFAAGAAgAAAAhAJaI&#10;wi8QAgAAJwQAAA4AAAAAAAAAAAAAAAAALgIAAGRycy9lMm9Eb2MueG1sUEsBAi0AFAAGAAgAAAAh&#10;AH/DbpvgAAAACgEAAA8AAAAAAAAAAAAAAAAAagQAAGRycy9kb3ducmV2LnhtbFBLBQYAAAAABAAE&#10;APMAAAB3BQAAAAA=&#10;">
                <v:textbox>
                  <w:txbxContent>
                    <w:p w14:paraId="043D365E" w14:textId="2E7CAF99" w:rsidR="00E6526D" w:rsidRDefault="00E6526D">
                      <w:r>
                        <w:rPr>
                          <w:noProof/>
                        </w:rPr>
                        <w:drawing>
                          <wp:inline distT="0" distB="0" distL="0" distR="0" wp14:anchorId="1954176C" wp14:editId="5ED4420A">
                            <wp:extent cx="2808605" cy="2063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605" cy="2063115"/>
                                    </a:xfrm>
                                    <a:prstGeom prst="rect">
                                      <a:avLst/>
                                    </a:prstGeom>
                                    <a:noFill/>
                                    <a:ln>
                                      <a:noFill/>
                                    </a:ln>
                                  </pic:spPr>
                                </pic:pic>
                              </a:graphicData>
                            </a:graphic>
                          </wp:inline>
                        </w:drawing>
                      </w:r>
                    </w:p>
                  </w:txbxContent>
                </v:textbox>
                <w10:wrap type="square"/>
              </v:shape>
            </w:pict>
          </mc:Fallback>
        </mc:AlternateContent>
      </w:r>
      <w:r w:rsidR="005D6AE4">
        <w:rPr>
          <w:rFonts w:cs="Arial"/>
          <w:shd w:val="clear" w:color="auto" w:fill="FFFFFF"/>
        </w:rPr>
        <w:t>Check out of hotel and b</w:t>
      </w:r>
      <w:r w:rsidR="00E91F8F">
        <w:rPr>
          <w:rFonts w:cs="Arial"/>
          <w:shd w:val="clear" w:color="auto" w:fill="FFFFFF"/>
        </w:rPr>
        <w:t xml:space="preserve">y mini-buses </w:t>
      </w:r>
      <w:r w:rsidR="005D6AE4">
        <w:rPr>
          <w:rFonts w:cs="Arial"/>
          <w:shd w:val="clear" w:color="auto" w:fill="FFFFFF"/>
        </w:rPr>
        <w:t>d</w:t>
      </w:r>
      <w:r w:rsidR="00FF0A48">
        <w:rPr>
          <w:rFonts w:ascii="Arial" w:hAnsi="Arial" w:cs="Arial"/>
          <w:sz w:val="20"/>
          <w:szCs w:val="20"/>
        </w:rPr>
        <w:t xml:space="preserve">rive to the </w:t>
      </w:r>
      <w:proofErr w:type="spellStart"/>
      <w:r w:rsidR="004A6A02" w:rsidRPr="00FF0A48">
        <w:rPr>
          <w:rFonts w:cs="Arial"/>
          <w:b/>
          <w:bCs/>
          <w:shd w:val="clear" w:color="auto" w:fill="FFFFFF"/>
        </w:rPr>
        <w:t>Tamgaly</w:t>
      </w:r>
      <w:proofErr w:type="spellEnd"/>
      <w:r w:rsidR="004A6A02" w:rsidRPr="004A6A02">
        <w:rPr>
          <w:rFonts w:cs="Arial"/>
          <w:shd w:val="clear" w:color="auto" w:fill="FFFFFF"/>
        </w:rPr>
        <w:t xml:space="preserve"> </w:t>
      </w:r>
      <w:r w:rsidR="00FF0A48">
        <w:rPr>
          <w:rFonts w:cs="Arial"/>
          <w:shd w:val="clear" w:color="auto" w:fill="FFFFFF"/>
        </w:rPr>
        <w:t xml:space="preserve">(170 km, 2-3 hours) in the </w:t>
      </w:r>
      <w:r w:rsidR="00FF0A48" w:rsidRPr="004A6A02">
        <w:rPr>
          <w:rFonts w:cs="Arial"/>
          <w:shd w:val="clear" w:color="auto" w:fill="FFFFFF"/>
        </w:rPr>
        <w:t>Chu-</w:t>
      </w:r>
      <w:r w:rsidR="00784237" w:rsidRPr="004A6A02">
        <w:rPr>
          <w:rFonts w:cs="Arial"/>
          <w:shd w:val="clear" w:color="auto" w:fill="FFFFFF"/>
        </w:rPr>
        <w:t>Ili</w:t>
      </w:r>
      <w:r w:rsidR="00FF0A48" w:rsidRPr="004A6A02">
        <w:rPr>
          <w:rFonts w:cs="Arial"/>
          <w:shd w:val="clear" w:color="auto" w:fill="FFFFFF"/>
        </w:rPr>
        <w:t xml:space="preserve"> Mountains</w:t>
      </w:r>
      <w:r w:rsidR="00FF0A48">
        <w:rPr>
          <w:rFonts w:cs="Arial"/>
          <w:shd w:val="clear" w:color="auto" w:fill="FFFFFF"/>
        </w:rPr>
        <w:t xml:space="preserve"> to</w:t>
      </w:r>
      <w:r w:rsidR="005D6AE4">
        <w:rPr>
          <w:rFonts w:cs="Arial"/>
          <w:shd w:val="clear" w:color="auto" w:fill="FFFFFF"/>
        </w:rPr>
        <w:t xml:space="preserve"> view</w:t>
      </w:r>
      <w:r w:rsidR="00FF0A48">
        <w:rPr>
          <w:rFonts w:cs="Arial"/>
          <w:shd w:val="clear" w:color="auto" w:fill="FFFFFF"/>
        </w:rPr>
        <w:t xml:space="preserve"> amazing </w:t>
      </w:r>
      <w:r w:rsidR="004A6A02" w:rsidRPr="004A6A02">
        <w:rPr>
          <w:rFonts w:cs="Arial"/>
          <w:shd w:val="clear" w:color="auto" w:fill="FFFFFF"/>
        </w:rPr>
        <w:t>petroglyphs</w:t>
      </w:r>
      <w:r w:rsidR="005D6AE4">
        <w:rPr>
          <w:rFonts w:cs="Arial"/>
          <w:shd w:val="clear" w:color="auto" w:fill="FFFFFF"/>
        </w:rPr>
        <w:t xml:space="preserve"> from the </w:t>
      </w:r>
      <w:r w:rsidR="004A6A02" w:rsidRPr="004A6A02">
        <w:rPr>
          <w:rFonts w:cs="Arial"/>
          <w:shd w:val="clear" w:color="auto" w:fill="FFFFFF"/>
        </w:rPr>
        <w:t xml:space="preserve">Bronze Age and </w:t>
      </w:r>
      <w:r w:rsidR="005D6AE4">
        <w:rPr>
          <w:rFonts w:cs="Arial"/>
          <w:shd w:val="clear" w:color="auto" w:fill="FFFFFF"/>
        </w:rPr>
        <w:t>the</w:t>
      </w:r>
      <w:r w:rsidR="004A6A02" w:rsidRPr="004A6A02">
        <w:rPr>
          <w:rFonts w:cs="Arial"/>
          <w:shd w:val="clear" w:color="auto" w:fill="FFFFFF"/>
        </w:rPr>
        <w:t xml:space="preserve"> 15</w:t>
      </w:r>
      <w:r w:rsidR="004A6A02" w:rsidRPr="004A6A02">
        <w:rPr>
          <w:rFonts w:cs="Arial"/>
          <w:shd w:val="clear" w:color="auto" w:fill="FFFFFF"/>
          <w:vertAlign w:val="superscript"/>
        </w:rPr>
        <w:t>th</w:t>
      </w:r>
      <w:r w:rsidR="004A6A02" w:rsidRPr="004A6A02">
        <w:rPr>
          <w:rFonts w:cs="Arial"/>
          <w:shd w:val="clear" w:color="auto" w:fill="FFFFFF"/>
        </w:rPr>
        <w:t xml:space="preserve"> to 13</w:t>
      </w:r>
      <w:r w:rsidR="00FF0A48" w:rsidRPr="00FF0A48">
        <w:rPr>
          <w:rFonts w:cs="Arial"/>
          <w:shd w:val="clear" w:color="auto" w:fill="FFFFFF"/>
          <w:vertAlign w:val="superscript"/>
        </w:rPr>
        <w:t>th</w:t>
      </w:r>
      <w:r w:rsidR="00FF0A48">
        <w:rPr>
          <w:rFonts w:cs="Arial"/>
          <w:shd w:val="clear" w:color="auto" w:fill="FFFFFF"/>
        </w:rPr>
        <w:t xml:space="preserve"> </w:t>
      </w:r>
      <w:r w:rsidR="004A6A02" w:rsidRPr="004A6A02">
        <w:rPr>
          <w:rFonts w:cs="Arial"/>
          <w:shd w:val="clear" w:color="auto" w:fill="FFFFFF"/>
        </w:rPr>
        <w:t>centur</w:t>
      </w:r>
      <w:r w:rsidR="005D6AE4">
        <w:rPr>
          <w:rFonts w:cs="Arial"/>
          <w:shd w:val="clear" w:color="auto" w:fill="FFFFFF"/>
        </w:rPr>
        <w:t>ies</w:t>
      </w:r>
      <w:r w:rsidR="004A6A02" w:rsidRPr="004A6A02">
        <w:rPr>
          <w:rFonts w:cs="Arial"/>
          <w:shd w:val="clear" w:color="auto" w:fill="FFFFFF"/>
        </w:rPr>
        <w:t xml:space="preserve"> BC</w:t>
      </w:r>
      <w:r w:rsidR="005D6AE4">
        <w:rPr>
          <w:rFonts w:cs="Arial"/>
          <w:shd w:val="clear" w:color="auto" w:fill="FFFFFF"/>
        </w:rPr>
        <w:t xml:space="preserve"> </w:t>
      </w:r>
      <w:r w:rsidR="00FF0A48">
        <w:rPr>
          <w:rFonts w:cs="Arial"/>
          <w:shd w:val="clear" w:color="auto" w:fill="FFFFFF"/>
        </w:rPr>
        <w:t>in</w:t>
      </w:r>
      <w:r w:rsidR="00FF0A48" w:rsidRPr="004A6A02">
        <w:rPr>
          <w:rFonts w:cs="Arial"/>
          <w:shd w:val="clear" w:color="auto" w:fill="FFFFFF"/>
        </w:rPr>
        <w:t xml:space="preserve"> the </w:t>
      </w:r>
    </w:p>
    <w:p w14:paraId="639BCC70" w14:textId="5CF6E3E9" w:rsidR="005E12C2" w:rsidRDefault="00FF0A48" w:rsidP="00952C1C">
      <w:pPr>
        <w:spacing w:after="0"/>
      </w:pPr>
      <w:r w:rsidRPr="004A6A02">
        <w:rPr>
          <w:rFonts w:cs="Arial"/>
          <w:shd w:val="clear" w:color="auto" w:fill="FFFFFF"/>
        </w:rPr>
        <w:t xml:space="preserve">gorges of the </w:t>
      </w:r>
      <w:proofErr w:type="spellStart"/>
      <w:r w:rsidRPr="004A6A02">
        <w:rPr>
          <w:rFonts w:cs="Arial"/>
          <w:shd w:val="clear" w:color="auto" w:fill="FFFFFF"/>
        </w:rPr>
        <w:t>Aurakkay</w:t>
      </w:r>
      <w:proofErr w:type="spellEnd"/>
      <w:r w:rsidR="00784237">
        <w:rPr>
          <w:rFonts w:cs="Arial"/>
          <w:shd w:val="clear" w:color="auto" w:fill="FFFFFF"/>
        </w:rPr>
        <w:t xml:space="preserve"> mountain</w:t>
      </w:r>
      <w:r w:rsidRPr="004A6A02">
        <w:rPr>
          <w:rFonts w:cs="Arial"/>
          <w:shd w:val="clear" w:color="auto" w:fill="FFFFFF"/>
        </w:rPr>
        <w:t xml:space="preserve"> range</w:t>
      </w:r>
      <w:r w:rsidR="004A6A02" w:rsidRPr="004A6A02">
        <w:rPr>
          <w:rFonts w:cs="Arial"/>
          <w:shd w:val="clear" w:color="auto" w:fill="FFFFFF"/>
        </w:rPr>
        <w:t xml:space="preserve">. </w:t>
      </w:r>
      <w:r w:rsidR="005D6AE4">
        <w:rPr>
          <w:rFonts w:cs="Arial"/>
          <w:shd w:val="clear" w:color="auto" w:fill="FFFFFF"/>
        </w:rPr>
        <w:t>E</w:t>
      </w:r>
      <w:r>
        <w:rPr>
          <w:rFonts w:cs="Arial"/>
          <w:shd w:val="clear" w:color="auto" w:fill="FFFFFF"/>
        </w:rPr>
        <w:t xml:space="preserve">njoy </w:t>
      </w:r>
      <w:r w:rsidR="005D6AE4">
        <w:rPr>
          <w:rFonts w:cs="Arial"/>
          <w:shd w:val="clear" w:color="auto" w:fill="FFFFFF"/>
        </w:rPr>
        <w:t>great</w:t>
      </w:r>
      <w:r>
        <w:rPr>
          <w:rFonts w:cs="Arial"/>
          <w:shd w:val="clear" w:color="auto" w:fill="FFFFFF"/>
        </w:rPr>
        <w:t xml:space="preserve"> scenery</w:t>
      </w:r>
      <w:r w:rsidR="005D6AE4" w:rsidRPr="005D6AE4">
        <w:rPr>
          <w:rFonts w:cs="Arial"/>
          <w:shd w:val="clear" w:color="auto" w:fill="FFFFFF"/>
        </w:rPr>
        <w:t xml:space="preserve"> </w:t>
      </w:r>
      <w:r w:rsidR="005D6AE4">
        <w:rPr>
          <w:rFonts w:cs="Arial"/>
          <w:shd w:val="clear" w:color="auto" w:fill="FFFFFF"/>
        </w:rPr>
        <w:t>en route</w:t>
      </w:r>
      <w:r w:rsidR="00784237">
        <w:rPr>
          <w:rFonts w:cs="Arial"/>
          <w:shd w:val="clear" w:color="auto" w:fill="FFFFFF"/>
        </w:rPr>
        <w:t xml:space="preserve">. </w:t>
      </w:r>
      <w:proofErr w:type="spellStart"/>
      <w:r w:rsidR="00784237">
        <w:rPr>
          <w:rFonts w:cs="Arial"/>
          <w:shd w:val="clear" w:color="auto" w:fill="FFFFFF"/>
        </w:rPr>
        <w:t>Tamgaly</w:t>
      </w:r>
      <w:proofErr w:type="spellEnd"/>
      <w:r w:rsidR="00784237">
        <w:rPr>
          <w:rFonts w:cs="Arial"/>
          <w:shd w:val="clear" w:color="auto" w:fill="FFFFFF"/>
        </w:rPr>
        <w:t xml:space="preserve"> was declared a UNESCO World Heritage Site in 2004. After </w:t>
      </w:r>
      <w:r w:rsidR="00784237" w:rsidRPr="008A425D">
        <w:rPr>
          <w:rFonts w:cs="Arial"/>
          <w:b/>
          <w:bCs/>
          <w:shd w:val="clear" w:color="auto" w:fill="FFFFFF"/>
        </w:rPr>
        <w:t>a picnic lunch</w:t>
      </w:r>
      <w:r w:rsidR="00784237">
        <w:rPr>
          <w:rFonts w:cs="Arial"/>
          <w:shd w:val="clear" w:color="auto" w:fill="FFFFFF"/>
        </w:rPr>
        <w:t xml:space="preserve">, walk around the valley </w:t>
      </w:r>
      <w:r w:rsidR="003D4757" w:rsidRPr="003D4757">
        <w:rPr>
          <w:rFonts w:cs="Arial"/>
          <w:b/>
          <w:bCs/>
          <w:shd w:val="clear" w:color="auto" w:fill="FFFFFF"/>
        </w:rPr>
        <w:t xml:space="preserve">accompanied by a </w:t>
      </w:r>
      <w:r w:rsidR="00173BE1">
        <w:rPr>
          <w:rFonts w:cs="Arial"/>
          <w:b/>
          <w:bCs/>
          <w:shd w:val="clear" w:color="auto" w:fill="FFFFFF"/>
        </w:rPr>
        <w:t>UNESCO specialist for petroglyphs</w:t>
      </w:r>
      <w:r w:rsidR="00784237">
        <w:rPr>
          <w:rFonts w:cs="Arial"/>
          <w:shd w:val="clear" w:color="auto" w:fill="FFFFFF"/>
        </w:rPr>
        <w:t xml:space="preserve">. </w:t>
      </w:r>
      <w:r w:rsidR="005D6AE4">
        <w:rPr>
          <w:rFonts w:cs="Arial"/>
          <w:shd w:val="clear" w:color="auto" w:fill="FFFFFF"/>
        </w:rPr>
        <w:t>On r</w:t>
      </w:r>
      <w:r w:rsidR="005D6AE4" w:rsidRPr="00784237">
        <w:t xml:space="preserve">eturn to Almaty </w:t>
      </w:r>
      <w:r w:rsidR="005D6AE4">
        <w:t>after nine to ten</w:t>
      </w:r>
      <w:r w:rsidR="003D4757">
        <w:t xml:space="preserve"> hours</w:t>
      </w:r>
      <w:r w:rsidR="005D6AE4">
        <w:t>, we</w:t>
      </w:r>
      <w:r w:rsidR="00952C1C">
        <w:t xml:space="preserve"> proceed direct to the airport </w:t>
      </w:r>
      <w:r w:rsidR="005E12C2">
        <w:t xml:space="preserve">for </w:t>
      </w:r>
      <w:r w:rsidR="005D6AE4">
        <w:t xml:space="preserve">our </w:t>
      </w:r>
      <w:r w:rsidR="005E12C2" w:rsidRPr="008B0576">
        <w:t>Uzbekistan</w:t>
      </w:r>
      <w:r w:rsidR="008B0576" w:rsidRPr="008B0576">
        <w:t xml:space="preserve"> Airways flight</w:t>
      </w:r>
      <w:r w:rsidR="005E12C2">
        <w:rPr>
          <w:b/>
          <w:bCs/>
        </w:rPr>
        <w:t xml:space="preserve"> </w:t>
      </w:r>
      <w:r w:rsidR="008B0576" w:rsidRPr="00952C1C">
        <w:t>76</w:t>
      </w:r>
      <w:r w:rsidR="00952C1C">
        <w:t>4</w:t>
      </w:r>
      <w:r w:rsidR="008B0576" w:rsidRPr="00952C1C">
        <w:t xml:space="preserve"> </w:t>
      </w:r>
      <w:r w:rsidR="005E12C2" w:rsidRPr="00952C1C">
        <w:t>d</w:t>
      </w:r>
      <w:r w:rsidR="005E12C2">
        <w:t>eparting</w:t>
      </w:r>
      <w:r w:rsidR="008B0576">
        <w:t xml:space="preserve"> at </w:t>
      </w:r>
      <w:r w:rsidR="00952C1C">
        <w:t>18</w:t>
      </w:r>
      <w:r w:rsidR="005E12C2">
        <w:t xml:space="preserve">:30, arriving </w:t>
      </w:r>
      <w:r w:rsidR="00952C1C">
        <w:t>19</w:t>
      </w:r>
      <w:r w:rsidR="005E12C2">
        <w:t>:10. T</w:t>
      </w:r>
      <w:r w:rsidR="005E12C2" w:rsidRPr="00F36DCF">
        <w:t xml:space="preserve">ransfer to </w:t>
      </w:r>
      <w:r w:rsidR="008A425D">
        <w:t xml:space="preserve">the </w:t>
      </w:r>
      <w:proofErr w:type="spellStart"/>
      <w:r w:rsidR="008A425D" w:rsidRPr="00D80910">
        <w:rPr>
          <w:b/>
          <w:bCs/>
        </w:rPr>
        <w:t>Navruz</w:t>
      </w:r>
      <w:proofErr w:type="spellEnd"/>
      <w:r w:rsidR="004E4023">
        <w:rPr>
          <w:b/>
          <w:bCs/>
        </w:rPr>
        <w:t>,</w:t>
      </w:r>
      <w:r w:rsidR="00D80910" w:rsidRPr="00D80910">
        <w:rPr>
          <w:b/>
          <w:bCs/>
        </w:rPr>
        <w:t xml:space="preserve"> </w:t>
      </w:r>
      <w:proofErr w:type="spellStart"/>
      <w:r w:rsidR="00D80910" w:rsidRPr="00D80910">
        <w:rPr>
          <w:b/>
          <w:bCs/>
        </w:rPr>
        <w:t>Ateca</w:t>
      </w:r>
      <w:proofErr w:type="spellEnd"/>
      <w:r w:rsidR="00D80910" w:rsidRPr="00D80910">
        <w:rPr>
          <w:b/>
          <w:bCs/>
        </w:rPr>
        <w:t xml:space="preserve"> or </w:t>
      </w:r>
      <w:proofErr w:type="spellStart"/>
      <w:r w:rsidR="00D80910" w:rsidRPr="00D80910">
        <w:rPr>
          <w:b/>
          <w:bCs/>
        </w:rPr>
        <w:t>Praga</w:t>
      </w:r>
      <w:proofErr w:type="spellEnd"/>
      <w:r w:rsidR="00D80910" w:rsidRPr="00D80910">
        <w:rPr>
          <w:b/>
          <w:bCs/>
        </w:rPr>
        <w:t xml:space="preserve"> H</w:t>
      </w:r>
      <w:r w:rsidR="005E12C2" w:rsidRPr="00D80910">
        <w:rPr>
          <w:b/>
          <w:bCs/>
        </w:rPr>
        <w:t>otel</w:t>
      </w:r>
      <w:r w:rsidR="00D80910">
        <w:t xml:space="preserve"> for </w:t>
      </w:r>
      <w:r w:rsidR="008B0576" w:rsidRPr="008B0576">
        <w:t>four</w:t>
      </w:r>
      <w:r w:rsidR="00D80910" w:rsidRPr="008B0576">
        <w:t xml:space="preserve"> nights</w:t>
      </w:r>
      <w:r w:rsidR="005E12C2" w:rsidRPr="008B0576">
        <w:t>.</w:t>
      </w:r>
      <w:r w:rsidR="00F825B9">
        <w:t xml:space="preserve"> </w:t>
      </w:r>
      <w:r w:rsidR="005D6AE4" w:rsidRPr="00EC6114">
        <w:rPr>
          <w:i/>
          <w:iCs/>
        </w:rPr>
        <w:t>D</w:t>
      </w:r>
      <w:r w:rsidR="00952C1C" w:rsidRPr="00EC6114">
        <w:rPr>
          <w:i/>
          <w:iCs/>
        </w:rPr>
        <w:t>inner</w:t>
      </w:r>
      <w:r w:rsidR="005D6AE4" w:rsidRPr="00EC6114">
        <w:rPr>
          <w:i/>
          <w:iCs/>
        </w:rPr>
        <w:t xml:space="preserve"> is</w:t>
      </w:r>
      <w:r w:rsidR="00952C1C" w:rsidRPr="00EC6114">
        <w:rPr>
          <w:i/>
          <w:iCs/>
        </w:rPr>
        <w:t xml:space="preserve"> for own account.</w:t>
      </w:r>
    </w:p>
    <w:p w14:paraId="370A85E2" w14:textId="67F8C59A" w:rsidR="00D80910" w:rsidRPr="005E12C2" w:rsidRDefault="00D80910" w:rsidP="00D80910">
      <w:pPr>
        <w:spacing w:after="0"/>
        <w:rPr>
          <w:rFonts w:cs="Arial"/>
          <w:shd w:val="clear" w:color="auto" w:fill="FFFFFF"/>
        </w:rPr>
      </w:pPr>
    </w:p>
    <w:p w14:paraId="1BF3B92A" w14:textId="122FD31D" w:rsidR="005E12C2" w:rsidRPr="005274F0" w:rsidRDefault="008B0576" w:rsidP="005E12C2">
      <w:pPr>
        <w:spacing w:after="0"/>
        <w:rPr>
          <w:b/>
          <w:bCs/>
          <w:color w:val="C00000"/>
          <w:sz w:val="24"/>
          <w:szCs w:val="24"/>
        </w:rPr>
      </w:pPr>
      <w:r w:rsidRPr="00141528">
        <w:rPr>
          <w:b/>
          <w:bCs/>
          <w:color w:val="C00000"/>
          <w:sz w:val="24"/>
          <w:szCs w:val="24"/>
        </w:rPr>
        <w:t>Friday 8</w:t>
      </w:r>
      <w:r>
        <w:rPr>
          <w:b/>
          <w:bCs/>
          <w:color w:val="C00000"/>
          <w:sz w:val="24"/>
          <w:szCs w:val="24"/>
        </w:rPr>
        <w:t xml:space="preserve"> </w:t>
      </w:r>
      <w:r w:rsidR="00F825B9" w:rsidRPr="005274F0">
        <w:rPr>
          <w:b/>
          <w:bCs/>
          <w:color w:val="C00000"/>
          <w:sz w:val="24"/>
          <w:szCs w:val="24"/>
        </w:rPr>
        <w:t>September</w:t>
      </w:r>
      <w:r w:rsidR="005E12C2" w:rsidRPr="005274F0">
        <w:rPr>
          <w:b/>
          <w:bCs/>
          <w:color w:val="C00000"/>
          <w:sz w:val="24"/>
          <w:szCs w:val="24"/>
        </w:rPr>
        <w:t>: Tashkent</w:t>
      </w:r>
    </w:p>
    <w:p w14:paraId="09299874" w14:textId="15432149" w:rsidR="009C2841" w:rsidRDefault="00B77FFA" w:rsidP="009C2841">
      <w:pPr>
        <w:pStyle w:val="NormalWeb"/>
        <w:shd w:val="clear" w:color="auto" w:fill="FFFFFF"/>
        <w:spacing w:before="0" w:beforeAutospacing="0" w:after="120" w:afterAutospacing="0"/>
        <w:rPr>
          <w:rFonts w:asciiTheme="minorHAnsi" w:hAnsiTheme="minorHAnsi" w:cs="Arial"/>
          <w:color w:val="202122"/>
          <w:sz w:val="22"/>
          <w:szCs w:val="22"/>
        </w:rPr>
      </w:pPr>
      <w:r w:rsidRPr="00F36DCF">
        <w:rPr>
          <w:rFonts w:asciiTheme="minorHAnsi" w:hAnsiTheme="minorHAnsi" w:cs="Arial"/>
          <w:color w:val="202122"/>
          <w:sz w:val="22"/>
          <w:szCs w:val="22"/>
        </w:rPr>
        <w:t>Because of the destruction of most of the ancient city during the </w:t>
      </w:r>
      <w:hyperlink r:id="rId15" w:tooltip="Russian Revolution of 1917" w:history="1">
        <w:r w:rsidRPr="00F36DCF">
          <w:rPr>
            <w:rFonts w:asciiTheme="minorHAnsi" w:hAnsiTheme="minorHAnsi" w:cs="Arial"/>
            <w:sz w:val="22"/>
            <w:szCs w:val="22"/>
          </w:rPr>
          <w:t>1917 revolution</w:t>
        </w:r>
      </w:hyperlink>
      <w:r w:rsidRPr="00F36DCF">
        <w:rPr>
          <w:rFonts w:asciiTheme="minorHAnsi" w:hAnsiTheme="minorHAnsi" w:cs="Arial"/>
          <w:color w:val="202122"/>
          <w:sz w:val="22"/>
          <w:szCs w:val="22"/>
        </w:rPr>
        <w:t xml:space="preserve"> and the 1966 earthquake, little remains of Tashkent's traditional architectural heritage. </w:t>
      </w:r>
      <w:r>
        <w:rPr>
          <w:rFonts w:asciiTheme="minorHAnsi" w:hAnsiTheme="minorHAnsi" w:cs="Arial"/>
          <w:color w:val="202122"/>
          <w:sz w:val="22"/>
          <w:szCs w:val="22"/>
        </w:rPr>
        <w:t>However, the city</w:t>
      </w:r>
      <w:r w:rsidRPr="00F36DCF">
        <w:rPr>
          <w:rFonts w:asciiTheme="minorHAnsi" w:hAnsiTheme="minorHAnsi" w:cs="Arial"/>
          <w:color w:val="202122"/>
          <w:sz w:val="22"/>
          <w:szCs w:val="22"/>
        </w:rPr>
        <w:t xml:space="preserve"> </w:t>
      </w:r>
      <w:r w:rsidR="00D258D7">
        <w:rPr>
          <w:rFonts w:asciiTheme="minorHAnsi" w:hAnsiTheme="minorHAnsi" w:cs="Arial"/>
          <w:color w:val="202122"/>
          <w:sz w:val="22"/>
          <w:szCs w:val="22"/>
        </w:rPr>
        <w:t xml:space="preserve">is </w:t>
      </w:r>
      <w:r w:rsidRPr="00F36DCF">
        <w:rPr>
          <w:rFonts w:asciiTheme="minorHAnsi" w:hAnsiTheme="minorHAnsi" w:cs="Arial"/>
          <w:color w:val="202122"/>
          <w:sz w:val="22"/>
          <w:szCs w:val="22"/>
        </w:rPr>
        <w:t xml:space="preserve">rich in </w:t>
      </w:r>
      <w:r w:rsidR="005E12C2">
        <w:rPr>
          <w:rFonts w:asciiTheme="minorHAnsi" w:hAnsiTheme="minorHAnsi" w:cs="Arial"/>
          <w:color w:val="202122"/>
          <w:sz w:val="22"/>
          <w:szCs w:val="22"/>
        </w:rPr>
        <w:t xml:space="preserve">archaeological sites, </w:t>
      </w:r>
      <w:proofErr w:type="gramStart"/>
      <w:r w:rsidRPr="00F36DCF">
        <w:rPr>
          <w:rFonts w:asciiTheme="minorHAnsi" w:hAnsiTheme="minorHAnsi" w:cs="Arial"/>
          <w:color w:val="202122"/>
          <w:sz w:val="22"/>
          <w:szCs w:val="22"/>
        </w:rPr>
        <w:t>museums</w:t>
      </w:r>
      <w:proofErr w:type="gramEnd"/>
      <w:r w:rsidRPr="00F36DCF">
        <w:rPr>
          <w:rFonts w:asciiTheme="minorHAnsi" w:hAnsiTheme="minorHAnsi" w:cs="Arial"/>
          <w:color w:val="202122"/>
          <w:sz w:val="22"/>
          <w:szCs w:val="22"/>
        </w:rPr>
        <w:t xml:space="preserve"> and Soviet-era monuments.</w:t>
      </w:r>
      <w:r>
        <w:rPr>
          <w:rFonts w:asciiTheme="minorHAnsi" w:hAnsiTheme="minorHAnsi" w:cs="Arial"/>
          <w:color w:val="202122"/>
          <w:sz w:val="22"/>
          <w:szCs w:val="22"/>
        </w:rPr>
        <w:t xml:space="preserve"> </w:t>
      </w:r>
      <w:r w:rsidR="005E12C2">
        <w:rPr>
          <w:rFonts w:asciiTheme="minorHAnsi" w:hAnsiTheme="minorHAnsi" w:cs="Arial"/>
          <w:color w:val="202122"/>
          <w:sz w:val="22"/>
          <w:szCs w:val="22"/>
        </w:rPr>
        <w:t>O</w:t>
      </w:r>
      <w:r w:rsidR="005D6AE4">
        <w:rPr>
          <w:rFonts w:asciiTheme="minorHAnsi" w:hAnsiTheme="minorHAnsi" w:cs="Arial"/>
          <w:color w:val="202122"/>
          <w:sz w:val="22"/>
          <w:szCs w:val="22"/>
        </w:rPr>
        <w:t>n o</w:t>
      </w:r>
      <w:r w:rsidR="005E12C2">
        <w:rPr>
          <w:rFonts w:asciiTheme="minorHAnsi" w:hAnsiTheme="minorHAnsi" w:cs="Arial"/>
          <w:color w:val="202122"/>
          <w:sz w:val="22"/>
          <w:szCs w:val="22"/>
        </w:rPr>
        <w:t>ur visit</w:t>
      </w:r>
      <w:r w:rsidR="003D4757">
        <w:rPr>
          <w:rFonts w:asciiTheme="minorHAnsi" w:hAnsiTheme="minorHAnsi" w:cs="Arial"/>
          <w:color w:val="202122"/>
          <w:sz w:val="22"/>
          <w:szCs w:val="22"/>
        </w:rPr>
        <w:t xml:space="preserve">, </w:t>
      </w:r>
      <w:r w:rsidR="005D6AE4">
        <w:rPr>
          <w:rFonts w:asciiTheme="minorHAnsi" w:hAnsiTheme="minorHAnsi" w:cs="Arial"/>
          <w:color w:val="202122"/>
          <w:sz w:val="22"/>
          <w:szCs w:val="22"/>
        </w:rPr>
        <w:t>during</w:t>
      </w:r>
      <w:r w:rsidR="003D4757">
        <w:rPr>
          <w:rFonts w:asciiTheme="minorHAnsi" w:hAnsiTheme="minorHAnsi" w:cs="Arial"/>
          <w:color w:val="202122"/>
          <w:sz w:val="22"/>
          <w:szCs w:val="22"/>
        </w:rPr>
        <w:t xml:space="preserve"> which we will be </w:t>
      </w:r>
      <w:r w:rsidR="003D4757">
        <w:rPr>
          <w:rFonts w:asciiTheme="minorHAnsi" w:hAnsiTheme="minorHAnsi" w:cs="Arial"/>
          <w:b/>
          <w:bCs/>
          <w:color w:val="202122"/>
          <w:sz w:val="22"/>
          <w:szCs w:val="22"/>
        </w:rPr>
        <w:t xml:space="preserve">accompanied </w:t>
      </w:r>
      <w:r w:rsidR="003D4757" w:rsidRPr="003D4757">
        <w:rPr>
          <w:rFonts w:asciiTheme="minorHAnsi" w:hAnsiTheme="minorHAnsi" w:cs="Arial"/>
          <w:b/>
          <w:bCs/>
          <w:color w:val="202122"/>
          <w:sz w:val="22"/>
          <w:szCs w:val="22"/>
        </w:rPr>
        <w:t>by</w:t>
      </w:r>
      <w:r w:rsidR="005E12C2" w:rsidRPr="003D4757">
        <w:rPr>
          <w:rFonts w:asciiTheme="minorHAnsi" w:hAnsiTheme="minorHAnsi" w:cs="Arial"/>
          <w:color w:val="202122"/>
          <w:sz w:val="22"/>
          <w:szCs w:val="22"/>
        </w:rPr>
        <w:t xml:space="preserve"> </w:t>
      </w:r>
      <w:r w:rsidR="003D4757" w:rsidRPr="003D4757">
        <w:rPr>
          <w:rFonts w:asciiTheme="minorHAnsi" w:hAnsiTheme="minorHAnsi" w:cs="Arial"/>
          <w:b/>
          <w:bCs/>
          <w:sz w:val="22"/>
          <w:szCs w:val="22"/>
          <w:shd w:val="clear" w:color="auto" w:fill="FFFFFF"/>
        </w:rPr>
        <w:t>a local archaeologist</w:t>
      </w:r>
      <w:r w:rsidR="003D4757" w:rsidRPr="003D4757">
        <w:rPr>
          <w:rFonts w:asciiTheme="minorHAnsi" w:hAnsiTheme="minorHAnsi" w:cs="Arial"/>
          <w:sz w:val="22"/>
          <w:szCs w:val="22"/>
          <w:shd w:val="clear" w:color="auto" w:fill="FFFFFF"/>
        </w:rPr>
        <w:t xml:space="preserve"> and English-speaking guide/translator</w:t>
      </w:r>
      <w:r w:rsidR="003D4757">
        <w:rPr>
          <w:rFonts w:asciiTheme="minorHAnsi" w:hAnsiTheme="minorHAnsi" w:cs="Arial"/>
          <w:sz w:val="22"/>
          <w:szCs w:val="22"/>
          <w:shd w:val="clear" w:color="auto" w:fill="FFFFFF"/>
        </w:rPr>
        <w:t>, we</w:t>
      </w:r>
      <w:r w:rsidR="003D4757">
        <w:rPr>
          <w:rFonts w:asciiTheme="minorHAnsi" w:hAnsiTheme="minorHAnsi" w:cs="Arial"/>
          <w:color w:val="202122"/>
          <w:sz w:val="22"/>
          <w:szCs w:val="22"/>
        </w:rPr>
        <w:t xml:space="preserve"> </w:t>
      </w:r>
      <w:r w:rsidR="005E12C2">
        <w:rPr>
          <w:rFonts w:asciiTheme="minorHAnsi" w:hAnsiTheme="minorHAnsi" w:cs="Arial"/>
          <w:color w:val="202122"/>
          <w:sz w:val="22"/>
          <w:szCs w:val="22"/>
        </w:rPr>
        <w:t xml:space="preserve">will </w:t>
      </w:r>
      <w:r w:rsidR="003D4757">
        <w:rPr>
          <w:rFonts w:asciiTheme="minorHAnsi" w:hAnsiTheme="minorHAnsi" w:cs="Arial"/>
          <w:color w:val="202122"/>
          <w:sz w:val="22"/>
          <w:szCs w:val="22"/>
        </w:rPr>
        <w:t>see</w:t>
      </w:r>
      <w:r w:rsidR="005D6AE4">
        <w:rPr>
          <w:rFonts w:asciiTheme="minorHAnsi" w:hAnsiTheme="minorHAnsi" w:cs="Arial"/>
          <w:color w:val="202122"/>
          <w:sz w:val="22"/>
          <w:szCs w:val="22"/>
        </w:rPr>
        <w:t>:</w:t>
      </w:r>
    </w:p>
    <w:p w14:paraId="7E6EB434" w14:textId="7A396946" w:rsidR="00B77FFA" w:rsidRPr="001E24B6" w:rsidRDefault="00B77FFA" w:rsidP="00984294">
      <w:pPr>
        <w:pStyle w:val="NormalWeb"/>
        <w:numPr>
          <w:ilvl w:val="0"/>
          <w:numId w:val="3"/>
        </w:numPr>
        <w:shd w:val="clear" w:color="auto" w:fill="FFFFFF"/>
        <w:spacing w:before="0" w:beforeAutospacing="0" w:after="120" w:afterAutospacing="0"/>
        <w:ind w:left="284" w:hanging="284"/>
        <w:rPr>
          <w:rFonts w:asciiTheme="minorHAnsi" w:hAnsiTheme="minorHAnsi" w:cs="Segoe UI"/>
          <w:sz w:val="22"/>
          <w:szCs w:val="22"/>
        </w:rPr>
      </w:pPr>
      <w:proofErr w:type="spellStart"/>
      <w:r w:rsidRPr="00984294">
        <w:rPr>
          <w:rFonts w:asciiTheme="minorHAnsi" w:hAnsiTheme="minorHAnsi"/>
          <w:b/>
          <w:bCs/>
          <w:sz w:val="22"/>
          <w:szCs w:val="22"/>
        </w:rPr>
        <w:t>Aktepa</w:t>
      </w:r>
      <w:proofErr w:type="spellEnd"/>
      <w:r w:rsidRPr="00984294">
        <w:rPr>
          <w:rFonts w:asciiTheme="minorHAnsi" w:hAnsiTheme="minorHAnsi"/>
          <w:b/>
          <w:bCs/>
          <w:sz w:val="22"/>
          <w:szCs w:val="22"/>
        </w:rPr>
        <w:t xml:space="preserve"> archaeological excavations</w:t>
      </w:r>
      <w:r w:rsidRPr="00984294">
        <w:rPr>
          <w:rFonts w:asciiTheme="minorHAnsi" w:hAnsiTheme="minorHAnsi"/>
          <w:sz w:val="22"/>
          <w:szCs w:val="22"/>
        </w:rPr>
        <w:t xml:space="preserve">. </w:t>
      </w:r>
      <w:r w:rsidRPr="00984294">
        <w:rPr>
          <w:rFonts w:asciiTheme="minorHAnsi" w:hAnsiTheme="minorHAnsi" w:cs="Segoe UI"/>
          <w:sz w:val="22"/>
          <w:szCs w:val="22"/>
        </w:rPr>
        <w:t>The ancient</w:t>
      </w:r>
      <w:r w:rsidRPr="001E24B6">
        <w:rPr>
          <w:rFonts w:asciiTheme="minorHAnsi" w:hAnsiTheme="minorHAnsi" w:cs="Segoe UI"/>
          <w:sz w:val="22"/>
          <w:szCs w:val="22"/>
        </w:rPr>
        <w:t xml:space="preserve"> settlement of </w:t>
      </w:r>
      <w:proofErr w:type="spellStart"/>
      <w:r w:rsidRPr="001E24B6">
        <w:rPr>
          <w:rFonts w:asciiTheme="minorHAnsi" w:hAnsiTheme="minorHAnsi" w:cs="Segoe UI"/>
          <w:sz w:val="22"/>
          <w:szCs w:val="22"/>
        </w:rPr>
        <w:t>Aktepa</w:t>
      </w:r>
      <w:proofErr w:type="spellEnd"/>
      <w:r w:rsidRPr="001E24B6">
        <w:rPr>
          <w:rFonts w:asciiTheme="minorHAnsi" w:hAnsiTheme="minorHAnsi" w:cs="Segoe UI"/>
          <w:sz w:val="22"/>
          <w:szCs w:val="22"/>
        </w:rPr>
        <w:t xml:space="preserve"> (‘White Hill’)</w:t>
      </w:r>
      <w:r w:rsidR="00C76E25">
        <w:rPr>
          <w:rFonts w:asciiTheme="minorHAnsi" w:hAnsiTheme="minorHAnsi" w:cs="Segoe UI"/>
          <w:sz w:val="22"/>
          <w:szCs w:val="22"/>
        </w:rPr>
        <w:t>, together with</w:t>
      </w:r>
      <w:r w:rsidRPr="001E24B6">
        <w:rPr>
          <w:rFonts w:asciiTheme="minorHAnsi" w:hAnsiTheme="minorHAnsi" w:cs="Segoe UI"/>
          <w:sz w:val="22"/>
          <w:szCs w:val="22"/>
        </w:rPr>
        <w:t xml:space="preserve"> </w:t>
      </w:r>
      <w:r w:rsidR="00C76E25" w:rsidRPr="001E24B6">
        <w:rPr>
          <w:rFonts w:asciiTheme="minorHAnsi" w:hAnsiTheme="minorHAnsi" w:cs="Segoe UI"/>
          <w:sz w:val="22"/>
          <w:szCs w:val="22"/>
        </w:rPr>
        <w:t xml:space="preserve">other famous settlements such as </w:t>
      </w:r>
      <w:r w:rsidR="005D6AE4" w:rsidRPr="001E24B6">
        <w:rPr>
          <w:rFonts w:asciiTheme="minorHAnsi" w:hAnsiTheme="minorHAnsi" w:cs="Segoe UI"/>
          <w:sz w:val="22"/>
          <w:szCs w:val="22"/>
        </w:rPr>
        <w:t xml:space="preserve">Ming </w:t>
      </w:r>
      <w:proofErr w:type="spellStart"/>
      <w:r w:rsidR="005D6AE4" w:rsidRPr="001E24B6">
        <w:rPr>
          <w:rFonts w:asciiTheme="minorHAnsi" w:hAnsiTheme="minorHAnsi" w:cs="Segoe UI"/>
          <w:sz w:val="22"/>
          <w:szCs w:val="22"/>
        </w:rPr>
        <w:t>Urik</w:t>
      </w:r>
      <w:proofErr w:type="spellEnd"/>
      <w:r w:rsidR="00C76E25">
        <w:rPr>
          <w:rFonts w:asciiTheme="minorHAnsi" w:hAnsiTheme="minorHAnsi" w:cs="Segoe UI"/>
          <w:sz w:val="22"/>
          <w:szCs w:val="22"/>
        </w:rPr>
        <w:t>, is</w:t>
      </w:r>
      <w:r w:rsidR="005D6AE4" w:rsidRPr="001E24B6">
        <w:rPr>
          <w:rFonts w:asciiTheme="minorHAnsi" w:hAnsiTheme="minorHAnsi" w:cs="Segoe UI"/>
          <w:sz w:val="22"/>
          <w:szCs w:val="22"/>
        </w:rPr>
        <w:t xml:space="preserve"> </w:t>
      </w:r>
      <w:r w:rsidR="00C76E25">
        <w:rPr>
          <w:rFonts w:asciiTheme="minorHAnsi" w:hAnsiTheme="minorHAnsi" w:cs="Segoe UI"/>
          <w:sz w:val="22"/>
          <w:szCs w:val="22"/>
        </w:rPr>
        <w:t>among</w:t>
      </w:r>
      <w:r w:rsidRPr="001E24B6">
        <w:rPr>
          <w:rFonts w:asciiTheme="minorHAnsi" w:hAnsiTheme="minorHAnsi" w:cs="Segoe UI"/>
          <w:sz w:val="22"/>
          <w:szCs w:val="22"/>
        </w:rPr>
        <w:t xml:space="preserve"> the oldest archaeological </w:t>
      </w:r>
      <w:r w:rsidR="00984294">
        <w:rPr>
          <w:rFonts w:asciiTheme="minorHAnsi" w:hAnsiTheme="minorHAnsi" w:cs="Segoe UI"/>
          <w:sz w:val="22"/>
          <w:szCs w:val="22"/>
        </w:rPr>
        <w:t>site</w:t>
      </w:r>
      <w:r w:rsidRPr="001E24B6">
        <w:rPr>
          <w:rFonts w:asciiTheme="minorHAnsi" w:hAnsiTheme="minorHAnsi" w:cs="Segoe UI"/>
          <w:sz w:val="22"/>
          <w:szCs w:val="22"/>
        </w:rPr>
        <w:t xml:space="preserve"> of the Tashkent oasis. </w:t>
      </w:r>
      <w:proofErr w:type="spellStart"/>
      <w:r w:rsidR="005E12C2" w:rsidRPr="001E24B6">
        <w:rPr>
          <w:rFonts w:asciiTheme="minorHAnsi" w:hAnsiTheme="minorHAnsi"/>
          <w:sz w:val="22"/>
          <w:szCs w:val="22"/>
        </w:rPr>
        <w:t>Aktepa</w:t>
      </w:r>
      <w:proofErr w:type="spellEnd"/>
      <w:r w:rsidR="005E12C2" w:rsidRPr="001E24B6">
        <w:rPr>
          <w:rFonts w:asciiTheme="minorHAnsi" w:hAnsiTheme="minorHAnsi"/>
          <w:sz w:val="22"/>
          <w:szCs w:val="22"/>
        </w:rPr>
        <w:t xml:space="preserve"> mound</w:t>
      </w:r>
      <w:r w:rsidR="00984294">
        <w:rPr>
          <w:rFonts w:asciiTheme="minorHAnsi" w:hAnsiTheme="minorHAnsi"/>
          <w:sz w:val="22"/>
          <w:szCs w:val="22"/>
        </w:rPr>
        <w:t xml:space="preserve"> </w:t>
      </w:r>
      <w:r w:rsidRPr="001E24B6">
        <w:rPr>
          <w:rFonts w:asciiTheme="minorHAnsi" w:hAnsiTheme="minorHAnsi"/>
          <w:sz w:val="22"/>
          <w:szCs w:val="22"/>
        </w:rPr>
        <w:t>encloses the remains of a large 5</w:t>
      </w:r>
      <w:r w:rsidRPr="001E24B6">
        <w:rPr>
          <w:rFonts w:asciiTheme="minorHAnsi" w:hAnsiTheme="minorHAnsi"/>
          <w:sz w:val="22"/>
          <w:szCs w:val="22"/>
          <w:vertAlign w:val="superscript"/>
        </w:rPr>
        <w:t>th</w:t>
      </w:r>
      <w:r w:rsidRPr="001E24B6">
        <w:rPr>
          <w:rFonts w:asciiTheme="minorHAnsi" w:hAnsiTheme="minorHAnsi"/>
          <w:sz w:val="22"/>
          <w:szCs w:val="22"/>
        </w:rPr>
        <w:t xml:space="preserve"> century</w:t>
      </w:r>
      <w:r w:rsidR="00984294">
        <w:rPr>
          <w:rFonts w:asciiTheme="minorHAnsi" w:hAnsiTheme="minorHAnsi"/>
          <w:sz w:val="22"/>
          <w:szCs w:val="22"/>
        </w:rPr>
        <w:t xml:space="preserve"> AD</w:t>
      </w:r>
      <w:r w:rsidRPr="001E24B6">
        <w:rPr>
          <w:rFonts w:asciiTheme="minorHAnsi" w:hAnsiTheme="minorHAnsi"/>
          <w:sz w:val="22"/>
          <w:szCs w:val="22"/>
        </w:rPr>
        <w:t xml:space="preserve"> fort that protected </w:t>
      </w:r>
      <w:proofErr w:type="spellStart"/>
      <w:r w:rsidRPr="001E24B6">
        <w:rPr>
          <w:rFonts w:asciiTheme="minorHAnsi" w:hAnsiTheme="minorHAnsi"/>
          <w:sz w:val="22"/>
          <w:szCs w:val="22"/>
        </w:rPr>
        <w:t>Taskent</w:t>
      </w:r>
      <w:proofErr w:type="spellEnd"/>
      <w:r w:rsidRPr="001E24B6">
        <w:rPr>
          <w:rFonts w:asciiTheme="minorHAnsi" w:hAnsiTheme="minorHAnsi"/>
          <w:sz w:val="22"/>
          <w:szCs w:val="22"/>
        </w:rPr>
        <w:t xml:space="preserve"> from invasion</w:t>
      </w:r>
      <w:r w:rsidR="00C76E25">
        <w:rPr>
          <w:rFonts w:asciiTheme="minorHAnsi" w:hAnsiTheme="minorHAnsi"/>
          <w:sz w:val="22"/>
          <w:szCs w:val="22"/>
        </w:rPr>
        <w:t xml:space="preserve"> until</w:t>
      </w:r>
      <w:r w:rsidRPr="001E24B6">
        <w:rPr>
          <w:rFonts w:asciiTheme="minorHAnsi" w:hAnsiTheme="minorHAnsi"/>
          <w:sz w:val="22"/>
          <w:szCs w:val="22"/>
        </w:rPr>
        <w:t xml:space="preserve"> the 7</w:t>
      </w:r>
      <w:r w:rsidRPr="001E24B6">
        <w:rPr>
          <w:rFonts w:asciiTheme="minorHAnsi" w:hAnsiTheme="minorHAnsi"/>
          <w:sz w:val="22"/>
          <w:szCs w:val="22"/>
          <w:vertAlign w:val="superscript"/>
        </w:rPr>
        <w:t>th</w:t>
      </w:r>
      <w:r w:rsidRPr="001E24B6">
        <w:rPr>
          <w:rFonts w:asciiTheme="minorHAnsi" w:hAnsiTheme="minorHAnsi"/>
          <w:sz w:val="22"/>
          <w:szCs w:val="22"/>
        </w:rPr>
        <w:t xml:space="preserve"> century, a </w:t>
      </w:r>
      <w:proofErr w:type="gramStart"/>
      <w:r w:rsidRPr="001E24B6">
        <w:rPr>
          <w:rFonts w:asciiTheme="minorHAnsi" w:hAnsiTheme="minorHAnsi"/>
          <w:sz w:val="22"/>
          <w:szCs w:val="22"/>
        </w:rPr>
        <w:t>palace</w:t>
      </w:r>
      <w:proofErr w:type="gramEnd"/>
      <w:r w:rsidRPr="001E24B6">
        <w:rPr>
          <w:rFonts w:asciiTheme="minorHAnsi" w:hAnsiTheme="minorHAnsi"/>
          <w:sz w:val="22"/>
          <w:szCs w:val="22"/>
        </w:rPr>
        <w:t xml:space="preserve"> and a </w:t>
      </w:r>
      <w:r w:rsidR="005E12C2" w:rsidRPr="001E24B6">
        <w:rPr>
          <w:rFonts w:asciiTheme="minorHAnsi" w:hAnsiTheme="minorHAnsi"/>
          <w:sz w:val="22"/>
          <w:szCs w:val="22"/>
        </w:rPr>
        <w:t xml:space="preserve">Zoroastrian </w:t>
      </w:r>
      <w:r w:rsidR="00984294">
        <w:rPr>
          <w:rFonts w:asciiTheme="minorHAnsi" w:hAnsiTheme="minorHAnsi"/>
          <w:sz w:val="22"/>
          <w:szCs w:val="22"/>
        </w:rPr>
        <w:t xml:space="preserve">fire </w:t>
      </w:r>
      <w:r w:rsidRPr="001E24B6">
        <w:rPr>
          <w:rFonts w:asciiTheme="minorHAnsi" w:hAnsiTheme="minorHAnsi"/>
          <w:sz w:val="22"/>
          <w:szCs w:val="22"/>
        </w:rPr>
        <w:t>temple</w:t>
      </w:r>
      <w:r w:rsidRPr="001E24B6">
        <w:rPr>
          <w:rFonts w:asciiTheme="minorHAnsi" w:hAnsiTheme="minorHAnsi" w:cs="Segoe UI"/>
          <w:sz w:val="22"/>
          <w:szCs w:val="22"/>
        </w:rPr>
        <w:t xml:space="preserve">. The </w:t>
      </w:r>
      <w:r w:rsidR="005E12C2" w:rsidRPr="001E24B6">
        <w:rPr>
          <w:rFonts w:asciiTheme="minorHAnsi" w:hAnsiTheme="minorHAnsi" w:cs="Segoe UI"/>
          <w:sz w:val="22"/>
          <w:szCs w:val="22"/>
        </w:rPr>
        <w:t>fort</w:t>
      </w:r>
      <w:r w:rsidRPr="001E24B6">
        <w:rPr>
          <w:rFonts w:asciiTheme="minorHAnsi" w:hAnsiTheme="minorHAnsi" w:cs="Segoe UI"/>
          <w:sz w:val="22"/>
          <w:szCs w:val="22"/>
        </w:rPr>
        <w:t xml:space="preserve"> was surrounded by a moat</w:t>
      </w:r>
      <w:r w:rsidR="00C76E25">
        <w:rPr>
          <w:rFonts w:asciiTheme="minorHAnsi" w:hAnsiTheme="minorHAnsi" w:cs="Segoe UI"/>
          <w:sz w:val="22"/>
          <w:szCs w:val="22"/>
        </w:rPr>
        <w:t xml:space="preserve"> and</w:t>
      </w:r>
      <w:r w:rsidRPr="001E24B6">
        <w:rPr>
          <w:rFonts w:asciiTheme="minorHAnsi" w:hAnsiTheme="minorHAnsi" w:cs="Segoe UI"/>
          <w:sz w:val="22"/>
          <w:szCs w:val="22"/>
        </w:rPr>
        <w:t xml:space="preserve"> </w:t>
      </w:r>
      <w:r w:rsidR="00C76E25">
        <w:rPr>
          <w:rFonts w:asciiTheme="minorHAnsi" w:hAnsiTheme="minorHAnsi" w:cs="Segoe UI"/>
          <w:sz w:val="22"/>
          <w:szCs w:val="22"/>
        </w:rPr>
        <w:t xml:space="preserve">had </w:t>
      </w:r>
      <w:r w:rsidRPr="001E24B6">
        <w:rPr>
          <w:rFonts w:asciiTheme="minorHAnsi" w:hAnsiTheme="minorHAnsi" w:cs="Segoe UI"/>
          <w:sz w:val="22"/>
          <w:szCs w:val="22"/>
        </w:rPr>
        <w:t>a</w:t>
      </w:r>
      <w:r w:rsidR="00C76E25">
        <w:rPr>
          <w:rFonts w:asciiTheme="minorHAnsi" w:hAnsiTheme="minorHAnsi" w:cs="Segoe UI"/>
          <w:sz w:val="22"/>
          <w:szCs w:val="22"/>
        </w:rPr>
        <w:t xml:space="preserve"> very narrow</w:t>
      </w:r>
      <w:r w:rsidRPr="001E24B6">
        <w:rPr>
          <w:rFonts w:asciiTheme="minorHAnsi" w:hAnsiTheme="minorHAnsi" w:cs="Segoe UI"/>
          <w:sz w:val="22"/>
          <w:szCs w:val="22"/>
        </w:rPr>
        <w:t xml:space="preserve"> entrance corridor and a donjon. </w:t>
      </w:r>
    </w:p>
    <w:p w14:paraId="780429B2" w14:textId="77777777" w:rsidR="00B77FFA" w:rsidRPr="001E24B6" w:rsidRDefault="00B77FFA" w:rsidP="00984294">
      <w:pPr>
        <w:pStyle w:val="ListParagraph"/>
        <w:numPr>
          <w:ilvl w:val="0"/>
          <w:numId w:val="2"/>
        </w:numPr>
        <w:shd w:val="clear" w:color="auto" w:fill="FFFFFF"/>
        <w:tabs>
          <w:tab w:val="clear" w:pos="720"/>
          <w:tab w:val="num" w:pos="284"/>
        </w:tabs>
        <w:spacing w:after="120" w:line="240" w:lineRule="auto"/>
        <w:ind w:left="284" w:hanging="284"/>
        <w:rPr>
          <w:rFonts w:eastAsia="Times New Roman" w:cs="Arial"/>
          <w:color w:val="202122"/>
          <w:lang w:eastAsia="en-GB"/>
        </w:rPr>
      </w:pPr>
      <w:r w:rsidRPr="001E24B6">
        <w:rPr>
          <w:b/>
          <w:bCs/>
        </w:rPr>
        <w:t xml:space="preserve">Ming </w:t>
      </w:r>
      <w:proofErr w:type="spellStart"/>
      <w:r w:rsidRPr="001E24B6">
        <w:rPr>
          <w:b/>
          <w:bCs/>
        </w:rPr>
        <w:t>Urik</w:t>
      </w:r>
      <w:proofErr w:type="spellEnd"/>
      <w:r w:rsidRPr="001E24B6">
        <w:t>, an ancient settlement located almost in the heart of Tashkent, where a Zoroastrian Temple of Fire was discovered.</w:t>
      </w:r>
    </w:p>
    <w:p w14:paraId="30342148" w14:textId="6F8C6260" w:rsidR="004E195D" w:rsidRPr="00D80910" w:rsidRDefault="004E195D" w:rsidP="006D7EEF">
      <w:pPr>
        <w:pStyle w:val="NormalWeb"/>
        <w:numPr>
          <w:ilvl w:val="0"/>
          <w:numId w:val="2"/>
        </w:numPr>
        <w:tabs>
          <w:tab w:val="clear" w:pos="720"/>
          <w:tab w:val="num" w:pos="284"/>
        </w:tabs>
        <w:spacing w:before="0" w:beforeAutospacing="0" w:after="120" w:afterAutospacing="0"/>
        <w:ind w:left="284" w:hanging="284"/>
        <w:rPr>
          <w:rFonts w:asciiTheme="minorHAnsi" w:hAnsiTheme="minorHAnsi" w:cs="Arial"/>
          <w:color w:val="000000"/>
          <w:sz w:val="22"/>
          <w:szCs w:val="22"/>
        </w:rPr>
      </w:pPr>
      <w:proofErr w:type="spellStart"/>
      <w:r w:rsidRPr="001E24B6">
        <w:rPr>
          <w:rFonts w:asciiTheme="minorHAnsi" w:hAnsiTheme="minorHAnsi"/>
          <w:b/>
          <w:bCs/>
          <w:sz w:val="22"/>
          <w:szCs w:val="22"/>
        </w:rPr>
        <w:t>Kanka</w:t>
      </w:r>
      <w:proofErr w:type="spellEnd"/>
      <w:r w:rsidRPr="001E24B6">
        <w:rPr>
          <w:rFonts w:asciiTheme="minorHAnsi" w:hAnsiTheme="minorHAnsi"/>
          <w:sz w:val="22"/>
          <w:szCs w:val="22"/>
        </w:rPr>
        <w:t>, 60 km from Tashkent</w:t>
      </w:r>
      <w:r w:rsidR="00463EFA" w:rsidRPr="00463EFA">
        <w:rPr>
          <w:rFonts w:asciiTheme="minorHAnsi" w:hAnsiTheme="minorHAnsi" w:cs="Arial"/>
          <w:color w:val="000000"/>
          <w:sz w:val="22"/>
          <w:szCs w:val="22"/>
        </w:rPr>
        <w:t xml:space="preserve"> </w:t>
      </w:r>
      <w:r w:rsidR="00463EFA">
        <w:rPr>
          <w:rFonts w:asciiTheme="minorHAnsi" w:hAnsiTheme="minorHAnsi" w:cs="Arial"/>
          <w:color w:val="000000"/>
          <w:sz w:val="22"/>
          <w:szCs w:val="22"/>
        </w:rPr>
        <w:t xml:space="preserve">and identified as the city of </w:t>
      </w:r>
      <w:proofErr w:type="spellStart"/>
      <w:r w:rsidR="00463EFA" w:rsidRPr="00313D2C">
        <w:rPr>
          <w:rFonts w:asciiTheme="minorHAnsi" w:hAnsiTheme="minorHAnsi" w:cs="Arial"/>
          <w:b/>
          <w:bCs/>
          <w:color w:val="000000"/>
          <w:sz w:val="22"/>
          <w:szCs w:val="22"/>
        </w:rPr>
        <w:t>Kharashket</w:t>
      </w:r>
      <w:proofErr w:type="spellEnd"/>
      <w:r w:rsidR="00463EFA" w:rsidRPr="002F4184">
        <w:rPr>
          <w:rFonts w:asciiTheme="minorHAnsi" w:hAnsiTheme="minorHAnsi" w:cs="Arial"/>
          <w:color w:val="000000"/>
          <w:sz w:val="22"/>
          <w:szCs w:val="22"/>
        </w:rPr>
        <w:t xml:space="preserve"> on </w:t>
      </w:r>
      <w:r w:rsidR="00463EFA">
        <w:rPr>
          <w:rFonts w:asciiTheme="minorHAnsi" w:hAnsiTheme="minorHAnsi" w:cs="Arial"/>
          <w:color w:val="000000"/>
          <w:sz w:val="22"/>
          <w:szCs w:val="22"/>
        </w:rPr>
        <w:t>a</w:t>
      </w:r>
      <w:r w:rsidR="00463EFA" w:rsidRPr="002F4184">
        <w:rPr>
          <w:rFonts w:asciiTheme="minorHAnsi" w:hAnsiTheme="minorHAnsi" w:cs="Arial"/>
          <w:color w:val="000000"/>
          <w:sz w:val="22"/>
          <w:szCs w:val="22"/>
        </w:rPr>
        <w:t xml:space="preserve"> southern branch of the Silk Road</w:t>
      </w:r>
      <w:r w:rsidR="00463EFA">
        <w:rPr>
          <w:rFonts w:asciiTheme="minorHAnsi" w:hAnsiTheme="minorHAnsi"/>
          <w:sz w:val="22"/>
          <w:szCs w:val="22"/>
        </w:rPr>
        <w:t>, is</w:t>
      </w:r>
      <w:r w:rsidRPr="001E24B6">
        <w:rPr>
          <w:rFonts w:asciiTheme="minorHAnsi" w:hAnsiTheme="minorHAnsi"/>
          <w:sz w:val="22"/>
          <w:szCs w:val="22"/>
        </w:rPr>
        <w:t xml:space="preserve"> the oldest and largest ancient oasis settlement in the </w:t>
      </w:r>
      <w:proofErr w:type="spellStart"/>
      <w:r w:rsidRPr="001E24B6">
        <w:rPr>
          <w:rFonts w:asciiTheme="minorHAnsi" w:hAnsiTheme="minorHAnsi"/>
          <w:sz w:val="22"/>
          <w:szCs w:val="22"/>
        </w:rPr>
        <w:t>Akhangaran</w:t>
      </w:r>
      <w:proofErr w:type="spellEnd"/>
      <w:r w:rsidRPr="001E24B6">
        <w:rPr>
          <w:rFonts w:asciiTheme="minorHAnsi" w:hAnsiTheme="minorHAnsi"/>
          <w:sz w:val="22"/>
          <w:szCs w:val="22"/>
        </w:rPr>
        <w:t xml:space="preserve"> Valley</w:t>
      </w:r>
      <w:r w:rsidR="00984294">
        <w:rPr>
          <w:rFonts w:asciiTheme="minorHAnsi" w:hAnsiTheme="minorHAnsi"/>
          <w:sz w:val="22"/>
          <w:szCs w:val="22"/>
        </w:rPr>
        <w:t>. It</w:t>
      </w:r>
      <w:r w:rsidRPr="001E24B6">
        <w:rPr>
          <w:rFonts w:asciiTheme="minorHAnsi" w:hAnsiTheme="minorHAnsi"/>
          <w:sz w:val="22"/>
          <w:szCs w:val="22"/>
        </w:rPr>
        <w:t xml:space="preserve"> dat</w:t>
      </w:r>
      <w:r w:rsidR="00984294">
        <w:rPr>
          <w:rFonts w:asciiTheme="minorHAnsi" w:hAnsiTheme="minorHAnsi"/>
          <w:sz w:val="22"/>
          <w:szCs w:val="22"/>
        </w:rPr>
        <w:t>es</w:t>
      </w:r>
      <w:r w:rsidRPr="001E24B6">
        <w:rPr>
          <w:rFonts w:asciiTheme="minorHAnsi" w:hAnsiTheme="minorHAnsi"/>
          <w:sz w:val="22"/>
          <w:szCs w:val="22"/>
        </w:rPr>
        <w:t xml:space="preserve"> from the 3</w:t>
      </w:r>
      <w:r w:rsidRPr="001E24B6">
        <w:rPr>
          <w:rFonts w:asciiTheme="minorHAnsi" w:hAnsiTheme="minorHAnsi"/>
          <w:sz w:val="22"/>
          <w:szCs w:val="22"/>
          <w:vertAlign w:val="superscript"/>
        </w:rPr>
        <w:t>rd</w:t>
      </w:r>
      <w:r w:rsidRPr="001E24B6">
        <w:rPr>
          <w:rFonts w:asciiTheme="minorHAnsi" w:hAnsiTheme="minorHAnsi"/>
          <w:sz w:val="22"/>
          <w:szCs w:val="22"/>
        </w:rPr>
        <w:t xml:space="preserve"> century</w:t>
      </w:r>
      <w:r w:rsidRPr="002F4184">
        <w:rPr>
          <w:rFonts w:asciiTheme="minorHAnsi" w:hAnsiTheme="minorHAnsi"/>
          <w:sz w:val="22"/>
          <w:szCs w:val="22"/>
        </w:rPr>
        <w:t xml:space="preserve"> BC to the 12</w:t>
      </w:r>
      <w:r w:rsidRPr="002F4184">
        <w:rPr>
          <w:rFonts w:asciiTheme="minorHAnsi" w:hAnsiTheme="minorHAnsi"/>
          <w:sz w:val="22"/>
          <w:szCs w:val="22"/>
          <w:vertAlign w:val="superscript"/>
        </w:rPr>
        <w:t>th</w:t>
      </w:r>
      <w:r w:rsidRPr="002F4184">
        <w:rPr>
          <w:rFonts w:asciiTheme="minorHAnsi" w:hAnsiTheme="minorHAnsi"/>
          <w:sz w:val="22"/>
          <w:szCs w:val="22"/>
        </w:rPr>
        <w:t xml:space="preserve"> century AD. Archaeological excavations are ongoing</w:t>
      </w:r>
      <w:r w:rsidR="00C76E25">
        <w:rPr>
          <w:rFonts w:asciiTheme="minorHAnsi" w:hAnsiTheme="minorHAnsi"/>
          <w:sz w:val="22"/>
          <w:szCs w:val="22"/>
        </w:rPr>
        <w:t xml:space="preserve">.  It lies </w:t>
      </w:r>
      <w:r w:rsidR="006D7EEF">
        <w:rPr>
          <w:rFonts w:asciiTheme="minorHAnsi" w:hAnsiTheme="minorHAnsi"/>
          <w:sz w:val="22"/>
          <w:szCs w:val="22"/>
        </w:rPr>
        <w:t xml:space="preserve">near </w:t>
      </w:r>
      <w:r w:rsidRPr="002F4184">
        <w:rPr>
          <w:rFonts w:asciiTheme="minorHAnsi" w:hAnsiTheme="minorHAnsi" w:cs="Arial"/>
          <w:color w:val="000000"/>
          <w:sz w:val="22"/>
          <w:szCs w:val="22"/>
        </w:rPr>
        <w:t xml:space="preserve">the </w:t>
      </w:r>
      <w:proofErr w:type="spellStart"/>
      <w:r w:rsidRPr="002F4184">
        <w:rPr>
          <w:rFonts w:asciiTheme="minorHAnsi" w:hAnsiTheme="minorHAnsi" w:cs="Arial"/>
          <w:color w:val="000000"/>
          <w:sz w:val="22"/>
          <w:szCs w:val="22"/>
        </w:rPr>
        <w:t>Syr</w:t>
      </w:r>
      <w:proofErr w:type="spellEnd"/>
      <w:r w:rsidRPr="002F4184">
        <w:rPr>
          <w:rFonts w:asciiTheme="minorHAnsi" w:hAnsiTheme="minorHAnsi" w:cs="Arial"/>
          <w:color w:val="000000"/>
          <w:sz w:val="22"/>
          <w:szCs w:val="22"/>
        </w:rPr>
        <w:t xml:space="preserve"> Darya</w:t>
      </w:r>
      <w:r w:rsidR="006D7EEF">
        <w:rPr>
          <w:rFonts w:asciiTheme="minorHAnsi" w:hAnsiTheme="minorHAnsi" w:cs="Arial"/>
          <w:color w:val="000000"/>
          <w:sz w:val="22"/>
          <w:szCs w:val="22"/>
        </w:rPr>
        <w:t xml:space="preserve"> River</w:t>
      </w:r>
      <w:r>
        <w:rPr>
          <w:rFonts w:asciiTheme="minorHAnsi" w:hAnsiTheme="minorHAnsi" w:cs="Arial"/>
          <w:color w:val="000000"/>
          <w:sz w:val="22"/>
          <w:szCs w:val="22"/>
        </w:rPr>
        <w:t xml:space="preserve">, </w:t>
      </w:r>
      <w:r w:rsidR="00313D2C">
        <w:rPr>
          <w:rFonts w:asciiTheme="minorHAnsi" w:hAnsiTheme="minorHAnsi" w:cs="Arial"/>
          <w:color w:val="000000"/>
          <w:sz w:val="22"/>
          <w:szCs w:val="22"/>
        </w:rPr>
        <w:t xml:space="preserve">known in antiquity as the Jaxartes. </w:t>
      </w:r>
      <w:proofErr w:type="spellStart"/>
      <w:r w:rsidRPr="002F4184">
        <w:rPr>
          <w:rFonts w:asciiTheme="minorHAnsi" w:hAnsiTheme="minorHAnsi" w:cs="Arial"/>
          <w:color w:val="000000"/>
          <w:sz w:val="22"/>
          <w:szCs w:val="22"/>
        </w:rPr>
        <w:t>Kanka</w:t>
      </w:r>
      <w:proofErr w:type="spellEnd"/>
      <w:r w:rsidRPr="002F4184">
        <w:rPr>
          <w:rFonts w:asciiTheme="minorHAnsi" w:hAnsiTheme="minorHAnsi" w:cs="Arial"/>
          <w:color w:val="000000"/>
          <w:sz w:val="22"/>
          <w:szCs w:val="22"/>
        </w:rPr>
        <w:t xml:space="preserve"> had three fortified walls</w:t>
      </w:r>
      <w:r w:rsidR="007C0DF3">
        <w:rPr>
          <w:rFonts w:asciiTheme="minorHAnsi" w:hAnsiTheme="minorHAnsi" w:cs="Arial"/>
          <w:color w:val="000000"/>
          <w:sz w:val="22"/>
          <w:szCs w:val="22"/>
        </w:rPr>
        <w:t xml:space="preserve"> c</w:t>
      </w:r>
      <w:r>
        <w:rPr>
          <w:rFonts w:asciiTheme="minorHAnsi" w:hAnsiTheme="minorHAnsi" w:cs="Arial"/>
          <w:color w:val="000000"/>
          <w:sz w:val="22"/>
          <w:szCs w:val="22"/>
        </w:rPr>
        <w:t>onstructed</w:t>
      </w:r>
      <w:r w:rsidRPr="002F4184">
        <w:rPr>
          <w:rFonts w:asciiTheme="minorHAnsi" w:hAnsiTheme="minorHAnsi" w:cs="Arial"/>
          <w:color w:val="000000"/>
          <w:sz w:val="22"/>
          <w:szCs w:val="22"/>
        </w:rPr>
        <w:t xml:space="preserve"> of rammed earth alternating with adobe and baked-brick layers</w:t>
      </w:r>
      <w:r w:rsidR="007C0DF3">
        <w:rPr>
          <w:rFonts w:asciiTheme="minorHAnsi" w:hAnsiTheme="minorHAnsi" w:cs="Arial"/>
          <w:color w:val="000000"/>
          <w:sz w:val="22"/>
          <w:szCs w:val="22"/>
        </w:rPr>
        <w:t>.</w:t>
      </w:r>
      <w:r w:rsidRPr="002F4184">
        <w:rPr>
          <w:rFonts w:asciiTheme="minorHAnsi" w:hAnsiTheme="minorHAnsi" w:cs="Arial"/>
          <w:color w:val="000000"/>
          <w:sz w:val="22"/>
          <w:szCs w:val="22"/>
        </w:rPr>
        <w:t xml:space="preserve"> We enter the </w:t>
      </w:r>
      <w:r w:rsidR="00BE60E9" w:rsidRPr="002F4184">
        <w:rPr>
          <w:rFonts w:asciiTheme="minorHAnsi" w:hAnsiTheme="minorHAnsi" w:cs="Arial"/>
          <w:color w:val="000000"/>
          <w:sz w:val="22"/>
          <w:szCs w:val="22"/>
        </w:rPr>
        <w:t>400</w:t>
      </w:r>
      <w:r w:rsidR="00A61761">
        <w:rPr>
          <w:rFonts w:asciiTheme="minorHAnsi" w:hAnsiTheme="minorHAnsi" w:cs="Arial"/>
          <w:color w:val="000000"/>
          <w:sz w:val="22"/>
          <w:szCs w:val="22"/>
        </w:rPr>
        <w:t>-</w:t>
      </w:r>
      <w:r w:rsidR="00BE60E9" w:rsidRPr="002F4184">
        <w:rPr>
          <w:rFonts w:asciiTheme="minorHAnsi" w:hAnsiTheme="minorHAnsi" w:cs="Arial"/>
          <w:color w:val="000000"/>
          <w:sz w:val="22"/>
          <w:szCs w:val="22"/>
        </w:rPr>
        <w:t xml:space="preserve">ha </w:t>
      </w:r>
      <w:r w:rsidRPr="002F4184">
        <w:rPr>
          <w:rFonts w:asciiTheme="minorHAnsi" w:hAnsiTheme="minorHAnsi" w:cs="Arial"/>
          <w:color w:val="000000"/>
          <w:sz w:val="22"/>
          <w:szCs w:val="22"/>
        </w:rPr>
        <w:t xml:space="preserve">complex through the surviving gate </w:t>
      </w:r>
      <w:r w:rsidR="007C0DF3">
        <w:rPr>
          <w:rFonts w:asciiTheme="minorHAnsi" w:hAnsiTheme="minorHAnsi" w:cs="Arial"/>
          <w:color w:val="000000"/>
          <w:sz w:val="22"/>
          <w:szCs w:val="22"/>
        </w:rPr>
        <w:t>i</w:t>
      </w:r>
      <w:r w:rsidRPr="002F4184">
        <w:rPr>
          <w:rFonts w:asciiTheme="minorHAnsi" w:hAnsiTheme="minorHAnsi" w:cs="Arial"/>
          <w:color w:val="000000"/>
          <w:sz w:val="22"/>
          <w:szCs w:val="22"/>
        </w:rPr>
        <w:t>n the outer wall</w:t>
      </w:r>
      <w:r w:rsidR="006D7EEF">
        <w:rPr>
          <w:rFonts w:asciiTheme="minorHAnsi" w:hAnsiTheme="minorHAnsi" w:cs="Arial"/>
          <w:color w:val="000000"/>
          <w:sz w:val="22"/>
          <w:szCs w:val="22"/>
        </w:rPr>
        <w:t>, arriving in</w:t>
      </w:r>
      <w:r w:rsidRPr="002F4184">
        <w:rPr>
          <w:rFonts w:asciiTheme="minorHAnsi" w:hAnsiTheme="minorHAnsi" w:cs="Arial"/>
          <w:color w:val="000000"/>
          <w:sz w:val="22"/>
          <w:szCs w:val="22"/>
        </w:rPr>
        <w:t xml:space="preserve"> </w:t>
      </w:r>
      <w:r w:rsidR="007C0DF3">
        <w:rPr>
          <w:rFonts w:asciiTheme="minorHAnsi" w:hAnsiTheme="minorHAnsi" w:cs="Arial"/>
          <w:color w:val="000000"/>
          <w:sz w:val="22"/>
          <w:szCs w:val="22"/>
        </w:rPr>
        <w:t>the</w:t>
      </w:r>
      <w:r w:rsidRPr="002F4184">
        <w:rPr>
          <w:rFonts w:asciiTheme="minorHAnsi" w:hAnsiTheme="minorHAnsi" w:cs="Arial"/>
          <w:color w:val="000000"/>
          <w:sz w:val="22"/>
          <w:szCs w:val="22"/>
        </w:rPr>
        <w:t xml:space="preserve"> once densely built-up urban area</w:t>
      </w:r>
      <w:r w:rsidR="007C0DF3">
        <w:rPr>
          <w:rFonts w:asciiTheme="minorHAnsi" w:hAnsiTheme="minorHAnsi" w:cs="Arial"/>
          <w:color w:val="000000"/>
          <w:sz w:val="22"/>
          <w:szCs w:val="22"/>
        </w:rPr>
        <w:t xml:space="preserve"> (</w:t>
      </w:r>
      <w:proofErr w:type="spellStart"/>
      <w:r w:rsidR="007C0DF3" w:rsidRPr="002F4184">
        <w:rPr>
          <w:rFonts w:asciiTheme="minorHAnsi" w:hAnsiTheme="minorHAnsi" w:cs="Arial"/>
          <w:i/>
          <w:iCs/>
          <w:color w:val="000000"/>
          <w:sz w:val="22"/>
          <w:szCs w:val="22"/>
        </w:rPr>
        <w:t>shakhristan</w:t>
      </w:r>
      <w:proofErr w:type="spellEnd"/>
      <w:r w:rsidR="007C0DF3">
        <w:rPr>
          <w:rFonts w:asciiTheme="minorHAnsi" w:hAnsiTheme="minorHAnsi" w:cs="Arial"/>
          <w:i/>
          <w:iCs/>
          <w:color w:val="000000"/>
          <w:sz w:val="22"/>
          <w:szCs w:val="22"/>
        </w:rPr>
        <w:t>)</w:t>
      </w:r>
      <w:r>
        <w:rPr>
          <w:rFonts w:asciiTheme="minorHAnsi" w:hAnsiTheme="minorHAnsi" w:cs="Arial"/>
          <w:color w:val="000000"/>
          <w:sz w:val="22"/>
          <w:szCs w:val="22"/>
        </w:rPr>
        <w:t xml:space="preserve">. </w:t>
      </w:r>
      <w:r w:rsidR="007C0DF3">
        <w:rPr>
          <w:rFonts w:asciiTheme="minorHAnsi" w:hAnsiTheme="minorHAnsi" w:cs="Arial"/>
          <w:color w:val="000000"/>
          <w:sz w:val="22"/>
          <w:szCs w:val="22"/>
        </w:rPr>
        <w:t>T</w:t>
      </w:r>
      <w:r w:rsidRPr="002F4184">
        <w:rPr>
          <w:rFonts w:asciiTheme="minorHAnsi" w:hAnsiTheme="minorHAnsi" w:cs="Arial"/>
          <w:color w:val="000000"/>
          <w:sz w:val="22"/>
          <w:szCs w:val="22"/>
        </w:rPr>
        <w:t>he second massive</w:t>
      </w:r>
      <w:r w:rsidR="00D973E9">
        <w:rPr>
          <w:rFonts w:asciiTheme="minorHAnsi" w:hAnsiTheme="minorHAnsi" w:cs="Arial"/>
          <w:color w:val="000000"/>
          <w:sz w:val="22"/>
          <w:szCs w:val="22"/>
        </w:rPr>
        <w:t>ly</w:t>
      </w:r>
      <w:r w:rsidRPr="002F4184">
        <w:rPr>
          <w:rFonts w:asciiTheme="minorHAnsi" w:hAnsiTheme="minorHAnsi" w:cs="Arial"/>
          <w:color w:val="000000"/>
          <w:sz w:val="22"/>
          <w:szCs w:val="22"/>
        </w:rPr>
        <w:t xml:space="preserve"> fortified wall </w:t>
      </w:r>
      <w:r w:rsidR="007C0DF3">
        <w:rPr>
          <w:rFonts w:asciiTheme="minorHAnsi" w:hAnsiTheme="minorHAnsi" w:cs="Arial"/>
          <w:color w:val="000000"/>
          <w:sz w:val="22"/>
          <w:szCs w:val="22"/>
        </w:rPr>
        <w:t xml:space="preserve">with </w:t>
      </w:r>
      <w:r w:rsidR="007C0DF3" w:rsidRPr="002F4184">
        <w:rPr>
          <w:rFonts w:asciiTheme="minorHAnsi" w:hAnsiTheme="minorHAnsi" w:cs="Arial"/>
          <w:color w:val="000000"/>
          <w:sz w:val="22"/>
          <w:szCs w:val="22"/>
        </w:rPr>
        <w:t xml:space="preserve">traces of watchtowers </w:t>
      </w:r>
      <w:r w:rsidRPr="002F4184">
        <w:rPr>
          <w:rFonts w:asciiTheme="minorHAnsi" w:hAnsiTheme="minorHAnsi" w:cs="Arial"/>
          <w:color w:val="000000"/>
          <w:sz w:val="22"/>
          <w:szCs w:val="22"/>
        </w:rPr>
        <w:t xml:space="preserve">encloses an area of 50 ha. Inside this second </w:t>
      </w:r>
      <w:proofErr w:type="spellStart"/>
      <w:r w:rsidRPr="002F4184">
        <w:rPr>
          <w:rFonts w:asciiTheme="minorHAnsi" w:hAnsiTheme="minorHAnsi" w:cs="Arial"/>
          <w:i/>
          <w:iCs/>
          <w:color w:val="000000"/>
          <w:sz w:val="22"/>
          <w:szCs w:val="22"/>
        </w:rPr>
        <w:t>shakhristan</w:t>
      </w:r>
      <w:proofErr w:type="spellEnd"/>
      <w:r w:rsidRPr="002F4184">
        <w:rPr>
          <w:rFonts w:asciiTheme="minorHAnsi" w:hAnsiTheme="minorHAnsi" w:cs="Arial"/>
          <w:color w:val="000000"/>
          <w:sz w:val="22"/>
          <w:szCs w:val="22"/>
        </w:rPr>
        <w:t xml:space="preserve"> rises </w:t>
      </w:r>
      <w:r>
        <w:rPr>
          <w:rFonts w:asciiTheme="minorHAnsi" w:hAnsiTheme="minorHAnsi" w:cs="Arial"/>
          <w:color w:val="000000"/>
          <w:sz w:val="22"/>
          <w:szCs w:val="22"/>
        </w:rPr>
        <w:t>a</w:t>
      </w:r>
      <w:r w:rsidRPr="002F4184">
        <w:rPr>
          <w:rFonts w:asciiTheme="minorHAnsi" w:hAnsiTheme="minorHAnsi" w:cs="Arial"/>
          <w:color w:val="000000"/>
          <w:sz w:val="22"/>
          <w:szCs w:val="22"/>
        </w:rPr>
        <w:t xml:space="preserve"> third, even </w:t>
      </w:r>
      <w:r w:rsidR="00BE60E9">
        <w:rPr>
          <w:rFonts w:asciiTheme="minorHAnsi" w:hAnsiTheme="minorHAnsi" w:cs="Arial"/>
          <w:color w:val="000000"/>
          <w:sz w:val="22"/>
          <w:szCs w:val="22"/>
        </w:rPr>
        <w:t xml:space="preserve">more </w:t>
      </w:r>
      <w:r w:rsidRPr="002F4184">
        <w:rPr>
          <w:rFonts w:asciiTheme="minorHAnsi" w:hAnsiTheme="minorHAnsi" w:cs="Arial"/>
          <w:color w:val="000000"/>
          <w:sz w:val="22"/>
          <w:szCs w:val="22"/>
        </w:rPr>
        <w:t>heav</w:t>
      </w:r>
      <w:r w:rsidR="00BE60E9">
        <w:rPr>
          <w:rFonts w:asciiTheme="minorHAnsi" w:hAnsiTheme="minorHAnsi" w:cs="Arial"/>
          <w:color w:val="000000"/>
          <w:sz w:val="22"/>
          <w:szCs w:val="22"/>
        </w:rPr>
        <w:t>ily</w:t>
      </w:r>
      <w:r w:rsidRPr="002F4184">
        <w:rPr>
          <w:rFonts w:asciiTheme="minorHAnsi" w:hAnsiTheme="minorHAnsi" w:cs="Arial"/>
          <w:color w:val="000000"/>
          <w:sz w:val="22"/>
          <w:szCs w:val="22"/>
        </w:rPr>
        <w:t xml:space="preserve"> fortified wall surrounded by a 40 m wide moat.</w:t>
      </w:r>
      <w:r>
        <w:rPr>
          <w:rFonts w:asciiTheme="minorHAnsi" w:hAnsiTheme="minorHAnsi" w:cs="Arial"/>
          <w:color w:val="000000"/>
          <w:sz w:val="22"/>
          <w:szCs w:val="22"/>
        </w:rPr>
        <w:t xml:space="preserve"> Within it</w:t>
      </w:r>
      <w:r w:rsidR="00BE60E9">
        <w:rPr>
          <w:rFonts w:asciiTheme="minorHAnsi" w:hAnsiTheme="minorHAnsi" w:cs="Arial"/>
          <w:color w:val="000000"/>
          <w:sz w:val="22"/>
          <w:szCs w:val="22"/>
        </w:rPr>
        <w:t>,</w:t>
      </w:r>
      <w:r>
        <w:rPr>
          <w:rFonts w:asciiTheme="minorHAnsi" w:hAnsiTheme="minorHAnsi" w:cs="Arial"/>
          <w:color w:val="000000"/>
          <w:sz w:val="22"/>
          <w:szCs w:val="22"/>
        </w:rPr>
        <w:t xml:space="preserve"> a</w:t>
      </w:r>
      <w:r w:rsidRPr="002F4184">
        <w:rPr>
          <w:rFonts w:asciiTheme="minorHAnsi" w:hAnsiTheme="minorHAnsi" w:cs="Arial"/>
          <w:color w:val="000000"/>
          <w:sz w:val="22"/>
          <w:szCs w:val="22"/>
        </w:rPr>
        <w:t xml:space="preserve"> 50 m high hill is the site of the former citadel</w:t>
      </w:r>
      <w:r>
        <w:rPr>
          <w:rFonts w:asciiTheme="minorHAnsi" w:hAnsiTheme="minorHAnsi" w:cs="Arial"/>
          <w:color w:val="000000"/>
          <w:sz w:val="22"/>
          <w:szCs w:val="22"/>
        </w:rPr>
        <w:t xml:space="preserve"> that</w:t>
      </w:r>
      <w:r w:rsidRPr="002F4184">
        <w:rPr>
          <w:rFonts w:asciiTheme="minorHAnsi" w:hAnsiTheme="minorHAnsi" w:cs="Arial"/>
          <w:color w:val="000000"/>
          <w:sz w:val="22"/>
          <w:szCs w:val="22"/>
        </w:rPr>
        <w:t xml:space="preserve"> occupie</w:t>
      </w:r>
      <w:r>
        <w:rPr>
          <w:rFonts w:asciiTheme="minorHAnsi" w:hAnsiTheme="minorHAnsi" w:cs="Arial"/>
          <w:color w:val="000000"/>
          <w:sz w:val="22"/>
          <w:szCs w:val="22"/>
        </w:rPr>
        <w:t>d</w:t>
      </w:r>
      <w:r w:rsidRPr="002F4184">
        <w:rPr>
          <w:rFonts w:asciiTheme="minorHAnsi" w:hAnsiTheme="minorHAnsi" w:cs="Arial"/>
          <w:color w:val="000000"/>
          <w:sz w:val="22"/>
          <w:szCs w:val="22"/>
        </w:rPr>
        <w:t xml:space="preserve"> 6</w:t>
      </w:r>
      <w:r>
        <w:rPr>
          <w:rFonts w:asciiTheme="minorHAnsi" w:hAnsiTheme="minorHAnsi" w:cs="Arial"/>
          <w:color w:val="000000"/>
          <w:sz w:val="22"/>
          <w:szCs w:val="22"/>
        </w:rPr>
        <w:t>,</w:t>
      </w:r>
      <w:r w:rsidRPr="002F4184">
        <w:rPr>
          <w:rFonts w:asciiTheme="minorHAnsi" w:hAnsiTheme="minorHAnsi" w:cs="Arial"/>
          <w:color w:val="000000"/>
          <w:sz w:val="22"/>
          <w:szCs w:val="22"/>
        </w:rPr>
        <w:t>5 ha. Archaeological excavations have revealed about 20 m of cultural layers</w:t>
      </w:r>
      <w:r w:rsidR="00D973E9">
        <w:rPr>
          <w:rFonts w:asciiTheme="minorHAnsi" w:hAnsiTheme="minorHAnsi" w:cs="Arial"/>
          <w:color w:val="000000"/>
          <w:sz w:val="22"/>
          <w:szCs w:val="22"/>
        </w:rPr>
        <w:t xml:space="preserve">, as well </w:t>
      </w:r>
      <w:r w:rsidR="00A62DA2" w:rsidRPr="00A62DA2">
        <w:rPr>
          <w:rFonts w:asciiTheme="minorHAnsi" w:hAnsiTheme="minorHAnsi" w:cs="Arial"/>
          <w:noProof/>
          <w:color w:val="000000"/>
          <w:sz w:val="22"/>
          <w:szCs w:val="22"/>
        </w:rPr>
        <mc:AlternateContent>
          <mc:Choice Requires="wps">
            <w:drawing>
              <wp:anchor distT="45720" distB="45720" distL="114300" distR="114300" simplePos="0" relativeHeight="251667456" behindDoc="0" locked="0" layoutInCell="1" allowOverlap="1" wp14:anchorId="77A6E745" wp14:editId="7DB0A131">
                <wp:simplePos x="0" y="0"/>
                <wp:positionH relativeFrom="column">
                  <wp:posOffset>19050</wp:posOffset>
                </wp:positionH>
                <wp:positionV relativeFrom="paragraph">
                  <wp:posOffset>0</wp:posOffset>
                </wp:positionV>
                <wp:extent cx="5554345" cy="336232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3362325"/>
                        </a:xfrm>
                        <a:prstGeom prst="rect">
                          <a:avLst/>
                        </a:prstGeom>
                        <a:solidFill>
                          <a:srgbClr val="FFFFFF"/>
                        </a:solidFill>
                        <a:ln w="9525">
                          <a:solidFill>
                            <a:srgbClr val="000000"/>
                          </a:solidFill>
                          <a:miter lim="800000"/>
                          <a:headEnd/>
                          <a:tailEnd/>
                        </a:ln>
                      </wps:spPr>
                      <wps:txbx>
                        <w:txbxContent>
                          <w:p w14:paraId="3665842C" w14:textId="3443D2FA" w:rsidR="00A62DA2" w:rsidRDefault="00A62DA2">
                            <w:bookmarkStart w:id="0" w:name="_Hlk125628208"/>
                            <w:bookmarkEnd w:id="0"/>
                            <w:r>
                              <w:rPr>
                                <w:noProof/>
                              </w:rPr>
                              <w:drawing>
                                <wp:inline distT="0" distB="0" distL="0" distR="0" wp14:anchorId="20FAEAEB" wp14:editId="465B17A0">
                                  <wp:extent cx="5419725" cy="34061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70" cy="34061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6E745" id="_x0000_s1028" type="#_x0000_t202" style="position:absolute;left:0;text-align:left;margin-left:1.5pt;margin-top:0;width:437.35pt;height:26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7cFAIAACcEAAAOAAAAZHJzL2Uyb0RvYy54bWysU9tu2zAMfR+wfxD0vjg3d60Rp+jSZRjQ&#10;XYBuHyDLcixMFjVKid19fSnFTbML9jBMDwIpUofkIbm6HjrDDgq9Blvy2WTKmbISam13Jf/6Zfvq&#10;kjMfhK2FAatK/qA8v16/fLHqXaHm0IKpFTICsb7oXcnbEFyRZV62qhN+Ak5ZMjaAnQik4i6rUfSE&#10;3plsPp1eZD1g7RCk8p5eb49Gvk74TaNk+NQ0XgVmSk65hXRjuqt4Z+uVKHYoXKvlmIb4hyw6oS0F&#10;PUHdiiDYHvVvUJ2WCB6aMJHQZdA0WqpUA1Uzm/5SzX0rnEq1EDnenWjy/w9Wfjzcu8/IwvAGBmpg&#10;KsK7O5DfPLOwaYXdqRtE6Fslago8i5RlvfPF+DVS7QsfQar+A9TUZLEPkICGBrvICtXJCJ0a8HAi&#10;XQ2BSXrM83y5WOacSbItFhfzxTxPMUTx9N2hD+8UdCwKJUfqaoIXhzsfYjqieHKJ0TwYXW+1MUnB&#10;XbUxyA6CJmCbzoj+k5uxrC/5VU6x/w4xTedPEJ0ONMpGdyW/PDmJIvL21tZp0ILQ5ihTysaOREbu&#10;jiyGoRqYrks+jwEirxXUD8QswnFyadNIaAF/cNbT1Jbcf98LVJyZ95a6czVbLuOYJ2WZv56TgueW&#10;6twirCSokgfOjuImpNWIDFi4oS42OvH7nMmYMk1jon3cnDju53ryet7v9SMAAAD//wMAUEsDBBQA&#10;BgAIAAAAIQCFs+3i3gAAAAYBAAAPAAAAZHJzL2Rvd25yZXYueG1sTI/BTsMwEETvSPyDtUhcEHVo&#10;aZOGOBVCAsENCoKrG2+TCHsdbDcNf89ygstKoxnNvK02k7NixBB7TwquZhkIpMabnloFb6/3lwWI&#10;mDQZbT2hgm+MsKlPTypdGn+kFxy3qRVcQrHUCrqUhlLK2HTodJz5AYm9vQ9OJ5ahlSboI5c7K+dZ&#10;tpJO98QLnR7wrsPmc3twCorrx/EjPi2e35vV3q7TRT4+fAWlzs+m2xsQCaf0F4ZffEaHmpl2/kAm&#10;CqtgwZ8kBXzZLPI8B7FTsJyvlyDrSv7Hr38AAAD//wMAUEsBAi0AFAAGAAgAAAAhALaDOJL+AAAA&#10;4QEAABMAAAAAAAAAAAAAAAAAAAAAAFtDb250ZW50X1R5cGVzXS54bWxQSwECLQAUAAYACAAAACEA&#10;OP0h/9YAAACUAQAACwAAAAAAAAAAAAAAAAAvAQAAX3JlbHMvLnJlbHNQSwECLQAUAAYACAAAACEA&#10;LAt+3BQCAAAnBAAADgAAAAAAAAAAAAAAAAAuAgAAZHJzL2Uyb0RvYy54bWxQSwECLQAUAAYACAAA&#10;ACEAhbPt4t4AAAAGAQAADwAAAAAAAAAAAAAAAABuBAAAZHJzL2Rvd25yZXYueG1sUEsFBgAAAAAE&#10;AAQA8wAAAHkFAAAAAA==&#10;">
                <v:textbox>
                  <w:txbxContent>
                    <w:p w14:paraId="3665842C" w14:textId="3443D2FA" w:rsidR="00A62DA2" w:rsidRDefault="00A62DA2">
                      <w:bookmarkStart w:id="1" w:name="_Hlk125628208"/>
                      <w:bookmarkEnd w:id="1"/>
                      <w:r>
                        <w:rPr>
                          <w:noProof/>
                        </w:rPr>
                        <w:drawing>
                          <wp:inline distT="0" distB="0" distL="0" distR="0" wp14:anchorId="20FAEAEB" wp14:editId="465B17A0">
                            <wp:extent cx="5419725" cy="34061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70" cy="3406168"/>
                                    </a:xfrm>
                                    <a:prstGeom prst="rect">
                                      <a:avLst/>
                                    </a:prstGeom>
                                    <a:noFill/>
                                    <a:ln>
                                      <a:noFill/>
                                    </a:ln>
                                  </pic:spPr>
                                </pic:pic>
                              </a:graphicData>
                            </a:graphic>
                          </wp:inline>
                        </w:drawing>
                      </w:r>
                    </w:p>
                  </w:txbxContent>
                </v:textbox>
                <w10:wrap type="square"/>
              </v:shape>
            </w:pict>
          </mc:Fallback>
        </mc:AlternateContent>
      </w:r>
      <w:r w:rsidR="00D973E9">
        <w:rPr>
          <w:rFonts w:asciiTheme="minorHAnsi" w:hAnsiTheme="minorHAnsi" w:cs="Arial"/>
          <w:color w:val="000000"/>
          <w:sz w:val="22"/>
          <w:szCs w:val="22"/>
        </w:rPr>
        <w:t>as t</w:t>
      </w:r>
      <w:r w:rsidRPr="002F4184">
        <w:rPr>
          <w:rFonts w:asciiTheme="minorHAnsi" w:hAnsiTheme="minorHAnsi" w:cs="Arial"/>
          <w:color w:val="000000"/>
          <w:sz w:val="22"/>
          <w:szCs w:val="22"/>
        </w:rPr>
        <w:t>races of fires and earthquakes</w:t>
      </w:r>
      <w:r w:rsidR="00D973E9">
        <w:rPr>
          <w:rFonts w:asciiTheme="minorHAnsi" w:hAnsiTheme="minorHAnsi" w:cs="Arial"/>
          <w:color w:val="000000"/>
          <w:sz w:val="22"/>
          <w:szCs w:val="22"/>
        </w:rPr>
        <w:t xml:space="preserve"> and</w:t>
      </w:r>
      <w:r w:rsidRPr="002F4184">
        <w:rPr>
          <w:rFonts w:asciiTheme="minorHAnsi" w:hAnsiTheme="minorHAnsi" w:cs="Arial"/>
          <w:color w:val="000000"/>
          <w:sz w:val="22"/>
          <w:szCs w:val="22"/>
        </w:rPr>
        <w:t xml:space="preserve"> evidence of periods of urban decay and remedial filling</w:t>
      </w:r>
      <w:r w:rsidR="006D7EEF">
        <w:rPr>
          <w:rFonts w:asciiTheme="minorHAnsi" w:hAnsiTheme="minorHAnsi" w:cs="Arial"/>
          <w:color w:val="000000"/>
          <w:sz w:val="22"/>
          <w:szCs w:val="22"/>
        </w:rPr>
        <w:t xml:space="preserve"> that</w:t>
      </w:r>
      <w:r w:rsidR="00D973E9">
        <w:rPr>
          <w:rFonts w:asciiTheme="minorHAnsi" w:hAnsiTheme="minorHAnsi" w:cs="Arial"/>
          <w:color w:val="000000"/>
          <w:sz w:val="22"/>
          <w:szCs w:val="22"/>
        </w:rPr>
        <w:t xml:space="preserve"> </w:t>
      </w:r>
      <w:r w:rsidRPr="002F4184">
        <w:rPr>
          <w:rFonts w:asciiTheme="minorHAnsi" w:hAnsiTheme="minorHAnsi" w:cs="Arial"/>
          <w:color w:val="000000"/>
          <w:sz w:val="22"/>
          <w:szCs w:val="22"/>
        </w:rPr>
        <w:t>mark periods of prosperity. The most intense period</w:t>
      </w:r>
      <w:r w:rsidR="006D7EEF">
        <w:rPr>
          <w:rFonts w:asciiTheme="minorHAnsi" w:hAnsiTheme="minorHAnsi" w:cs="Arial"/>
          <w:color w:val="000000"/>
          <w:sz w:val="22"/>
          <w:szCs w:val="22"/>
        </w:rPr>
        <w:t>s</w:t>
      </w:r>
      <w:r w:rsidRPr="002F4184">
        <w:rPr>
          <w:rFonts w:asciiTheme="minorHAnsi" w:hAnsiTheme="minorHAnsi" w:cs="Arial"/>
          <w:color w:val="000000"/>
          <w:sz w:val="22"/>
          <w:szCs w:val="22"/>
        </w:rPr>
        <w:t xml:space="preserve"> in the life of the </w:t>
      </w:r>
      <w:r w:rsidR="00463EFA">
        <w:rPr>
          <w:rFonts w:asciiTheme="minorHAnsi" w:hAnsiTheme="minorHAnsi" w:cs="Arial"/>
          <w:color w:val="000000"/>
          <w:sz w:val="22"/>
          <w:szCs w:val="22"/>
        </w:rPr>
        <w:t>city</w:t>
      </w:r>
      <w:r w:rsidRPr="002F4184">
        <w:rPr>
          <w:rFonts w:asciiTheme="minorHAnsi" w:hAnsiTheme="minorHAnsi" w:cs="Arial"/>
          <w:color w:val="000000"/>
          <w:sz w:val="22"/>
          <w:szCs w:val="22"/>
        </w:rPr>
        <w:t xml:space="preserve"> date </w:t>
      </w:r>
      <w:r w:rsidR="006D7EEF">
        <w:rPr>
          <w:rFonts w:asciiTheme="minorHAnsi" w:hAnsiTheme="minorHAnsi" w:cs="Arial"/>
          <w:color w:val="000000"/>
          <w:sz w:val="22"/>
          <w:szCs w:val="22"/>
        </w:rPr>
        <w:t>from</w:t>
      </w:r>
      <w:r w:rsidRPr="002F4184">
        <w:rPr>
          <w:rFonts w:asciiTheme="minorHAnsi" w:hAnsiTheme="minorHAnsi" w:cs="Arial"/>
          <w:color w:val="000000"/>
          <w:sz w:val="22"/>
          <w:szCs w:val="22"/>
        </w:rPr>
        <w:t xml:space="preserve"> t</w:t>
      </w:r>
      <w:r w:rsidR="00463EFA">
        <w:rPr>
          <w:rFonts w:asciiTheme="minorHAnsi" w:hAnsiTheme="minorHAnsi" w:cs="Arial"/>
          <w:color w:val="000000"/>
          <w:sz w:val="22"/>
          <w:szCs w:val="22"/>
        </w:rPr>
        <w:t>he</w:t>
      </w:r>
      <w:r w:rsidR="00BE60E9">
        <w:rPr>
          <w:rFonts w:asciiTheme="minorHAnsi" w:hAnsiTheme="minorHAnsi" w:cs="Arial"/>
          <w:color w:val="000000"/>
          <w:sz w:val="22"/>
          <w:szCs w:val="22"/>
        </w:rPr>
        <w:t xml:space="preserve"> </w:t>
      </w:r>
      <w:r w:rsidR="00463EFA" w:rsidRPr="002F4184">
        <w:rPr>
          <w:rFonts w:asciiTheme="minorHAnsi" w:hAnsiTheme="minorHAnsi" w:cs="Arial"/>
          <w:color w:val="000000"/>
          <w:sz w:val="22"/>
          <w:szCs w:val="22"/>
        </w:rPr>
        <w:t>4</w:t>
      </w:r>
      <w:r w:rsidR="00463EFA" w:rsidRPr="002F4184">
        <w:rPr>
          <w:rFonts w:asciiTheme="minorHAnsi" w:hAnsiTheme="minorHAnsi" w:cs="Arial"/>
          <w:color w:val="000000"/>
          <w:sz w:val="22"/>
          <w:szCs w:val="22"/>
          <w:vertAlign w:val="superscript"/>
        </w:rPr>
        <w:t>th</w:t>
      </w:r>
      <w:r w:rsidR="00463EFA" w:rsidRPr="002F4184">
        <w:rPr>
          <w:rFonts w:asciiTheme="minorHAnsi" w:hAnsiTheme="minorHAnsi" w:cs="Arial"/>
          <w:color w:val="000000"/>
          <w:sz w:val="22"/>
          <w:szCs w:val="22"/>
        </w:rPr>
        <w:t xml:space="preserve"> to 2</w:t>
      </w:r>
      <w:r w:rsidR="00463EFA" w:rsidRPr="002F4184">
        <w:rPr>
          <w:rFonts w:asciiTheme="minorHAnsi" w:hAnsiTheme="minorHAnsi" w:cs="Arial"/>
          <w:color w:val="000000"/>
          <w:sz w:val="22"/>
          <w:szCs w:val="22"/>
          <w:vertAlign w:val="superscript"/>
        </w:rPr>
        <w:t>nd</w:t>
      </w:r>
      <w:r w:rsidR="00463EFA" w:rsidRPr="002F4184">
        <w:rPr>
          <w:rFonts w:asciiTheme="minorHAnsi" w:hAnsiTheme="minorHAnsi" w:cs="Arial"/>
          <w:color w:val="000000"/>
          <w:sz w:val="22"/>
          <w:szCs w:val="22"/>
        </w:rPr>
        <w:t xml:space="preserve"> centuries BC</w:t>
      </w:r>
      <w:r w:rsidR="00463EFA">
        <w:rPr>
          <w:rFonts w:asciiTheme="minorHAnsi" w:hAnsiTheme="minorHAnsi" w:cs="Arial"/>
          <w:color w:val="000000"/>
          <w:sz w:val="22"/>
          <w:szCs w:val="22"/>
        </w:rPr>
        <w:t xml:space="preserve">, </w:t>
      </w:r>
      <w:r w:rsidR="00840325">
        <w:rPr>
          <w:rFonts w:asciiTheme="minorHAnsi" w:hAnsiTheme="minorHAnsi" w:cs="Arial"/>
          <w:color w:val="000000"/>
          <w:sz w:val="22"/>
          <w:szCs w:val="22"/>
        </w:rPr>
        <w:t>the</w:t>
      </w:r>
      <w:r>
        <w:rPr>
          <w:rFonts w:asciiTheme="minorHAnsi" w:hAnsiTheme="minorHAnsi" w:cs="Arial"/>
          <w:color w:val="000000"/>
          <w:sz w:val="22"/>
          <w:szCs w:val="22"/>
        </w:rPr>
        <w:t xml:space="preserve"> </w:t>
      </w:r>
      <w:r w:rsidRPr="002F4184">
        <w:rPr>
          <w:rFonts w:asciiTheme="minorHAnsi" w:hAnsiTheme="minorHAnsi" w:cs="Arial"/>
          <w:color w:val="000000"/>
          <w:sz w:val="22"/>
          <w:szCs w:val="22"/>
        </w:rPr>
        <w:t>6</w:t>
      </w:r>
      <w:r w:rsidRPr="002F4184">
        <w:rPr>
          <w:rFonts w:asciiTheme="minorHAnsi" w:hAnsiTheme="minorHAnsi" w:cs="Arial"/>
          <w:color w:val="000000"/>
          <w:sz w:val="22"/>
          <w:szCs w:val="22"/>
          <w:vertAlign w:val="superscript"/>
        </w:rPr>
        <w:t>th</w:t>
      </w:r>
      <w:r w:rsidRPr="002F4184">
        <w:rPr>
          <w:rFonts w:asciiTheme="minorHAnsi" w:hAnsiTheme="minorHAnsi" w:cs="Arial"/>
          <w:color w:val="000000"/>
          <w:sz w:val="22"/>
          <w:szCs w:val="22"/>
        </w:rPr>
        <w:t xml:space="preserve"> to </w:t>
      </w:r>
      <w:r w:rsidR="00840325">
        <w:rPr>
          <w:rFonts w:asciiTheme="minorHAnsi" w:hAnsiTheme="minorHAnsi" w:cs="Arial"/>
          <w:color w:val="000000"/>
          <w:sz w:val="22"/>
          <w:szCs w:val="22"/>
        </w:rPr>
        <w:t xml:space="preserve">the </w:t>
      </w:r>
      <w:r w:rsidRPr="002F4184">
        <w:rPr>
          <w:rFonts w:asciiTheme="minorHAnsi" w:hAnsiTheme="minorHAnsi" w:cs="Arial"/>
          <w:color w:val="000000"/>
          <w:sz w:val="22"/>
          <w:szCs w:val="22"/>
        </w:rPr>
        <w:t>8</w:t>
      </w:r>
      <w:r w:rsidRPr="002F4184">
        <w:rPr>
          <w:rFonts w:asciiTheme="minorHAnsi" w:hAnsiTheme="minorHAnsi" w:cs="Arial"/>
          <w:color w:val="000000"/>
          <w:sz w:val="22"/>
          <w:szCs w:val="22"/>
          <w:vertAlign w:val="superscript"/>
        </w:rPr>
        <w:t>th</w:t>
      </w:r>
      <w:r w:rsidRPr="002F4184">
        <w:rPr>
          <w:rFonts w:asciiTheme="minorHAnsi" w:hAnsiTheme="minorHAnsi" w:cs="Arial"/>
          <w:color w:val="000000"/>
          <w:sz w:val="22"/>
          <w:szCs w:val="22"/>
        </w:rPr>
        <w:t xml:space="preserve"> and the 10</w:t>
      </w:r>
      <w:r w:rsidRPr="002F4184">
        <w:rPr>
          <w:rFonts w:asciiTheme="minorHAnsi" w:hAnsiTheme="minorHAnsi" w:cs="Arial"/>
          <w:color w:val="000000"/>
          <w:sz w:val="22"/>
          <w:szCs w:val="22"/>
          <w:vertAlign w:val="superscript"/>
        </w:rPr>
        <w:t>th</w:t>
      </w:r>
      <w:r w:rsidRPr="002F4184">
        <w:rPr>
          <w:rFonts w:asciiTheme="minorHAnsi" w:hAnsiTheme="minorHAnsi" w:cs="Arial"/>
          <w:color w:val="000000"/>
          <w:sz w:val="22"/>
          <w:szCs w:val="22"/>
        </w:rPr>
        <w:t xml:space="preserve"> to the 12</w:t>
      </w:r>
      <w:r w:rsidRPr="002F4184">
        <w:rPr>
          <w:rFonts w:asciiTheme="minorHAnsi" w:hAnsiTheme="minorHAnsi" w:cs="Arial"/>
          <w:color w:val="000000"/>
          <w:sz w:val="22"/>
          <w:szCs w:val="22"/>
          <w:vertAlign w:val="superscript"/>
        </w:rPr>
        <w:t>th</w:t>
      </w:r>
      <w:r w:rsidRPr="002F4184">
        <w:rPr>
          <w:rFonts w:asciiTheme="minorHAnsi" w:hAnsiTheme="minorHAnsi" w:cs="Arial"/>
          <w:color w:val="000000"/>
          <w:sz w:val="22"/>
          <w:szCs w:val="22"/>
        </w:rPr>
        <w:t xml:space="preserve"> centur</w:t>
      </w:r>
      <w:r w:rsidR="00840325">
        <w:rPr>
          <w:rFonts w:asciiTheme="minorHAnsi" w:hAnsiTheme="minorHAnsi" w:cs="Arial"/>
          <w:color w:val="000000"/>
          <w:sz w:val="22"/>
          <w:szCs w:val="22"/>
        </w:rPr>
        <w:t>ies</w:t>
      </w:r>
      <w:r w:rsidRPr="002F4184">
        <w:rPr>
          <w:rFonts w:asciiTheme="minorHAnsi" w:hAnsiTheme="minorHAnsi" w:cs="Arial"/>
          <w:color w:val="000000"/>
          <w:sz w:val="22"/>
          <w:szCs w:val="22"/>
        </w:rPr>
        <w:t xml:space="preserve"> </w:t>
      </w:r>
      <w:r w:rsidR="00A94A9D" w:rsidRPr="00A94A9D">
        <w:rPr>
          <w:rFonts w:asciiTheme="minorHAnsi" w:hAnsiTheme="minorHAnsi" w:cs="Arial"/>
          <w:i/>
          <w:iCs/>
          <w:color w:val="000000"/>
          <w:sz w:val="22"/>
          <w:szCs w:val="22"/>
        </w:rPr>
        <w:t>(</w:t>
      </w:r>
      <w:r w:rsidR="00D973E9">
        <w:rPr>
          <w:rFonts w:asciiTheme="minorHAnsi" w:hAnsiTheme="minorHAnsi" w:cs="Arial"/>
          <w:i/>
          <w:iCs/>
          <w:color w:val="000000"/>
          <w:sz w:val="22"/>
          <w:szCs w:val="22"/>
        </w:rPr>
        <w:t>s</w:t>
      </w:r>
      <w:r w:rsidR="00A94A9D" w:rsidRPr="00A94A9D">
        <w:rPr>
          <w:rFonts w:asciiTheme="minorHAnsi" w:hAnsiTheme="minorHAnsi" w:cs="Arial"/>
          <w:i/>
          <w:iCs/>
          <w:color w:val="000000"/>
          <w:sz w:val="22"/>
          <w:szCs w:val="22"/>
        </w:rPr>
        <w:t xml:space="preserve">ee </w:t>
      </w:r>
      <w:r w:rsidR="00BE60E9">
        <w:rPr>
          <w:rFonts w:asciiTheme="minorHAnsi" w:hAnsiTheme="minorHAnsi" w:cs="Arial"/>
          <w:i/>
          <w:iCs/>
          <w:color w:val="000000"/>
          <w:sz w:val="22"/>
          <w:szCs w:val="22"/>
        </w:rPr>
        <w:t>Tour N</w:t>
      </w:r>
      <w:r w:rsidR="00A94A9D" w:rsidRPr="00A94A9D">
        <w:rPr>
          <w:rFonts w:asciiTheme="minorHAnsi" w:hAnsiTheme="minorHAnsi" w:cs="Arial"/>
          <w:i/>
          <w:iCs/>
          <w:color w:val="000000"/>
          <w:sz w:val="22"/>
          <w:szCs w:val="22"/>
        </w:rPr>
        <w:t>otes)</w:t>
      </w:r>
      <w:r w:rsidR="00D973E9">
        <w:rPr>
          <w:rFonts w:asciiTheme="minorHAnsi" w:hAnsiTheme="minorHAnsi" w:cs="Arial"/>
          <w:i/>
          <w:iCs/>
          <w:color w:val="000000"/>
          <w:sz w:val="22"/>
          <w:szCs w:val="22"/>
        </w:rPr>
        <w:t>.</w:t>
      </w:r>
    </w:p>
    <w:p w14:paraId="7EF86C37" w14:textId="61B6F298" w:rsidR="00D80910" w:rsidRPr="00D80910" w:rsidRDefault="00D80910" w:rsidP="006D7EEF">
      <w:pPr>
        <w:pStyle w:val="NormalWeb"/>
        <w:numPr>
          <w:ilvl w:val="0"/>
          <w:numId w:val="2"/>
        </w:numPr>
        <w:tabs>
          <w:tab w:val="clear" w:pos="720"/>
          <w:tab w:val="num" w:pos="284"/>
        </w:tabs>
        <w:spacing w:before="0" w:beforeAutospacing="0" w:after="120" w:afterAutospacing="0"/>
        <w:ind w:left="284" w:hanging="284"/>
        <w:rPr>
          <w:rFonts w:asciiTheme="minorHAnsi" w:hAnsiTheme="minorHAnsi" w:cs="Arial"/>
          <w:color w:val="000000"/>
          <w:sz w:val="22"/>
          <w:szCs w:val="22"/>
        </w:rPr>
      </w:pPr>
      <w:r w:rsidRPr="00D80910">
        <w:rPr>
          <w:rFonts w:asciiTheme="minorHAnsi" w:hAnsiTheme="minorHAnsi"/>
          <w:sz w:val="22"/>
          <w:szCs w:val="22"/>
        </w:rPr>
        <w:t>The</w:t>
      </w:r>
      <w:r w:rsidRPr="00D80910">
        <w:rPr>
          <w:rFonts w:asciiTheme="minorHAnsi" w:hAnsiTheme="minorHAnsi" w:cs="Arial"/>
          <w:sz w:val="22"/>
          <w:szCs w:val="22"/>
          <w:lang w:val="en-ZA"/>
        </w:rPr>
        <w:t xml:space="preserve"> </w:t>
      </w:r>
      <w:r w:rsidRPr="00D80910">
        <w:rPr>
          <w:rFonts w:asciiTheme="minorHAnsi" w:hAnsiTheme="minorHAnsi" w:cs="Arial"/>
          <w:b/>
          <w:bCs/>
          <w:sz w:val="22"/>
          <w:szCs w:val="22"/>
          <w:lang w:val="en-ZA"/>
        </w:rPr>
        <w:t>History</w:t>
      </w:r>
      <w:r w:rsidRPr="00D80910">
        <w:rPr>
          <w:rFonts w:asciiTheme="minorHAnsi" w:hAnsiTheme="minorHAnsi" w:cs="Arial"/>
          <w:sz w:val="22"/>
          <w:szCs w:val="22"/>
          <w:lang w:val="en-ZA"/>
        </w:rPr>
        <w:t xml:space="preserve"> </w:t>
      </w:r>
      <w:r w:rsidRPr="00D80910">
        <w:rPr>
          <w:rFonts w:asciiTheme="minorHAnsi" w:hAnsiTheme="minorHAnsi" w:cs="Arial"/>
          <w:b/>
          <w:bCs/>
          <w:sz w:val="22"/>
          <w:szCs w:val="22"/>
        </w:rPr>
        <w:t xml:space="preserve">Museum of Uzbekistan </w:t>
      </w:r>
      <w:r w:rsidRPr="00D80910">
        <w:rPr>
          <w:rFonts w:asciiTheme="minorHAnsi" w:hAnsiTheme="minorHAnsi" w:cs="Arial"/>
          <w:sz w:val="22"/>
          <w:szCs w:val="22"/>
        </w:rPr>
        <w:t>founded in 1876 houses a very well-preserved alabaster Buddha relief found in </w:t>
      </w:r>
      <w:proofErr w:type="spellStart"/>
      <w:r w:rsidRPr="00D80910">
        <w:fldChar w:fldCharType="begin"/>
      </w:r>
      <w:r w:rsidRPr="001E24B6">
        <w:instrText xml:space="preserve"> HYPERLINK "https://en.wikipedia.org/wiki/Termez" \o "Termez" </w:instrText>
      </w:r>
      <w:r w:rsidRPr="00D80910">
        <w:fldChar w:fldCharType="separate"/>
      </w:r>
      <w:r w:rsidRPr="00D80910">
        <w:rPr>
          <w:rStyle w:val="Hyperlink"/>
          <w:rFonts w:asciiTheme="minorHAnsi" w:hAnsiTheme="minorHAnsi" w:cs="Arial"/>
          <w:color w:val="auto"/>
          <w:sz w:val="22"/>
          <w:szCs w:val="22"/>
          <w:u w:val="none"/>
        </w:rPr>
        <w:t>Termez</w:t>
      </w:r>
      <w:proofErr w:type="spellEnd"/>
      <w:r w:rsidRPr="00D80910">
        <w:rPr>
          <w:rStyle w:val="Hyperlink"/>
          <w:rFonts w:asciiTheme="minorHAnsi" w:hAnsiTheme="minorHAnsi" w:cs="Arial"/>
          <w:color w:val="auto"/>
          <w:sz w:val="22"/>
          <w:szCs w:val="22"/>
          <w:u w:val="none"/>
        </w:rPr>
        <w:fldChar w:fldCharType="end"/>
      </w:r>
      <w:r w:rsidRPr="00D80910">
        <w:rPr>
          <w:rStyle w:val="Hyperlink"/>
          <w:rFonts w:asciiTheme="minorHAnsi" w:hAnsiTheme="minorHAnsi" w:cs="Arial"/>
          <w:color w:val="auto"/>
          <w:sz w:val="22"/>
          <w:szCs w:val="22"/>
          <w:u w:val="none"/>
        </w:rPr>
        <w:t xml:space="preserve">, </w:t>
      </w:r>
      <w:r w:rsidRPr="00D80910">
        <w:rPr>
          <w:rFonts w:asciiTheme="minorHAnsi" w:hAnsiTheme="minorHAnsi" w:cs="Arial"/>
          <w:sz w:val="22"/>
          <w:szCs w:val="22"/>
        </w:rPr>
        <w:t>Stone Age implements from the early cave culture of </w:t>
      </w:r>
      <w:hyperlink r:id="rId18" w:tooltip="Uzbekistan" w:history="1">
        <w:r w:rsidRPr="00D80910">
          <w:rPr>
            <w:rStyle w:val="Hyperlink"/>
            <w:rFonts w:asciiTheme="minorHAnsi" w:hAnsiTheme="minorHAnsi" w:cs="Arial"/>
            <w:color w:val="auto"/>
            <w:sz w:val="22"/>
            <w:szCs w:val="22"/>
            <w:u w:val="none"/>
          </w:rPr>
          <w:t>Uzbekistan</w:t>
        </w:r>
      </w:hyperlink>
      <w:r w:rsidR="00D973E9">
        <w:rPr>
          <w:rStyle w:val="Hyperlink"/>
          <w:rFonts w:asciiTheme="minorHAnsi" w:hAnsiTheme="minorHAnsi" w:cs="Arial"/>
          <w:color w:val="auto"/>
          <w:sz w:val="22"/>
          <w:szCs w:val="22"/>
          <w:u w:val="none"/>
        </w:rPr>
        <w:t xml:space="preserve">, </w:t>
      </w:r>
      <w:r w:rsidR="00463EFA" w:rsidRPr="00D80910">
        <w:rPr>
          <w:rFonts w:asciiTheme="minorHAnsi" w:hAnsiTheme="minorHAnsi" w:cs="Arial"/>
          <w:sz w:val="22"/>
          <w:szCs w:val="22"/>
        </w:rPr>
        <w:t xml:space="preserve">Muslim </w:t>
      </w:r>
      <w:r w:rsidRPr="00D80910">
        <w:rPr>
          <w:rFonts w:asciiTheme="minorHAnsi" w:hAnsiTheme="minorHAnsi" w:cs="Arial"/>
          <w:sz w:val="22"/>
          <w:szCs w:val="22"/>
        </w:rPr>
        <w:t>calligraphy</w:t>
      </w:r>
      <w:r w:rsidR="00D973E9">
        <w:rPr>
          <w:rFonts w:asciiTheme="minorHAnsi" w:hAnsiTheme="minorHAnsi" w:cs="Arial"/>
          <w:sz w:val="22"/>
          <w:szCs w:val="22"/>
        </w:rPr>
        <w:t xml:space="preserve">, and </w:t>
      </w:r>
      <w:r w:rsidRPr="00D80910">
        <w:rPr>
          <w:rFonts w:asciiTheme="minorHAnsi" w:hAnsiTheme="minorHAnsi" w:cs="Arial"/>
          <w:sz w:val="22"/>
          <w:szCs w:val="22"/>
        </w:rPr>
        <w:t xml:space="preserve">ethnic art and costumes from different parts of Uzbekistan. </w:t>
      </w:r>
    </w:p>
    <w:p w14:paraId="22E78EC5" w14:textId="3977579C" w:rsidR="00D80910" w:rsidRPr="00D80910" w:rsidRDefault="00B77FFA" w:rsidP="006D7EEF">
      <w:pPr>
        <w:pStyle w:val="ListParagraph"/>
        <w:numPr>
          <w:ilvl w:val="0"/>
          <w:numId w:val="2"/>
        </w:numPr>
        <w:shd w:val="clear" w:color="auto" w:fill="FFFFFF"/>
        <w:tabs>
          <w:tab w:val="clear" w:pos="720"/>
          <w:tab w:val="num" w:pos="0"/>
          <w:tab w:val="num" w:pos="284"/>
        </w:tabs>
        <w:spacing w:after="120" w:line="240" w:lineRule="auto"/>
        <w:ind w:left="284" w:hanging="284"/>
        <w:rPr>
          <w:rFonts w:eastAsia="Times New Roman" w:cs="Arial"/>
          <w:color w:val="202122"/>
          <w:lang w:eastAsia="en-GB"/>
        </w:rPr>
      </w:pPr>
      <w:r w:rsidRPr="00D80910">
        <w:rPr>
          <w:rFonts w:eastAsia="Times New Roman" w:cs="Arial"/>
          <w:lang w:eastAsia="en-GB"/>
        </w:rPr>
        <w:t xml:space="preserve">The </w:t>
      </w:r>
      <w:hyperlink r:id="rId19" w:tooltip="Chorsu Bazaar" w:history="1">
        <w:proofErr w:type="spellStart"/>
        <w:r w:rsidRPr="00D80910">
          <w:rPr>
            <w:rFonts w:eastAsia="Times New Roman" w:cs="Arial"/>
            <w:b/>
            <w:bCs/>
            <w:lang w:eastAsia="en-GB"/>
          </w:rPr>
          <w:t>Chorsu</w:t>
        </w:r>
        <w:proofErr w:type="spellEnd"/>
        <w:r w:rsidRPr="00D80910">
          <w:rPr>
            <w:rFonts w:eastAsia="Times New Roman" w:cs="Arial"/>
            <w:b/>
            <w:bCs/>
            <w:lang w:eastAsia="en-GB"/>
          </w:rPr>
          <w:t xml:space="preserve"> Bazaar</w:t>
        </w:r>
      </w:hyperlink>
      <w:r w:rsidRPr="00D80910">
        <w:rPr>
          <w:rFonts w:eastAsia="Times New Roman" w:cs="Arial"/>
          <w:lang w:eastAsia="en-GB"/>
        </w:rPr>
        <w:t xml:space="preserve"> nearby </w:t>
      </w:r>
      <w:r w:rsidRPr="00D80910">
        <w:rPr>
          <w:rFonts w:eastAsia="Times New Roman" w:cs="Arial"/>
          <w:color w:val="202122"/>
          <w:lang w:eastAsia="en-GB"/>
        </w:rPr>
        <w:t>is a huge open</w:t>
      </w:r>
      <w:r w:rsidR="00D80910" w:rsidRPr="00D80910">
        <w:rPr>
          <w:rFonts w:eastAsia="Times New Roman" w:cs="Arial"/>
          <w:color w:val="202122"/>
          <w:lang w:eastAsia="en-GB"/>
        </w:rPr>
        <w:t>-</w:t>
      </w:r>
      <w:r w:rsidRPr="00D80910">
        <w:rPr>
          <w:rFonts w:eastAsia="Times New Roman" w:cs="Arial"/>
          <w:color w:val="202122"/>
          <w:lang w:eastAsia="en-GB"/>
        </w:rPr>
        <w:t>air </w:t>
      </w:r>
      <w:hyperlink r:id="rId20" w:tooltip="Bazaar" w:history="1">
        <w:r w:rsidRPr="00D80910">
          <w:rPr>
            <w:rFonts w:eastAsia="Times New Roman" w:cs="Arial"/>
            <w:lang w:eastAsia="en-GB"/>
          </w:rPr>
          <w:t>bazaar</w:t>
        </w:r>
      </w:hyperlink>
      <w:r w:rsidRPr="00D80910">
        <w:rPr>
          <w:rFonts w:eastAsia="Times New Roman" w:cs="Arial"/>
          <w:lang w:eastAsia="en-GB"/>
        </w:rPr>
        <w:t> </w:t>
      </w:r>
      <w:r w:rsidRPr="00D80910">
        <w:rPr>
          <w:rFonts w:eastAsia="Times New Roman" w:cs="Arial"/>
          <w:color w:val="202122"/>
          <w:lang w:eastAsia="en-GB"/>
        </w:rPr>
        <w:t xml:space="preserve">in the centre of the old town of </w:t>
      </w:r>
      <w:proofErr w:type="spellStart"/>
      <w:r w:rsidRPr="00D80910">
        <w:rPr>
          <w:rFonts w:eastAsia="Times New Roman" w:cs="Arial"/>
          <w:color w:val="202122"/>
          <w:lang w:eastAsia="en-GB"/>
        </w:rPr>
        <w:t>Kukedash</w:t>
      </w:r>
      <w:proofErr w:type="spellEnd"/>
      <w:r w:rsidR="00BE60E9" w:rsidRPr="00D80910">
        <w:rPr>
          <w:rFonts w:eastAsia="Times New Roman" w:cs="Arial"/>
          <w:color w:val="202122"/>
          <w:lang w:eastAsia="en-GB"/>
        </w:rPr>
        <w:t xml:space="preserve"> where</w:t>
      </w:r>
      <w:r w:rsidRPr="00D80910">
        <w:rPr>
          <w:rFonts w:eastAsia="Times New Roman" w:cs="Arial"/>
          <w:color w:val="202122"/>
          <w:lang w:eastAsia="en-GB"/>
        </w:rPr>
        <w:t xml:space="preserve"> </w:t>
      </w:r>
      <w:r w:rsidR="00BE60E9" w:rsidRPr="00D80910">
        <w:rPr>
          <w:rFonts w:eastAsia="Times New Roman" w:cs="Arial"/>
          <w:color w:val="202122"/>
          <w:lang w:eastAsia="en-GB"/>
        </w:rPr>
        <w:t>e</w:t>
      </w:r>
      <w:r w:rsidRPr="00D80910">
        <w:rPr>
          <w:rFonts w:eastAsia="Times New Roman" w:cs="Arial"/>
          <w:color w:val="202122"/>
          <w:lang w:eastAsia="en-GB"/>
        </w:rPr>
        <w:t xml:space="preserve">verything imaginable is </w:t>
      </w:r>
      <w:r w:rsidR="00D973E9">
        <w:rPr>
          <w:rFonts w:eastAsia="Times New Roman" w:cs="Arial"/>
          <w:color w:val="202122"/>
          <w:lang w:eastAsia="en-GB"/>
        </w:rPr>
        <w:t>on</w:t>
      </w:r>
      <w:r w:rsidRPr="00D80910">
        <w:rPr>
          <w:rFonts w:eastAsia="Times New Roman" w:cs="Arial"/>
          <w:color w:val="202122"/>
          <w:lang w:eastAsia="en-GB"/>
        </w:rPr>
        <w:t xml:space="preserve"> sale. </w:t>
      </w:r>
    </w:p>
    <w:p w14:paraId="54C78F12" w14:textId="42859E77" w:rsidR="0091297F" w:rsidRPr="00C512FD" w:rsidRDefault="009119ED" w:rsidP="006D7EEF">
      <w:pPr>
        <w:shd w:val="clear" w:color="auto" w:fill="FFFFFF"/>
        <w:tabs>
          <w:tab w:val="num" w:pos="720"/>
        </w:tabs>
        <w:spacing w:after="0" w:line="240" w:lineRule="auto"/>
        <w:rPr>
          <w:rFonts w:cs="Arial"/>
        </w:rPr>
      </w:pPr>
      <w:r>
        <w:rPr>
          <w:rFonts w:eastAsia="Times New Roman" w:cs="Arial"/>
          <w:lang w:eastAsia="en-GB"/>
        </w:rPr>
        <w:t xml:space="preserve">After </w:t>
      </w:r>
      <w:r w:rsidR="00D80910" w:rsidRPr="0032457E">
        <w:rPr>
          <w:rFonts w:eastAsia="Times New Roman" w:cs="Arial"/>
          <w:lang w:eastAsia="en-GB"/>
        </w:rPr>
        <w:t>dinner</w:t>
      </w:r>
      <w:r w:rsidR="00A61761">
        <w:t xml:space="preserve">, we </w:t>
      </w:r>
      <w:r w:rsidR="0091297F" w:rsidRPr="00C512FD">
        <w:t>take the Tashkent Metro</w:t>
      </w:r>
      <w:r w:rsidR="00C512FD">
        <w:t>,</w:t>
      </w:r>
      <w:r w:rsidR="0091297F" w:rsidRPr="00C512FD">
        <w:t xml:space="preserve"> </w:t>
      </w:r>
      <w:r w:rsidR="0091297F" w:rsidRPr="00C512FD">
        <w:rPr>
          <w:rFonts w:cs="Arial"/>
        </w:rPr>
        <w:t>known for</w:t>
      </w:r>
      <w:r w:rsidR="00BE60E9" w:rsidRPr="00C512FD">
        <w:rPr>
          <w:rFonts w:cs="Arial"/>
        </w:rPr>
        <w:t xml:space="preserve"> its</w:t>
      </w:r>
      <w:r w:rsidR="0091297F" w:rsidRPr="00C512FD">
        <w:rPr>
          <w:rFonts w:cs="Arial"/>
        </w:rPr>
        <w:t xml:space="preserve"> extravagant design</w:t>
      </w:r>
      <w:r w:rsidR="00C512FD">
        <w:rPr>
          <w:rFonts w:cs="Arial"/>
        </w:rPr>
        <w:t>,</w:t>
      </w:r>
      <w:r w:rsidR="0091297F" w:rsidRPr="00C512FD">
        <w:t xml:space="preserve"> to </w:t>
      </w:r>
      <w:r w:rsidR="00D80910" w:rsidRPr="00C512FD">
        <w:rPr>
          <w:b/>
          <w:bCs/>
        </w:rPr>
        <w:t>Independence Square</w:t>
      </w:r>
      <w:r w:rsidR="00D80910" w:rsidRPr="00D80910">
        <w:t xml:space="preserve"> in</w:t>
      </w:r>
      <w:r w:rsidR="00D80910" w:rsidRPr="00C512FD">
        <w:t xml:space="preserve"> </w:t>
      </w:r>
      <w:r w:rsidR="0091297F" w:rsidRPr="00C512FD">
        <w:t>the centre</w:t>
      </w:r>
      <w:r w:rsidR="00C512FD">
        <w:t xml:space="preserve"> </w:t>
      </w:r>
      <w:r w:rsidR="00D80910">
        <w:t>for a</w:t>
      </w:r>
      <w:r w:rsidR="00C512FD">
        <w:t xml:space="preserve"> walk </w:t>
      </w:r>
      <w:r w:rsidR="00A94FD0">
        <w:t>past</w:t>
      </w:r>
      <w:r w:rsidR="00C512FD">
        <w:t xml:space="preserve"> the </w:t>
      </w:r>
      <w:proofErr w:type="spellStart"/>
      <w:r w:rsidR="0091297F" w:rsidRPr="00C512FD">
        <w:rPr>
          <w:b/>
          <w:bCs/>
        </w:rPr>
        <w:t>Navoi</w:t>
      </w:r>
      <w:proofErr w:type="spellEnd"/>
      <w:r w:rsidR="0091297F" w:rsidRPr="00C512FD">
        <w:rPr>
          <w:b/>
          <w:bCs/>
        </w:rPr>
        <w:t xml:space="preserve"> Theatre</w:t>
      </w:r>
      <w:r w:rsidR="00C512FD">
        <w:rPr>
          <w:b/>
          <w:bCs/>
        </w:rPr>
        <w:t xml:space="preserve"> </w:t>
      </w:r>
      <w:r w:rsidR="00A94FD0" w:rsidRPr="00A94FD0">
        <w:rPr>
          <w:rFonts w:cs="Arial"/>
        </w:rPr>
        <w:t>to</w:t>
      </w:r>
      <w:r w:rsidR="00A94FD0">
        <w:rPr>
          <w:rFonts w:cs="Arial"/>
          <w:b/>
          <w:bCs/>
        </w:rPr>
        <w:t xml:space="preserve"> </w:t>
      </w:r>
      <w:r w:rsidR="00A94FD0" w:rsidRPr="00C512FD">
        <w:rPr>
          <w:b/>
          <w:bCs/>
        </w:rPr>
        <w:t>Amir Timur Square</w:t>
      </w:r>
      <w:r w:rsidR="0091297F" w:rsidRPr="00C512FD">
        <w:rPr>
          <w:rFonts w:cs="Arial"/>
        </w:rPr>
        <w:t xml:space="preserve">. </w:t>
      </w:r>
    </w:p>
    <w:p w14:paraId="668A0109" w14:textId="77777777" w:rsidR="00B77FFA" w:rsidRDefault="00B77FFA" w:rsidP="00B77FFA">
      <w:pPr>
        <w:spacing w:after="0"/>
        <w:rPr>
          <w:b/>
          <w:bCs/>
        </w:rPr>
      </w:pPr>
    </w:p>
    <w:p w14:paraId="3EBB557D" w14:textId="334239A1" w:rsidR="00E66F59" w:rsidRPr="00A61761" w:rsidRDefault="008B0576" w:rsidP="00201954">
      <w:pPr>
        <w:spacing w:after="0"/>
        <w:rPr>
          <w:b/>
          <w:bCs/>
          <w:color w:val="C00000"/>
          <w:sz w:val="24"/>
          <w:szCs w:val="24"/>
        </w:rPr>
      </w:pPr>
      <w:r w:rsidRPr="00141528">
        <w:rPr>
          <w:b/>
          <w:bCs/>
          <w:color w:val="C00000"/>
          <w:sz w:val="24"/>
          <w:szCs w:val="24"/>
        </w:rPr>
        <w:t>Saturday 9</w:t>
      </w:r>
      <w:r>
        <w:rPr>
          <w:b/>
          <w:bCs/>
          <w:color w:val="C00000"/>
          <w:sz w:val="24"/>
          <w:szCs w:val="24"/>
        </w:rPr>
        <w:t xml:space="preserve"> </w:t>
      </w:r>
      <w:r w:rsidR="00F825B9" w:rsidRPr="00141528">
        <w:rPr>
          <w:b/>
          <w:bCs/>
          <w:color w:val="C00000"/>
          <w:sz w:val="24"/>
          <w:szCs w:val="24"/>
        </w:rPr>
        <w:t>September</w:t>
      </w:r>
      <w:r w:rsidR="00B77FFA" w:rsidRPr="00141528">
        <w:rPr>
          <w:b/>
          <w:bCs/>
          <w:color w:val="C00000"/>
          <w:sz w:val="24"/>
          <w:szCs w:val="24"/>
        </w:rPr>
        <w:t>:</w:t>
      </w:r>
      <w:r w:rsidR="00E66F59" w:rsidRPr="00141528">
        <w:rPr>
          <w:b/>
          <w:bCs/>
          <w:color w:val="C00000"/>
          <w:sz w:val="24"/>
          <w:szCs w:val="24"/>
        </w:rPr>
        <w:t xml:space="preserve"> Tashkent – </w:t>
      </w:r>
      <w:proofErr w:type="spellStart"/>
      <w:r w:rsidR="00201954" w:rsidRPr="00141528">
        <w:rPr>
          <w:b/>
          <w:bCs/>
          <w:color w:val="C00000"/>
          <w:sz w:val="24"/>
          <w:szCs w:val="24"/>
        </w:rPr>
        <w:t>Margilan</w:t>
      </w:r>
      <w:proofErr w:type="spellEnd"/>
      <w:r w:rsidR="00201954" w:rsidRPr="00141528">
        <w:rPr>
          <w:b/>
          <w:bCs/>
          <w:color w:val="C00000"/>
          <w:sz w:val="24"/>
          <w:szCs w:val="24"/>
        </w:rPr>
        <w:t xml:space="preserve"> – Kuva </w:t>
      </w:r>
      <w:r w:rsidR="00201954" w:rsidRPr="00A61761">
        <w:rPr>
          <w:b/>
          <w:bCs/>
          <w:color w:val="C00000"/>
          <w:sz w:val="24"/>
          <w:szCs w:val="24"/>
        </w:rPr>
        <w:t xml:space="preserve">– </w:t>
      </w:r>
      <w:r w:rsidR="00E66F59" w:rsidRPr="00A61761">
        <w:rPr>
          <w:b/>
          <w:bCs/>
          <w:color w:val="C00000"/>
          <w:sz w:val="24"/>
          <w:szCs w:val="24"/>
        </w:rPr>
        <w:t>Fergana</w:t>
      </w:r>
      <w:r w:rsidR="00B77FFA" w:rsidRPr="00A61761">
        <w:rPr>
          <w:b/>
          <w:bCs/>
          <w:color w:val="C00000"/>
          <w:sz w:val="24"/>
          <w:szCs w:val="24"/>
        </w:rPr>
        <w:t xml:space="preserve"> </w:t>
      </w:r>
    </w:p>
    <w:p w14:paraId="2E3423D7" w14:textId="72099337" w:rsidR="00A61761" w:rsidRPr="00EC6114" w:rsidRDefault="00A61761" w:rsidP="0045439D">
      <w:pPr>
        <w:spacing w:after="120"/>
        <w:rPr>
          <w:i/>
          <w:iCs/>
        </w:rPr>
      </w:pPr>
      <w:r w:rsidRPr="00A61761">
        <w:rPr>
          <w:b/>
          <w:bCs/>
        </w:rPr>
        <w:t>07:00</w:t>
      </w:r>
      <w:r>
        <w:t xml:space="preserve"> </w:t>
      </w:r>
      <w:r w:rsidR="0045439D">
        <w:t>After an early breakfast, t</w:t>
      </w:r>
      <w:r w:rsidR="00201954">
        <w:t>ransfer to the railway station</w:t>
      </w:r>
      <w:r w:rsidR="00CE5908">
        <w:t xml:space="preserve">. </w:t>
      </w:r>
      <w:r w:rsidR="00CE5908" w:rsidRPr="00EC6114">
        <w:rPr>
          <w:i/>
          <w:iCs/>
        </w:rPr>
        <w:t>Taken</w:t>
      </w:r>
      <w:r w:rsidR="00463EFA" w:rsidRPr="00EC6114">
        <w:rPr>
          <w:i/>
          <w:iCs/>
        </w:rPr>
        <w:t xml:space="preserve"> an overnight bag</w:t>
      </w:r>
      <w:r w:rsidR="00CE5908" w:rsidRPr="00EC6114">
        <w:rPr>
          <w:i/>
          <w:iCs/>
        </w:rPr>
        <w:t>;</w:t>
      </w:r>
      <w:r w:rsidRPr="00EC6114">
        <w:rPr>
          <w:i/>
          <w:iCs/>
        </w:rPr>
        <w:t xml:space="preserve"> </w:t>
      </w:r>
      <w:r w:rsidR="00463EFA" w:rsidRPr="00EC6114">
        <w:rPr>
          <w:i/>
          <w:iCs/>
        </w:rPr>
        <w:t xml:space="preserve">our </w:t>
      </w:r>
      <w:r w:rsidRPr="00EC6114">
        <w:rPr>
          <w:i/>
          <w:iCs/>
        </w:rPr>
        <w:t xml:space="preserve">main luggage </w:t>
      </w:r>
      <w:r w:rsidR="00CE5908" w:rsidRPr="00EC6114">
        <w:rPr>
          <w:i/>
          <w:iCs/>
        </w:rPr>
        <w:t xml:space="preserve">is stored </w:t>
      </w:r>
      <w:r w:rsidRPr="00EC6114">
        <w:rPr>
          <w:i/>
          <w:iCs/>
        </w:rPr>
        <w:t xml:space="preserve">in </w:t>
      </w:r>
      <w:r w:rsidR="00463EFA" w:rsidRPr="00EC6114">
        <w:rPr>
          <w:i/>
          <w:iCs/>
        </w:rPr>
        <w:t>our hotel</w:t>
      </w:r>
      <w:r w:rsidRPr="00EC6114">
        <w:rPr>
          <w:i/>
          <w:iCs/>
        </w:rPr>
        <w:t>.</w:t>
      </w:r>
    </w:p>
    <w:p w14:paraId="62054C59" w14:textId="27C48697" w:rsidR="0045439D" w:rsidRDefault="00A61761" w:rsidP="0045439D">
      <w:pPr>
        <w:spacing w:after="120"/>
      </w:pPr>
      <w:r w:rsidRPr="00A61761">
        <w:rPr>
          <w:b/>
          <w:bCs/>
        </w:rPr>
        <w:t xml:space="preserve">07:55 </w:t>
      </w:r>
      <w:r>
        <w:t>Depart by</w:t>
      </w:r>
      <w:r w:rsidR="00201954">
        <w:t xml:space="preserve"> train </w:t>
      </w:r>
      <w:r>
        <w:t>for</w:t>
      </w:r>
      <w:r w:rsidR="00201954">
        <w:t xml:space="preserve"> </w:t>
      </w:r>
      <w:proofErr w:type="spellStart"/>
      <w:r w:rsidR="00201954" w:rsidRPr="0045439D">
        <w:rPr>
          <w:b/>
          <w:bCs/>
        </w:rPr>
        <w:t>Margilan</w:t>
      </w:r>
      <w:proofErr w:type="spellEnd"/>
      <w:r w:rsidR="00463EFA" w:rsidRPr="00463EFA">
        <w:t>,</w:t>
      </w:r>
      <w:r w:rsidR="00E0451C">
        <w:t xml:space="preserve"> a</w:t>
      </w:r>
      <w:r w:rsidR="0045439D">
        <w:t xml:space="preserve"> 1</w:t>
      </w:r>
      <w:r w:rsidR="0045439D" w:rsidRPr="0045439D">
        <w:rPr>
          <w:vertAlign w:val="superscript"/>
        </w:rPr>
        <w:t>st</w:t>
      </w:r>
      <w:r w:rsidR="0045439D">
        <w:t xml:space="preserve"> century BC city that is still the centre of the silk industry</w:t>
      </w:r>
      <w:r w:rsidR="00E0451C">
        <w:t>. It</w:t>
      </w:r>
      <w:r w:rsidR="0045439D">
        <w:t xml:space="preserve"> </w:t>
      </w:r>
      <w:r w:rsidR="00201954">
        <w:t xml:space="preserve">lies in </w:t>
      </w:r>
      <w:r w:rsidR="00B77FFA" w:rsidRPr="00A77170">
        <w:t>th</w:t>
      </w:r>
      <w:r w:rsidR="00B77FFA" w:rsidRPr="00FD5F0B">
        <w:t xml:space="preserve">e </w:t>
      </w:r>
      <w:r w:rsidR="00B77FFA" w:rsidRPr="00C6791C">
        <w:t xml:space="preserve">famous </w:t>
      </w:r>
      <w:r w:rsidR="00B77FFA" w:rsidRPr="00E66F59">
        <w:rPr>
          <w:b/>
          <w:bCs/>
        </w:rPr>
        <w:t>Fergana Valley</w:t>
      </w:r>
      <w:r w:rsidR="00B77FFA">
        <w:rPr>
          <w:b/>
          <w:bCs/>
        </w:rPr>
        <w:t xml:space="preserve"> </w:t>
      </w:r>
      <w:r w:rsidR="00B77FFA" w:rsidRPr="00A77170">
        <w:t>with its</w:t>
      </w:r>
      <w:r w:rsidR="00B77FFA" w:rsidRPr="005D378B">
        <w:t xml:space="preserve"> fertile fields, fruit orchards and fat-tailed sheep</w:t>
      </w:r>
      <w:r w:rsidR="00B77FFA">
        <w:t xml:space="preserve">. This </w:t>
      </w:r>
      <w:r w:rsidR="00B77FFA" w:rsidRPr="005D378B">
        <w:t>is a high-altitude Eden remind</w:t>
      </w:r>
      <w:r w:rsidR="00B77FFA">
        <w:t>ing one of</w:t>
      </w:r>
      <w:r w:rsidR="00B77FFA" w:rsidRPr="005D378B">
        <w:t xml:space="preserve"> Kashmir. The </w:t>
      </w:r>
      <w:r w:rsidR="00A94FD0">
        <w:t xml:space="preserve">beauty of the </w:t>
      </w:r>
      <w:r w:rsidR="00B77FFA" w:rsidRPr="005D378B">
        <w:t xml:space="preserve">valley was destroyed </w:t>
      </w:r>
      <w:r w:rsidR="00A94FD0">
        <w:t>by</w:t>
      </w:r>
      <w:r w:rsidR="00B77FFA" w:rsidRPr="005D378B">
        <w:t xml:space="preserve"> Soviet cotton plantations and industrialisation</w:t>
      </w:r>
      <w:r w:rsidR="00201954">
        <w:t>,</w:t>
      </w:r>
      <w:r w:rsidR="00B77FFA" w:rsidRPr="005D378B">
        <w:t xml:space="preserve"> but </w:t>
      </w:r>
      <w:r w:rsidR="00A94FD0">
        <w:t>land was</w:t>
      </w:r>
      <w:r w:rsidR="00B77FFA">
        <w:t xml:space="preserve"> </w:t>
      </w:r>
      <w:r w:rsidR="00B77FFA" w:rsidRPr="005D378B">
        <w:t>returned to private farmland ownership after 1991</w:t>
      </w:r>
      <w:r w:rsidR="00B77FFA">
        <w:t xml:space="preserve"> and </w:t>
      </w:r>
      <w:r w:rsidR="00A94FD0">
        <w:t xml:space="preserve">the valley </w:t>
      </w:r>
      <w:r w:rsidR="00B77FFA">
        <w:t xml:space="preserve">has recovered </w:t>
      </w:r>
      <w:r w:rsidR="00201954">
        <w:t xml:space="preserve">much of </w:t>
      </w:r>
      <w:r w:rsidR="00B77FFA">
        <w:t>its natural splendour</w:t>
      </w:r>
      <w:r w:rsidR="00B77FFA" w:rsidRPr="005D378B">
        <w:t>.</w:t>
      </w:r>
      <w:r w:rsidR="00B77FFA">
        <w:t xml:space="preserve"> </w:t>
      </w:r>
      <w:r w:rsidR="00B77FFA" w:rsidRPr="005D378B">
        <w:t xml:space="preserve">An hour from Tashkent one starts </w:t>
      </w:r>
      <w:r w:rsidR="00B77FFA">
        <w:t xml:space="preserve">to </w:t>
      </w:r>
      <w:r w:rsidR="00B77FFA" w:rsidRPr="005D378B">
        <w:t>climb into the mountains to reach Alpine meadows with flowers</w:t>
      </w:r>
      <w:r w:rsidR="0091297F">
        <w:t xml:space="preserve"> and</w:t>
      </w:r>
      <w:r w:rsidR="00B77FFA" w:rsidRPr="005D378B">
        <w:t xml:space="preserve"> </w:t>
      </w:r>
      <w:r w:rsidR="00B77FFA">
        <w:t xml:space="preserve">distant </w:t>
      </w:r>
      <w:r w:rsidR="00B77FFA" w:rsidRPr="005D378B">
        <w:t>snowy peaks</w:t>
      </w:r>
      <w:r w:rsidR="0091297F">
        <w:t>.</w:t>
      </w:r>
      <w:r w:rsidR="00E66E73">
        <w:t xml:space="preserve"> The Fergana valley is popular for pottery and silk products.</w:t>
      </w:r>
      <w:r w:rsidR="00B77FFA" w:rsidRPr="005D378B">
        <w:t xml:space="preserve"> </w:t>
      </w:r>
    </w:p>
    <w:p w14:paraId="13B39647" w14:textId="635794DE" w:rsidR="002D3446" w:rsidRDefault="0045439D" w:rsidP="002D3446">
      <w:pPr>
        <w:spacing w:before="120" w:after="0"/>
        <w:rPr>
          <w:rFonts w:cs="Open Sans"/>
        </w:rPr>
      </w:pPr>
      <w:r w:rsidRPr="00BC6F99">
        <w:t>Arriv</w:t>
      </w:r>
      <w:r w:rsidR="002623C0">
        <w:t>ing</w:t>
      </w:r>
      <w:r w:rsidR="00201954" w:rsidRPr="00BC6F99">
        <w:t xml:space="preserve"> </w:t>
      </w:r>
      <w:r w:rsidR="00CE5908">
        <w:t>at</w:t>
      </w:r>
      <w:r w:rsidR="00CE5908" w:rsidRPr="00BC6F99">
        <w:t xml:space="preserve"> </w:t>
      </w:r>
      <w:proofErr w:type="spellStart"/>
      <w:r w:rsidR="00CE5908" w:rsidRPr="00BC6F99">
        <w:t>Margilan</w:t>
      </w:r>
      <w:proofErr w:type="spellEnd"/>
      <w:r w:rsidR="002623C0">
        <w:t xml:space="preserve"> at </w:t>
      </w:r>
      <w:r w:rsidR="002623C0" w:rsidRPr="002623C0">
        <w:t>12:56</w:t>
      </w:r>
      <w:r w:rsidR="002623C0">
        <w:t>,</w:t>
      </w:r>
      <w:r w:rsidR="00CE5908">
        <w:t xml:space="preserve"> </w:t>
      </w:r>
      <w:r w:rsidR="002623C0">
        <w:t>we v</w:t>
      </w:r>
      <w:r w:rsidR="00CE5908">
        <w:t>isit</w:t>
      </w:r>
      <w:r w:rsidR="00E32867">
        <w:t xml:space="preserve"> the</w:t>
      </w:r>
      <w:r w:rsidRPr="00BC6F99">
        <w:t xml:space="preserve"> </w:t>
      </w:r>
      <w:r w:rsidRPr="00BC6F99">
        <w:rPr>
          <w:b/>
          <w:bCs/>
        </w:rPr>
        <w:t xml:space="preserve">Said </w:t>
      </w:r>
      <w:proofErr w:type="spellStart"/>
      <w:r w:rsidRPr="00BC6F99">
        <w:rPr>
          <w:b/>
          <w:bCs/>
        </w:rPr>
        <w:t>Akhmad</w:t>
      </w:r>
      <w:proofErr w:type="spellEnd"/>
      <w:r w:rsidRPr="00BC6F99">
        <w:rPr>
          <w:b/>
          <w:bCs/>
        </w:rPr>
        <w:t>-Khoja Madrasah</w:t>
      </w:r>
      <w:r w:rsidRPr="00BC6F99">
        <w:t xml:space="preserve"> </w:t>
      </w:r>
      <w:r w:rsidR="00DD24F8">
        <w:t>and</w:t>
      </w:r>
      <w:r w:rsidRPr="00BC6F99">
        <w:t xml:space="preserve"> the </w:t>
      </w:r>
      <w:proofErr w:type="spellStart"/>
      <w:r w:rsidRPr="00BC6F99">
        <w:rPr>
          <w:b/>
          <w:bCs/>
        </w:rPr>
        <w:t>Yodgorlik</w:t>
      </w:r>
      <w:proofErr w:type="spellEnd"/>
      <w:r w:rsidRPr="00BC6F99">
        <w:rPr>
          <w:b/>
          <w:bCs/>
        </w:rPr>
        <w:t xml:space="preserve"> silk</w:t>
      </w:r>
      <w:r w:rsidRPr="00BC6F99">
        <w:t xml:space="preserve"> </w:t>
      </w:r>
      <w:r w:rsidRPr="00BC6F99">
        <w:rPr>
          <w:b/>
          <w:bCs/>
        </w:rPr>
        <w:t xml:space="preserve">factory </w:t>
      </w:r>
      <w:r w:rsidRPr="00BC6F99">
        <w:t>for a tour</w:t>
      </w:r>
      <w:r w:rsidR="00CE5908">
        <w:t xml:space="preserve"> before c</w:t>
      </w:r>
      <w:r w:rsidRPr="00BC6F99">
        <w:t>ontinu</w:t>
      </w:r>
      <w:r w:rsidR="00CE5908">
        <w:t>ing</w:t>
      </w:r>
      <w:r w:rsidRPr="00BC6F99">
        <w:t xml:space="preserve"> to</w:t>
      </w:r>
      <w:r w:rsidR="002623C0">
        <w:t xml:space="preserve"> the small town of</w:t>
      </w:r>
      <w:r w:rsidRPr="00BC6F99">
        <w:t xml:space="preserve"> </w:t>
      </w:r>
      <w:r w:rsidRPr="00BC6F99">
        <w:rPr>
          <w:b/>
          <w:bCs/>
        </w:rPr>
        <w:t xml:space="preserve">Kuva </w:t>
      </w:r>
      <w:r w:rsidRPr="00BC6F99">
        <w:t>(40 km)</w:t>
      </w:r>
      <w:r w:rsidR="002D3446">
        <w:t xml:space="preserve"> </w:t>
      </w:r>
      <w:r w:rsidR="002D3446">
        <w:rPr>
          <w:i/>
          <w:iCs/>
        </w:rPr>
        <w:t>(photo next page)</w:t>
      </w:r>
      <w:r w:rsidR="00DD24F8">
        <w:rPr>
          <w:rFonts w:cs="Open Sans"/>
          <w:shd w:val="clear" w:color="auto" w:fill="FFFFFF"/>
        </w:rPr>
        <w:t xml:space="preserve">. </w:t>
      </w:r>
      <w:r w:rsidR="00005577">
        <w:t>T</w:t>
      </w:r>
      <w:r w:rsidR="00BC6F99" w:rsidRPr="00BC6F99">
        <w:rPr>
          <w:rFonts w:cs="Open Sans"/>
          <w:shd w:val="clear" w:color="auto" w:fill="FFFFFF"/>
        </w:rPr>
        <w:t xml:space="preserve">he </w:t>
      </w:r>
      <w:r w:rsidR="00005577">
        <w:rPr>
          <w:rFonts w:cs="Open Sans"/>
          <w:shd w:val="clear" w:color="auto" w:fill="FFFFFF"/>
        </w:rPr>
        <w:t>ancient</w:t>
      </w:r>
      <w:r w:rsidR="00BC6F99" w:rsidRPr="00BC6F99">
        <w:rPr>
          <w:rFonts w:cs="Open Sans"/>
          <w:shd w:val="clear" w:color="auto" w:fill="FFFFFF"/>
        </w:rPr>
        <w:t xml:space="preserve"> city</w:t>
      </w:r>
      <w:r w:rsidR="00423290">
        <w:rPr>
          <w:rFonts w:cs="Open Sans"/>
          <w:shd w:val="clear" w:color="auto" w:fill="FFFFFF"/>
        </w:rPr>
        <w:t>,</w:t>
      </w:r>
      <w:r w:rsidR="00BC6F99" w:rsidRPr="00BC6F99">
        <w:rPr>
          <w:rFonts w:cs="Open Sans"/>
          <w:shd w:val="clear" w:color="auto" w:fill="FFFFFF"/>
        </w:rPr>
        <w:t xml:space="preserve"> known as </w:t>
      </w:r>
      <w:proofErr w:type="spellStart"/>
      <w:r w:rsidR="00BC6F99" w:rsidRPr="00BC6F99">
        <w:rPr>
          <w:rFonts w:cs="Open Sans"/>
          <w:shd w:val="clear" w:color="auto" w:fill="FFFFFF"/>
        </w:rPr>
        <w:t>Kuba</w:t>
      </w:r>
      <w:proofErr w:type="spellEnd"/>
      <w:r w:rsidR="00423290">
        <w:rPr>
          <w:rFonts w:cs="Open Sans"/>
          <w:shd w:val="clear" w:color="auto" w:fill="FFFFFF"/>
        </w:rPr>
        <w:t>,</w:t>
      </w:r>
      <w:r w:rsidR="00BC6F99" w:rsidRPr="00BC6F99">
        <w:rPr>
          <w:rFonts w:cs="Open Sans"/>
          <w:shd w:val="clear" w:color="auto" w:fill="FFFFFF"/>
        </w:rPr>
        <w:t xml:space="preserve"> was situated along the caravan road </w:t>
      </w:r>
      <w:r w:rsidR="00BC6F99">
        <w:rPr>
          <w:rFonts w:cs="Open Sans"/>
          <w:shd w:val="clear" w:color="auto" w:fill="FFFFFF"/>
        </w:rPr>
        <w:t>that</w:t>
      </w:r>
      <w:r w:rsidR="00BC6F99" w:rsidRPr="00BC6F99">
        <w:rPr>
          <w:rFonts w:cs="Open Sans"/>
          <w:shd w:val="clear" w:color="auto" w:fill="FFFFFF"/>
        </w:rPr>
        <w:t xml:space="preserve"> connected the Fergana Valley with </w:t>
      </w:r>
      <w:proofErr w:type="spellStart"/>
      <w:r w:rsidR="00BC6F99" w:rsidRPr="00BC6F99">
        <w:rPr>
          <w:rFonts w:cs="Open Sans"/>
          <w:shd w:val="clear" w:color="auto" w:fill="FFFFFF"/>
        </w:rPr>
        <w:t>Kashgar</w:t>
      </w:r>
      <w:proofErr w:type="spellEnd"/>
      <w:r w:rsidR="00CE5908">
        <w:rPr>
          <w:rFonts w:cs="Open Sans"/>
          <w:shd w:val="clear" w:color="auto" w:fill="FFFFFF"/>
        </w:rPr>
        <w:t xml:space="preserve">, the most western city in </w:t>
      </w:r>
      <w:r w:rsidR="00DD24F8">
        <w:rPr>
          <w:rFonts w:cs="Open Sans"/>
          <w:shd w:val="clear" w:color="auto" w:fill="FFFFFF"/>
        </w:rPr>
        <w:t>China</w:t>
      </w:r>
      <w:r w:rsidR="00BC6F99">
        <w:rPr>
          <w:rFonts w:cs="Open Sans"/>
          <w:shd w:val="clear" w:color="auto" w:fill="FFFFFF"/>
        </w:rPr>
        <w:t xml:space="preserve">. Kuva was </w:t>
      </w:r>
      <w:r w:rsidR="00BC6F99" w:rsidRPr="00BC6F99">
        <w:rPr>
          <w:rFonts w:cs="Open Sans"/>
          <w:shd w:val="clear" w:color="auto" w:fill="FFFFFF"/>
        </w:rPr>
        <w:t>destroyed by the Mongolian</w:t>
      </w:r>
      <w:r w:rsidR="002623C0">
        <w:rPr>
          <w:rFonts w:cs="Open Sans"/>
          <w:shd w:val="clear" w:color="auto" w:fill="FFFFFF"/>
        </w:rPr>
        <w:t>s</w:t>
      </w:r>
      <w:r w:rsidR="00BC6F99" w:rsidRPr="00BC6F99">
        <w:rPr>
          <w:rFonts w:cs="Open Sans"/>
          <w:shd w:val="clear" w:color="auto" w:fill="FFFFFF"/>
        </w:rPr>
        <w:t xml:space="preserve"> in the </w:t>
      </w:r>
      <w:r w:rsidR="00BC6F99">
        <w:rPr>
          <w:rFonts w:cs="Open Sans"/>
          <w:shd w:val="clear" w:color="auto" w:fill="FFFFFF"/>
        </w:rPr>
        <w:t>13</w:t>
      </w:r>
      <w:r w:rsidR="00BC6F99" w:rsidRPr="00BC6F99">
        <w:rPr>
          <w:rFonts w:cs="Open Sans"/>
          <w:shd w:val="clear" w:color="auto" w:fill="FFFFFF"/>
          <w:vertAlign w:val="superscript"/>
        </w:rPr>
        <w:t>th</w:t>
      </w:r>
      <w:r w:rsidR="00BC6F99" w:rsidRPr="00BC6F99">
        <w:rPr>
          <w:rFonts w:cs="Open Sans"/>
          <w:shd w:val="clear" w:color="auto" w:fill="FFFFFF"/>
        </w:rPr>
        <w:t xml:space="preserve"> century</w:t>
      </w:r>
      <w:r w:rsidR="00BC6F99">
        <w:rPr>
          <w:rFonts w:cs="Open Sans"/>
          <w:shd w:val="clear" w:color="auto" w:fill="FFFFFF"/>
        </w:rPr>
        <w:t xml:space="preserve"> but</w:t>
      </w:r>
      <w:r w:rsidR="00BC6F99" w:rsidRPr="00BC6F99">
        <w:rPr>
          <w:rFonts w:cs="Open Sans"/>
          <w:shd w:val="clear" w:color="auto" w:fill="FFFFFF"/>
        </w:rPr>
        <w:t xml:space="preserve"> </w:t>
      </w:r>
      <w:r w:rsidR="00BC6F99">
        <w:rPr>
          <w:rFonts w:cs="Open Sans"/>
          <w:shd w:val="clear" w:color="auto" w:fill="FFFFFF"/>
        </w:rPr>
        <w:t>by</w:t>
      </w:r>
      <w:r w:rsidR="00BC6F99" w:rsidRPr="00BC6F99">
        <w:rPr>
          <w:rFonts w:cs="Open Sans"/>
          <w:shd w:val="clear" w:color="auto" w:fill="FFFFFF"/>
        </w:rPr>
        <w:t xml:space="preserve"> the Middle Ages </w:t>
      </w:r>
      <w:r w:rsidR="00BC6F99">
        <w:rPr>
          <w:rFonts w:cs="Open Sans"/>
          <w:shd w:val="clear" w:color="auto" w:fill="FFFFFF"/>
        </w:rPr>
        <w:t>it</w:t>
      </w:r>
      <w:r w:rsidR="00BC6F99" w:rsidRPr="00BC6F99">
        <w:rPr>
          <w:rFonts w:cs="Open Sans"/>
          <w:shd w:val="clear" w:color="auto" w:fill="FFFFFF"/>
        </w:rPr>
        <w:t xml:space="preserve"> played an important economic and political role</w:t>
      </w:r>
      <w:r w:rsidR="00CE5908">
        <w:rPr>
          <w:rFonts w:cs="Open Sans"/>
          <w:shd w:val="clear" w:color="auto" w:fill="FFFFFF"/>
        </w:rPr>
        <w:t xml:space="preserve"> </w:t>
      </w:r>
      <w:r w:rsidR="002623C0">
        <w:rPr>
          <w:rFonts w:cs="Open Sans"/>
          <w:shd w:val="clear" w:color="auto" w:fill="FFFFFF"/>
        </w:rPr>
        <w:t>following</w:t>
      </w:r>
      <w:r w:rsidR="00CE5908">
        <w:rPr>
          <w:rFonts w:cs="Open Sans"/>
          <w:shd w:val="clear" w:color="auto" w:fill="FFFFFF"/>
        </w:rPr>
        <w:t xml:space="preserve"> the development of</w:t>
      </w:r>
      <w:r w:rsidR="00BC6F99" w:rsidRPr="00BC6F99">
        <w:rPr>
          <w:rFonts w:cs="Open Sans"/>
          <w:shd w:val="clear" w:color="auto" w:fill="FFFFFF"/>
        </w:rPr>
        <w:t xml:space="preserve"> pottery</w:t>
      </w:r>
      <w:r w:rsidR="00423290">
        <w:rPr>
          <w:rFonts w:cs="Open Sans"/>
          <w:shd w:val="clear" w:color="auto" w:fill="FFFFFF"/>
        </w:rPr>
        <w:t>,</w:t>
      </w:r>
      <w:r w:rsidR="00BC6F99" w:rsidRPr="00BC6F99">
        <w:rPr>
          <w:rFonts w:cs="Open Sans"/>
          <w:shd w:val="clear" w:color="auto" w:fill="FFFFFF"/>
        </w:rPr>
        <w:t xml:space="preserve"> gold-work</w:t>
      </w:r>
      <w:r w:rsidR="00423290">
        <w:rPr>
          <w:rFonts w:cs="Open Sans"/>
          <w:shd w:val="clear" w:color="auto" w:fill="FFFFFF"/>
        </w:rPr>
        <w:t>ing and</w:t>
      </w:r>
      <w:r w:rsidR="00BC6F99" w:rsidRPr="00BC6F99">
        <w:rPr>
          <w:rFonts w:cs="Open Sans"/>
          <w:shd w:val="clear" w:color="auto" w:fill="FFFFFF"/>
        </w:rPr>
        <w:t xml:space="preserve"> metal</w:t>
      </w:r>
      <w:r w:rsidR="00423290">
        <w:rPr>
          <w:rFonts w:cs="Open Sans"/>
          <w:shd w:val="clear" w:color="auto" w:fill="FFFFFF"/>
        </w:rPr>
        <w:t>-</w:t>
      </w:r>
      <w:r w:rsidR="00BC6F99" w:rsidRPr="00BC6F99">
        <w:rPr>
          <w:rFonts w:cs="Open Sans"/>
          <w:shd w:val="clear" w:color="auto" w:fill="FFFFFF"/>
        </w:rPr>
        <w:t>treatment</w:t>
      </w:r>
      <w:r w:rsidR="00423290">
        <w:rPr>
          <w:rFonts w:cs="Open Sans"/>
          <w:shd w:val="clear" w:color="auto" w:fill="FFFFFF"/>
        </w:rPr>
        <w:t xml:space="preserve"> handicrafts</w:t>
      </w:r>
      <w:r w:rsidR="00BC6F99" w:rsidRPr="00BC6F99">
        <w:rPr>
          <w:rFonts w:cs="Open Sans"/>
          <w:shd w:val="clear" w:color="auto" w:fill="FFFFFF"/>
        </w:rPr>
        <w:t>.</w:t>
      </w:r>
      <w:r w:rsidR="00BC6F99" w:rsidRPr="00BC6F99">
        <w:rPr>
          <w:rFonts w:cs="Open Sans"/>
        </w:rPr>
        <w:t xml:space="preserve"> </w:t>
      </w:r>
      <w:r w:rsidR="000D5B96">
        <w:rPr>
          <w:rFonts w:cs="Open Sans"/>
        </w:rPr>
        <w:t>T</w:t>
      </w:r>
      <w:r w:rsidR="00423290" w:rsidRPr="00BC6F99">
        <w:rPr>
          <w:rFonts w:cs="Open Sans"/>
        </w:rPr>
        <w:t>he medieval astronomer, mathematician and scholar-</w:t>
      </w:r>
      <w:r w:rsidR="00DD24F8" w:rsidRPr="00BC6F99">
        <w:rPr>
          <w:rFonts w:cs="Open Sans"/>
        </w:rPr>
        <w:t>encyclopa</w:t>
      </w:r>
      <w:r w:rsidR="00DD24F8">
        <w:rPr>
          <w:rFonts w:cs="Open Sans"/>
        </w:rPr>
        <w:t>e</w:t>
      </w:r>
      <w:r w:rsidR="00DD24F8" w:rsidRPr="00BC6F99">
        <w:rPr>
          <w:rFonts w:cs="Open Sans"/>
        </w:rPr>
        <w:t>dist</w:t>
      </w:r>
      <w:r w:rsidR="00423290" w:rsidRPr="00BC6F99">
        <w:rPr>
          <w:rFonts w:cs="Open Sans"/>
        </w:rPr>
        <w:t xml:space="preserve"> </w:t>
      </w:r>
      <w:proofErr w:type="spellStart"/>
      <w:r w:rsidR="00423290" w:rsidRPr="00BC6F99">
        <w:rPr>
          <w:rFonts w:cs="Open Sans"/>
        </w:rPr>
        <w:t>Abū</w:t>
      </w:r>
      <w:proofErr w:type="spellEnd"/>
      <w:r w:rsidR="00423290" w:rsidRPr="00BC6F99">
        <w:rPr>
          <w:rFonts w:cs="Open Sans"/>
        </w:rPr>
        <w:t xml:space="preserve"> al-</w:t>
      </w:r>
      <w:proofErr w:type="spellStart"/>
      <w:r w:rsidR="00423290" w:rsidRPr="00BC6F99">
        <w:rPr>
          <w:rFonts w:cs="Open Sans"/>
        </w:rPr>
        <w:t>Abbās</w:t>
      </w:r>
      <w:proofErr w:type="spellEnd"/>
      <w:r w:rsidR="00423290" w:rsidRPr="00BC6F99">
        <w:rPr>
          <w:rFonts w:cs="Open Sans"/>
        </w:rPr>
        <w:t xml:space="preserve"> Ahmad ibn Muhammad ibn </w:t>
      </w:r>
      <w:proofErr w:type="spellStart"/>
      <w:r w:rsidR="00423290" w:rsidRPr="00BC6F99">
        <w:rPr>
          <w:rFonts w:cs="Open Sans"/>
        </w:rPr>
        <w:t>Kathir</w:t>
      </w:r>
      <w:proofErr w:type="spellEnd"/>
      <w:r w:rsidR="00423290" w:rsidRPr="00BC6F99">
        <w:rPr>
          <w:rFonts w:cs="Open Sans"/>
        </w:rPr>
        <w:t xml:space="preserve"> al-</w:t>
      </w:r>
      <w:proofErr w:type="spellStart"/>
      <w:r w:rsidR="002D3446" w:rsidRPr="00F61CB4">
        <w:rPr>
          <w:rFonts w:cs="Open Sans"/>
          <w:noProof/>
        </w:rPr>
        <mc:AlternateContent>
          <mc:Choice Requires="wps">
            <w:drawing>
              <wp:anchor distT="45720" distB="45720" distL="114300" distR="114300" simplePos="0" relativeHeight="251669504" behindDoc="0" locked="0" layoutInCell="1" allowOverlap="1" wp14:anchorId="770811AB" wp14:editId="7C4C42CB">
                <wp:simplePos x="0" y="0"/>
                <wp:positionH relativeFrom="column">
                  <wp:posOffset>0</wp:posOffset>
                </wp:positionH>
                <wp:positionV relativeFrom="paragraph">
                  <wp:posOffset>57150</wp:posOffset>
                </wp:positionV>
                <wp:extent cx="3448050" cy="22288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228850"/>
                        </a:xfrm>
                        <a:prstGeom prst="rect">
                          <a:avLst/>
                        </a:prstGeom>
                        <a:solidFill>
                          <a:srgbClr val="FFFFFF"/>
                        </a:solidFill>
                        <a:ln w="9525">
                          <a:solidFill>
                            <a:srgbClr val="000000"/>
                          </a:solidFill>
                          <a:miter lim="800000"/>
                          <a:headEnd/>
                          <a:tailEnd/>
                        </a:ln>
                      </wps:spPr>
                      <wps:txbx>
                        <w:txbxContent>
                          <w:p w14:paraId="6A638D1A" w14:textId="530FDE1B" w:rsidR="00F61CB4" w:rsidRDefault="002D3446">
                            <w:r>
                              <w:rPr>
                                <w:noProof/>
                              </w:rPr>
                              <w:drawing>
                                <wp:inline distT="0" distB="0" distL="0" distR="0" wp14:anchorId="489C1620" wp14:editId="10CCAFDD">
                                  <wp:extent cx="3200119" cy="2133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34" cy="21401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0811AB" id="_x0000_t202" coordsize="21600,21600" o:spt="202" path="m,l,21600r21600,l21600,xe">
                <v:stroke joinstyle="miter"/>
                <v:path gradientshapeok="t" o:connecttype="rect"/>
              </v:shapetype>
              <v:shape id="_x0000_s1029" type="#_x0000_t202" style="position:absolute;margin-left:0;margin-top:4.5pt;width:271.5pt;height:17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ozEgIAACcEAAAOAAAAZHJzL2Uyb0RvYy54bWysU9tu2zAMfR+wfxD0vtjxki014hRdugwD&#10;ugvQ7QNkWY6FSaImKbGzry8lu2l2exmmB4EUqUPykFxfD1qRo3BegqnofJZTIgyHRpp9Rb9+2b1Y&#10;UeIDMw1TYERFT8LT683zZ+velqKADlQjHEEQ48veVrQLwZZZ5nknNPMzsMKgsQWnWUDV7bPGsR7R&#10;tcqKPH+V9eAa64AL7/H1djTSTcJvW8HDp7b1IhBVUcwtpNulu453tlmzcu+Y7SSf0mD/kIVm0mDQ&#10;M9QtC4wcnPwNSkvuwEMbZhx0Bm0ruUg1YDXz/Jdq7jtmRaoFyfH2TJP/f7D84/HefnYkDG9gwAam&#10;Iry9A/7NEwPbjpm9uHEO+k6wBgPPI2VZb305fY1U+9JHkLr/AA02mR0CJKChdTqygnUSRMcGnM6k&#10;iyEQjo8vF4tVvkQTR1tRFKsVKjEGKx+/W+fDOwGaRKGiDrua4NnxzofR9dElRvOgZLOTSiXF7eut&#10;cuTIcAJ26UzoP7kpQ/qKXi2L5cjAXyHydP4EoWXAUVZSV3R1dmJl5O2tadKgBSbVKGN1ykxERu5G&#10;FsNQD0Q2SEoMEHmtoTkhsw7GycVNQ6ED94OSHqe2ov77gTlBiXpvsDtX88UijnlSFsvXBSru0lJf&#10;WpjhCFXRQMkobkNajcibgRvsYisTv0+ZTCnjNKYOTZsTx/1ST15P+715AAAA//8DAFBLAwQUAAYA&#10;CAAAACEAbqE/yd0AAAAGAQAADwAAAGRycy9kb3ducmV2LnhtbEyPQU/DMAyF70j8h8hIXBBLoKNs&#10;pemEkEBwg22Ca9Z4bUXilCbryr/HnODkZz3rvc/lavJOjDjELpCGq5kCgVQH21GjYbt5vFyAiMmQ&#10;NS4QavjGCKvq9KQ0hQ1HesNxnRrBIRQLo6FNqS+kjHWL3sRZ6JHY24fBm8Tr0Eg7mCOHeyevlcql&#10;Nx1xQ2t6fGix/lwfvIbF/Hn8iC/Z63ud790yXdyOT1+D1udn0/0diIRT+juGX3xGh4qZduFANgqn&#10;gR9JGpY82LyZZyx2GrJcKZBVKf/jVz8AAAD//wMAUEsBAi0AFAAGAAgAAAAhALaDOJL+AAAA4QEA&#10;ABMAAAAAAAAAAAAAAAAAAAAAAFtDb250ZW50X1R5cGVzXS54bWxQSwECLQAUAAYACAAAACEAOP0h&#10;/9YAAACUAQAACwAAAAAAAAAAAAAAAAAvAQAAX3JlbHMvLnJlbHNQSwECLQAUAAYACAAAACEAVxz6&#10;MxICAAAnBAAADgAAAAAAAAAAAAAAAAAuAgAAZHJzL2Uyb0RvYy54bWxQSwECLQAUAAYACAAAACEA&#10;bqE/yd0AAAAGAQAADwAAAAAAAAAAAAAAAABsBAAAZHJzL2Rvd25yZXYueG1sUEsFBgAAAAAEAAQA&#10;8wAAAHYFAAAAAA==&#10;">
                <v:textbox>
                  <w:txbxContent>
                    <w:p w14:paraId="6A638D1A" w14:textId="530FDE1B" w:rsidR="00F61CB4" w:rsidRDefault="002D3446">
                      <w:r>
                        <w:rPr>
                          <w:noProof/>
                        </w:rPr>
                        <w:drawing>
                          <wp:inline distT="0" distB="0" distL="0" distR="0" wp14:anchorId="489C1620" wp14:editId="10CCAFDD">
                            <wp:extent cx="3200119" cy="2133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34" cy="2140144"/>
                                    </a:xfrm>
                                    <a:prstGeom prst="rect">
                                      <a:avLst/>
                                    </a:prstGeom>
                                    <a:noFill/>
                                    <a:ln>
                                      <a:noFill/>
                                    </a:ln>
                                  </pic:spPr>
                                </pic:pic>
                              </a:graphicData>
                            </a:graphic>
                          </wp:inline>
                        </w:drawing>
                      </w:r>
                    </w:p>
                  </w:txbxContent>
                </v:textbox>
                <w10:wrap type="square"/>
              </v:shape>
            </w:pict>
          </mc:Fallback>
        </mc:AlternateContent>
      </w:r>
      <w:r w:rsidR="00423290" w:rsidRPr="00BC6F99">
        <w:rPr>
          <w:rFonts w:cs="Open Sans"/>
        </w:rPr>
        <w:t>Farghani</w:t>
      </w:r>
      <w:proofErr w:type="spellEnd"/>
      <w:r w:rsidR="00454381">
        <w:rPr>
          <w:rFonts w:cs="Open Sans"/>
        </w:rPr>
        <w:t>,</w:t>
      </w:r>
      <w:r w:rsidR="00423290" w:rsidRPr="00BC6F99">
        <w:rPr>
          <w:rFonts w:cs="Open Sans"/>
        </w:rPr>
        <w:t xml:space="preserve"> who served to the caliphs of </w:t>
      </w:r>
      <w:proofErr w:type="spellStart"/>
      <w:r w:rsidR="00423290" w:rsidRPr="00BC6F99">
        <w:rPr>
          <w:rFonts w:cs="Open Sans"/>
        </w:rPr>
        <w:t>Merv</w:t>
      </w:r>
      <w:proofErr w:type="spellEnd"/>
      <w:r w:rsidR="00423290" w:rsidRPr="00BC6F99">
        <w:rPr>
          <w:rFonts w:cs="Open Sans"/>
        </w:rPr>
        <w:t xml:space="preserve">, Cairo and Baghdad and also gained prominence in Europe under the name </w:t>
      </w:r>
      <w:r w:rsidR="00423290" w:rsidRPr="00273C49">
        <w:rPr>
          <w:rFonts w:cs="Open Sans"/>
        </w:rPr>
        <w:t>of</w:t>
      </w:r>
      <w:r w:rsidR="00BA57E1" w:rsidRPr="00273C49">
        <w:rPr>
          <w:rFonts w:cs="Open Sans"/>
        </w:rPr>
        <w:t xml:space="preserve"> </w:t>
      </w:r>
      <w:proofErr w:type="spellStart"/>
      <w:r w:rsidR="00BA57E1" w:rsidRPr="00273C49">
        <w:rPr>
          <w:rFonts w:cs="Open Sans"/>
          <w:shd w:val="clear" w:color="auto" w:fill="FFFFFF"/>
        </w:rPr>
        <w:t>Alfraganus</w:t>
      </w:r>
      <w:proofErr w:type="spellEnd"/>
      <w:r w:rsidR="002623C0">
        <w:rPr>
          <w:rFonts w:cs="Open Sans"/>
          <w:shd w:val="clear" w:color="auto" w:fill="FFFFFF"/>
        </w:rPr>
        <w:t>,</w:t>
      </w:r>
      <w:r w:rsidR="000D5B96">
        <w:rPr>
          <w:rFonts w:cs="Open Sans"/>
          <w:shd w:val="clear" w:color="auto" w:fill="FFFFFF"/>
        </w:rPr>
        <w:t xml:space="preserve"> was born here</w:t>
      </w:r>
      <w:r w:rsidR="00423290" w:rsidRPr="00273C49">
        <w:rPr>
          <w:rFonts w:cs="Open Sans"/>
        </w:rPr>
        <w:t>.</w:t>
      </w:r>
      <w:r w:rsidR="00DD24F8" w:rsidRPr="00273C49">
        <w:rPr>
          <w:rFonts w:cs="Open Sans"/>
        </w:rPr>
        <w:t xml:space="preserve"> </w:t>
      </w:r>
      <w:r w:rsidR="00DD24F8">
        <w:rPr>
          <w:rFonts w:cs="Open Sans"/>
        </w:rPr>
        <w:t>He</w:t>
      </w:r>
      <w:r w:rsidR="00423290" w:rsidRPr="00BC6F99">
        <w:rPr>
          <w:rFonts w:cs="Open Sans"/>
        </w:rPr>
        <w:t xml:space="preserve"> founde</w:t>
      </w:r>
      <w:r w:rsidR="00CE5908">
        <w:rPr>
          <w:rFonts w:cs="Open Sans"/>
        </w:rPr>
        <w:t>d</w:t>
      </w:r>
      <w:r w:rsidR="00423290" w:rsidRPr="00BC6F99">
        <w:rPr>
          <w:rFonts w:cs="Open Sans"/>
        </w:rPr>
        <w:t xml:space="preserve"> several large </w:t>
      </w:r>
      <w:r w:rsidR="00DD24F8">
        <w:rPr>
          <w:rFonts w:cs="Open Sans"/>
        </w:rPr>
        <w:t>u</w:t>
      </w:r>
      <w:r w:rsidR="00423290" w:rsidRPr="00BC6F99">
        <w:rPr>
          <w:rFonts w:cs="Open Sans"/>
        </w:rPr>
        <w:t xml:space="preserve">niversities in Damascus and observatories in many cities of the East. </w:t>
      </w:r>
    </w:p>
    <w:p w14:paraId="25415A96" w14:textId="4CEBF8C6" w:rsidR="00DF2094" w:rsidRPr="00A61761" w:rsidRDefault="00423290" w:rsidP="002D3446">
      <w:pPr>
        <w:spacing w:before="120" w:after="0"/>
        <w:rPr>
          <w:rFonts w:cs="Open Sans"/>
        </w:rPr>
      </w:pPr>
      <w:r>
        <w:rPr>
          <w:rFonts w:cs="Open Sans"/>
        </w:rPr>
        <w:t xml:space="preserve">Archaeological excavations </w:t>
      </w:r>
      <w:r w:rsidR="002623C0">
        <w:rPr>
          <w:rFonts w:cs="Open Sans"/>
        </w:rPr>
        <w:t>have</w:t>
      </w:r>
      <w:r>
        <w:rPr>
          <w:rFonts w:cs="Open Sans"/>
        </w:rPr>
        <w:t xml:space="preserve"> </w:t>
      </w:r>
      <w:r w:rsidR="00BC6F99" w:rsidRPr="00BC6F99">
        <w:rPr>
          <w:rFonts w:cs="Open Sans"/>
        </w:rPr>
        <w:t>discover</w:t>
      </w:r>
      <w:r>
        <w:rPr>
          <w:rFonts w:cs="Open Sans"/>
        </w:rPr>
        <w:t>ed</w:t>
      </w:r>
      <w:r w:rsidR="00BC6F99" w:rsidRPr="00BC6F99">
        <w:rPr>
          <w:rFonts w:cs="Open Sans"/>
        </w:rPr>
        <w:t xml:space="preserve"> a cultic Buddhist temple contain</w:t>
      </w:r>
      <w:r>
        <w:rPr>
          <w:rFonts w:cs="Open Sans"/>
        </w:rPr>
        <w:t>ing</w:t>
      </w:r>
      <w:r w:rsidR="00BC6F99" w:rsidRPr="00BC6F99">
        <w:rPr>
          <w:rFonts w:cs="Open Sans"/>
        </w:rPr>
        <w:t xml:space="preserve"> fragments of monumental sculpture, statues of god</w:t>
      </w:r>
      <w:r>
        <w:rPr>
          <w:rFonts w:cs="Open Sans"/>
        </w:rPr>
        <w:t>s</w:t>
      </w:r>
      <w:r w:rsidR="00BC6F99" w:rsidRPr="00BC6F99">
        <w:rPr>
          <w:rFonts w:cs="Open Sans"/>
        </w:rPr>
        <w:t xml:space="preserve"> of </w:t>
      </w:r>
      <w:r>
        <w:rPr>
          <w:rFonts w:cs="Open Sans"/>
        </w:rPr>
        <w:t>the</w:t>
      </w:r>
      <w:r w:rsidR="00BC6F99" w:rsidRPr="00BC6F99">
        <w:rPr>
          <w:rFonts w:cs="Open Sans"/>
        </w:rPr>
        <w:t xml:space="preserve"> Buddhist pantheon and destroyed </w:t>
      </w:r>
      <w:r w:rsidR="000D5B96" w:rsidRPr="00BC6F99">
        <w:rPr>
          <w:rFonts w:cs="Open Sans"/>
        </w:rPr>
        <w:t xml:space="preserve">Buddha </w:t>
      </w:r>
      <w:r w:rsidR="002623C0">
        <w:rPr>
          <w:rFonts w:cs="Open Sans"/>
        </w:rPr>
        <w:t>figurines</w:t>
      </w:r>
      <w:r w:rsidR="000D5B96">
        <w:rPr>
          <w:rFonts w:cs="Open Sans"/>
        </w:rPr>
        <w:t>.</w:t>
      </w:r>
      <w:r w:rsidR="00BC6F99" w:rsidRPr="00BC6F99">
        <w:rPr>
          <w:rFonts w:cs="Open Sans"/>
        </w:rPr>
        <w:t xml:space="preserve"> </w:t>
      </w:r>
      <w:r>
        <w:rPr>
          <w:rFonts w:cs="Open Sans"/>
        </w:rPr>
        <w:t xml:space="preserve">A </w:t>
      </w:r>
      <w:r w:rsidR="000D5B96">
        <w:rPr>
          <w:rFonts w:cs="Open Sans"/>
        </w:rPr>
        <w:t xml:space="preserve">black-painted </w:t>
      </w:r>
      <w:r>
        <w:rPr>
          <w:rFonts w:cs="Open Sans"/>
        </w:rPr>
        <w:t xml:space="preserve">head of a </w:t>
      </w:r>
      <w:r w:rsidR="00BC6F99" w:rsidRPr="00BC6F99">
        <w:rPr>
          <w:rFonts w:cs="Open Sans"/>
        </w:rPr>
        <w:t>Shri-Devi goddess is depicted as a furious woman wearing</w:t>
      </w:r>
      <w:r w:rsidR="000D5B96">
        <w:rPr>
          <w:rFonts w:cs="Open Sans"/>
        </w:rPr>
        <w:t xml:space="preserve"> a</w:t>
      </w:r>
      <w:r w:rsidR="00BC6F99" w:rsidRPr="00BC6F99">
        <w:rPr>
          <w:rFonts w:cs="Open Sans"/>
        </w:rPr>
        <w:t xml:space="preserve"> horrendous necklace and diadem of skulls. Many hymns glorif</w:t>
      </w:r>
      <w:r w:rsidR="000D5B96">
        <w:rPr>
          <w:rFonts w:cs="Open Sans"/>
        </w:rPr>
        <w:t>ied</w:t>
      </w:r>
      <w:r w:rsidR="00BC6F99" w:rsidRPr="00BC6F99">
        <w:rPr>
          <w:rFonts w:cs="Open Sans"/>
        </w:rPr>
        <w:t xml:space="preserve"> her as a powerful and fair zealot of the belief. </w:t>
      </w:r>
      <w:r w:rsidR="00BA57E1">
        <w:rPr>
          <w:rFonts w:cs="Open Sans"/>
        </w:rPr>
        <w:t xml:space="preserve">Continue to </w:t>
      </w:r>
      <w:r w:rsidR="00BA57E1">
        <w:rPr>
          <w:rFonts w:cs="Open Sans"/>
          <w:b/>
          <w:bCs/>
        </w:rPr>
        <w:t>Fergana</w:t>
      </w:r>
      <w:r w:rsidR="00BA57E1" w:rsidRPr="00BA57E1">
        <w:rPr>
          <w:rFonts w:cs="Open Sans"/>
        </w:rPr>
        <w:t xml:space="preserve"> (20 km) for overnight at the</w:t>
      </w:r>
      <w:r w:rsidR="00BA57E1">
        <w:rPr>
          <w:rFonts w:cs="Open Sans"/>
          <w:b/>
          <w:bCs/>
        </w:rPr>
        <w:t xml:space="preserve"> Asia Hotel</w:t>
      </w:r>
      <w:r w:rsidR="000D5B96">
        <w:rPr>
          <w:rFonts w:cs="Open Sans"/>
        </w:rPr>
        <w:t>.</w:t>
      </w:r>
    </w:p>
    <w:p w14:paraId="1A5E624F" w14:textId="476861B4" w:rsidR="00BA57E1" w:rsidRDefault="00BA57E1" w:rsidP="000C3CE5">
      <w:pPr>
        <w:spacing w:after="0" w:line="240" w:lineRule="auto"/>
      </w:pPr>
    </w:p>
    <w:p w14:paraId="2DCF0E22" w14:textId="7227186D" w:rsidR="00E66F59" w:rsidRPr="00141528" w:rsidRDefault="00952C1C" w:rsidP="000C3CE5">
      <w:pPr>
        <w:spacing w:after="0" w:line="240" w:lineRule="auto"/>
        <w:rPr>
          <w:b/>
          <w:bCs/>
          <w:color w:val="C00000"/>
          <w:sz w:val="24"/>
          <w:szCs w:val="24"/>
        </w:rPr>
      </w:pPr>
      <w:r w:rsidRPr="00952C1C">
        <w:rPr>
          <w:b/>
          <w:bCs/>
          <w:color w:val="C00000"/>
          <w:sz w:val="24"/>
          <w:szCs w:val="24"/>
        </w:rPr>
        <w:t xml:space="preserve">Sunday 10 </w:t>
      </w:r>
      <w:r w:rsidR="00F825B9" w:rsidRPr="00141528">
        <w:rPr>
          <w:b/>
          <w:bCs/>
          <w:color w:val="C00000"/>
          <w:sz w:val="24"/>
          <w:szCs w:val="24"/>
        </w:rPr>
        <w:t>September</w:t>
      </w:r>
      <w:r w:rsidR="00D57134" w:rsidRPr="00141528">
        <w:rPr>
          <w:b/>
          <w:bCs/>
          <w:color w:val="C00000"/>
          <w:sz w:val="24"/>
          <w:szCs w:val="24"/>
        </w:rPr>
        <w:t>:</w:t>
      </w:r>
      <w:r w:rsidR="00E66F59" w:rsidRPr="00141528">
        <w:rPr>
          <w:b/>
          <w:bCs/>
          <w:color w:val="C00000"/>
          <w:sz w:val="24"/>
          <w:szCs w:val="24"/>
        </w:rPr>
        <w:t xml:space="preserve"> Fergana –Rishon – Tashkent </w:t>
      </w:r>
    </w:p>
    <w:p w14:paraId="303EAC62" w14:textId="1833D8C7" w:rsidR="0095384D" w:rsidRPr="00E66F59" w:rsidRDefault="009119ED" w:rsidP="000D5B96">
      <w:pPr>
        <w:spacing w:after="0" w:line="240" w:lineRule="auto"/>
      </w:pPr>
      <w:r>
        <w:t>D</w:t>
      </w:r>
      <w:r w:rsidR="00BA57E1">
        <w:t>rive to</w:t>
      </w:r>
      <w:r w:rsidR="0095384D" w:rsidRPr="00E66F59">
        <w:t xml:space="preserve"> </w:t>
      </w:r>
      <w:r w:rsidR="00B77FFA" w:rsidRPr="00E66F59">
        <w:rPr>
          <w:b/>
          <w:bCs/>
        </w:rPr>
        <w:t>Rishon</w:t>
      </w:r>
      <w:r w:rsidR="00B77FFA" w:rsidRPr="00E66F59">
        <w:t xml:space="preserve">, 45 minutes </w:t>
      </w:r>
      <w:r w:rsidR="00BA57E1">
        <w:t>away</w:t>
      </w:r>
      <w:r w:rsidR="00B77FFA" w:rsidRPr="00E66F59">
        <w:t xml:space="preserve">, </w:t>
      </w:r>
      <w:r w:rsidR="00BA57E1">
        <w:t xml:space="preserve">for a visit to </w:t>
      </w:r>
      <w:r w:rsidR="004A11B0">
        <w:t>a</w:t>
      </w:r>
      <w:r w:rsidR="00B77FFA" w:rsidRPr="00E66F59">
        <w:t xml:space="preserve"> </w:t>
      </w:r>
      <w:r w:rsidR="00B77FFA" w:rsidRPr="004A11B0">
        <w:rPr>
          <w:b/>
          <w:bCs/>
        </w:rPr>
        <w:t>ceramic museum</w:t>
      </w:r>
      <w:r w:rsidR="00B77FFA" w:rsidRPr="00E66F59">
        <w:t xml:space="preserve"> with cobalt and green pottery</w:t>
      </w:r>
      <w:r w:rsidR="00DF2094" w:rsidRPr="00E66F59">
        <w:t xml:space="preserve"> and </w:t>
      </w:r>
      <w:r w:rsidR="00DF2094" w:rsidRPr="00F2715A">
        <w:t xml:space="preserve">the </w:t>
      </w:r>
      <w:r w:rsidR="0095384D" w:rsidRPr="00F2715A">
        <w:rPr>
          <w:b/>
          <w:bCs/>
        </w:rPr>
        <w:t xml:space="preserve">Ok </w:t>
      </w:r>
      <w:proofErr w:type="spellStart"/>
      <w:r w:rsidR="0095384D" w:rsidRPr="00F2715A">
        <w:rPr>
          <w:b/>
          <w:bCs/>
        </w:rPr>
        <w:t>Yer</w:t>
      </w:r>
      <w:proofErr w:type="spellEnd"/>
      <w:r w:rsidR="0095384D" w:rsidRPr="00F2715A">
        <w:rPr>
          <w:b/>
          <w:bCs/>
        </w:rPr>
        <w:t xml:space="preserve"> village</w:t>
      </w:r>
      <w:r w:rsidR="0095384D" w:rsidRPr="00F2715A">
        <w:t xml:space="preserve"> </w:t>
      </w:r>
      <w:r w:rsidR="004A11B0" w:rsidRPr="00F2715A">
        <w:t>where</w:t>
      </w:r>
      <w:r w:rsidR="0095384D" w:rsidRPr="00F2715A">
        <w:t xml:space="preserve"> famil</w:t>
      </w:r>
      <w:r w:rsidR="004A11B0" w:rsidRPr="00F2715A">
        <w:t>ies</w:t>
      </w:r>
      <w:r w:rsidR="0095384D" w:rsidRPr="00F2715A">
        <w:t xml:space="preserve"> produc</w:t>
      </w:r>
      <w:r w:rsidR="004A11B0" w:rsidRPr="00F2715A">
        <w:t>e</w:t>
      </w:r>
      <w:r w:rsidR="0095384D" w:rsidRPr="00F2715A">
        <w:rPr>
          <w:b/>
          <w:bCs/>
        </w:rPr>
        <w:t xml:space="preserve"> wool carpets.</w:t>
      </w:r>
      <w:r w:rsidR="0095384D" w:rsidRPr="00E66F59">
        <w:rPr>
          <w:b/>
          <w:bCs/>
        </w:rPr>
        <w:t xml:space="preserve"> </w:t>
      </w:r>
      <w:r w:rsidR="00B77FFA" w:rsidRPr="00E66F59">
        <w:t xml:space="preserve">Return to </w:t>
      </w:r>
      <w:r w:rsidR="000D5B96">
        <w:t>our hotel in</w:t>
      </w:r>
      <w:r w:rsidR="00EC6114">
        <w:t xml:space="preserve"> </w:t>
      </w:r>
      <w:r w:rsidR="00B77FFA" w:rsidRPr="00E66F59">
        <w:t>Tashkent</w:t>
      </w:r>
      <w:r w:rsidR="00BA57E1">
        <w:t xml:space="preserve"> by </w:t>
      </w:r>
      <w:r w:rsidR="003D4757">
        <w:t xml:space="preserve">car – three passengers per car - </w:t>
      </w:r>
      <w:r w:rsidR="00BA57E1">
        <w:t xml:space="preserve">over the </w:t>
      </w:r>
      <w:r w:rsidR="00380ABA">
        <w:t xml:space="preserve">scenic </w:t>
      </w:r>
      <w:proofErr w:type="spellStart"/>
      <w:r w:rsidR="00BA57E1" w:rsidRPr="0091297F">
        <w:rPr>
          <w:b/>
          <w:bCs/>
        </w:rPr>
        <w:t>Kamchik</w:t>
      </w:r>
      <w:proofErr w:type="spellEnd"/>
      <w:r w:rsidR="00BA57E1" w:rsidRPr="0091297F">
        <w:rPr>
          <w:b/>
          <w:bCs/>
        </w:rPr>
        <w:t xml:space="preserve"> Pass</w:t>
      </w:r>
      <w:r w:rsidR="00BA57E1">
        <w:t xml:space="preserve"> (2 267 m) (320 km, 5 hours)</w:t>
      </w:r>
      <w:r w:rsidR="00DF2094" w:rsidRPr="00E66F59">
        <w:t>.</w:t>
      </w:r>
      <w:r w:rsidR="00380ABA">
        <w:t xml:space="preserve"> </w:t>
      </w:r>
    </w:p>
    <w:p w14:paraId="43D9A0D9" w14:textId="736F6352" w:rsidR="0058527A" w:rsidRPr="00E66F59" w:rsidRDefault="0058527A" w:rsidP="00DF2094">
      <w:pPr>
        <w:spacing w:after="0"/>
      </w:pPr>
    </w:p>
    <w:p w14:paraId="6F98DEE2" w14:textId="07F9D037" w:rsidR="00E66F59" w:rsidRPr="00952C1C" w:rsidRDefault="00952C1C" w:rsidP="00380ABA">
      <w:pPr>
        <w:spacing w:after="0"/>
        <w:rPr>
          <w:b/>
          <w:bCs/>
          <w:color w:val="C00000"/>
          <w:sz w:val="24"/>
          <w:szCs w:val="24"/>
        </w:rPr>
      </w:pPr>
      <w:r w:rsidRPr="00141528">
        <w:rPr>
          <w:b/>
          <w:bCs/>
          <w:color w:val="C00000"/>
        </w:rPr>
        <w:t xml:space="preserve">Monday 11 </w:t>
      </w:r>
      <w:r w:rsidR="00F825B9" w:rsidRPr="00952C1C">
        <w:rPr>
          <w:b/>
          <w:bCs/>
          <w:color w:val="C00000"/>
          <w:sz w:val="24"/>
          <w:szCs w:val="24"/>
        </w:rPr>
        <w:t>September:</w:t>
      </w:r>
      <w:r w:rsidR="00B77FFA" w:rsidRPr="00952C1C">
        <w:rPr>
          <w:b/>
          <w:bCs/>
          <w:color w:val="C00000"/>
          <w:sz w:val="24"/>
          <w:szCs w:val="24"/>
        </w:rPr>
        <w:t xml:space="preserve"> </w:t>
      </w:r>
      <w:r w:rsidR="00E66F59" w:rsidRPr="00952C1C">
        <w:rPr>
          <w:b/>
          <w:bCs/>
          <w:color w:val="C00000"/>
          <w:sz w:val="24"/>
          <w:szCs w:val="24"/>
        </w:rPr>
        <w:t xml:space="preserve">Tashkent – </w:t>
      </w:r>
      <w:proofErr w:type="spellStart"/>
      <w:r w:rsidR="00E66F59" w:rsidRPr="00952C1C">
        <w:rPr>
          <w:b/>
          <w:bCs/>
          <w:color w:val="C00000"/>
          <w:sz w:val="24"/>
          <w:szCs w:val="24"/>
        </w:rPr>
        <w:t>Termez</w:t>
      </w:r>
      <w:proofErr w:type="spellEnd"/>
      <w:r w:rsidR="00103965" w:rsidRPr="00952C1C">
        <w:rPr>
          <w:b/>
          <w:bCs/>
          <w:color w:val="C00000"/>
          <w:sz w:val="24"/>
          <w:szCs w:val="24"/>
        </w:rPr>
        <w:t xml:space="preserve"> </w:t>
      </w:r>
    </w:p>
    <w:p w14:paraId="7B287907" w14:textId="7BD849C8" w:rsidR="00EC2937" w:rsidRDefault="00952C1C" w:rsidP="000C3CE5">
      <w:pPr>
        <w:spacing w:after="120" w:line="240" w:lineRule="auto"/>
      </w:pPr>
      <w:r w:rsidRPr="00EC2937">
        <w:rPr>
          <w:b/>
          <w:bCs/>
        </w:rPr>
        <w:t>05:00</w:t>
      </w:r>
      <w:r>
        <w:t xml:space="preserve"> </w:t>
      </w:r>
      <w:r w:rsidR="00EC2937">
        <w:t>Transfer to</w:t>
      </w:r>
      <w:r>
        <w:t xml:space="preserve"> </w:t>
      </w:r>
      <w:r w:rsidR="000D5B96">
        <w:t xml:space="preserve">the </w:t>
      </w:r>
      <w:r>
        <w:t>airport</w:t>
      </w:r>
      <w:r w:rsidR="00EC2937">
        <w:t>.</w:t>
      </w:r>
    </w:p>
    <w:p w14:paraId="147A125E" w14:textId="3EE7A266" w:rsidR="00EC2937" w:rsidRDefault="00EC2937" w:rsidP="000C3CE5">
      <w:pPr>
        <w:spacing w:after="120" w:line="240" w:lineRule="auto"/>
      </w:pPr>
      <w:r w:rsidRPr="00EC2937">
        <w:rPr>
          <w:b/>
          <w:bCs/>
        </w:rPr>
        <w:t>07:15</w:t>
      </w:r>
      <w:r w:rsidR="00952C1C">
        <w:t xml:space="preserve"> </w:t>
      </w:r>
      <w:r>
        <w:t xml:space="preserve">Depart Tashkent for </w:t>
      </w:r>
      <w:proofErr w:type="spellStart"/>
      <w:r>
        <w:rPr>
          <w:b/>
          <w:bCs/>
        </w:rPr>
        <w:t>Termez</w:t>
      </w:r>
      <w:proofErr w:type="spellEnd"/>
      <w:r>
        <w:rPr>
          <w:b/>
          <w:bCs/>
        </w:rPr>
        <w:t xml:space="preserve"> </w:t>
      </w:r>
      <w:r w:rsidR="002623C0">
        <w:t xml:space="preserve">in the south of Uzbekistan </w:t>
      </w:r>
      <w:r>
        <w:t>on</w:t>
      </w:r>
      <w:r w:rsidR="00952C1C">
        <w:t xml:space="preserve"> Uzbekistan Airways flight 65</w:t>
      </w:r>
      <w:r w:rsidR="002623C0">
        <w:t xml:space="preserve">, arriving at </w:t>
      </w:r>
      <w:r w:rsidR="00952C1C" w:rsidRPr="002623C0">
        <w:t>08:15</w:t>
      </w:r>
      <w:r w:rsidR="002623C0">
        <w:t>. T</w:t>
      </w:r>
      <w:r>
        <w:t xml:space="preserve">ransfer to the </w:t>
      </w:r>
      <w:r w:rsidRPr="00EC2937">
        <w:rPr>
          <w:b/>
          <w:bCs/>
        </w:rPr>
        <w:t>Meridian Hotel</w:t>
      </w:r>
      <w:r>
        <w:t xml:space="preserve"> for a two-night stay</w:t>
      </w:r>
      <w:r w:rsidRPr="00F2715A">
        <w:t>.</w:t>
      </w:r>
      <w:r>
        <w:t xml:space="preserve"> Breakfast and time to relax. </w:t>
      </w:r>
      <w:r>
        <w:rPr>
          <w:b/>
          <w:bCs/>
        </w:rPr>
        <w:t xml:space="preserve"> </w:t>
      </w:r>
      <w:r w:rsidR="00952C1C">
        <w:t xml:space="preserve"> </w:t>
      </w:r>
    </w:p>
    <w:p w14:paraId="5A5AC462" w14:textId="66817459" w:rsidR="00952C1C" w:rsidRPr="00F2715A" w:rsidRDefault="00952C1C" w:rsidP="000C3CE5">
      <w:pPr>
        <w:spacing w:after="120" w:line="240" w:lineRule="auto"/>
      </w:pPr>
      <w:proofErr w:type="spellStart"/>
      <w:r>
        <w:t>Termez</w:t>
      </w:r>
      <w:proofErr w:type="spellEnd"/>
      <w:r w:rsidR="00380ABA">
        <w:rPr>
          <w:b/>
          <w:bCs/>
        </w:rPr>
        <w:t xml:space="preserve"> </w:t>
      </w:r>
      <w:r w:rsidR="00EC2937" w:rsidRPr="00EC2937">
        <w:t>is</w:t>
      </w:r>
      <w:r w:rsidR="00EC2937">
        <w:rPr>
          <w:b/>
          <w:bCs/>
        </w:rPr>
        <w:t xml:space="preserve"> </w:t>
      </w:r>
      <w:r w:rsidR="00380ABA" w:rsidRPr="00380ABA">
        <w:rPr>
          <w:rStyle w:val="Emphasis"/>
          <w:rFonts w:eastAsiaTheme="majorEastAsia"/>
          <w:i w:val="0"/>
          <w:iCs w:val="0"/>
        </w:rPr>
        <w:t xml:space="preserve">an ancient Buddhist centre </w:t>
      </w:r>
      <w:r w:rsidR="004A11B0">
        <w:rPr>
          <w:rFonts w:cs="Arial"/>
          <w:shd w:val="clear" w:color="auto" w:fill="FFFFFF"/>
        </w:rPr>
        <w:t>on</w:t>
      </w:r>
      <w:r w:rsidR="00B77FFA" w:rsidRPr="00E66F59">
        <w:rPr>
          <w:rFonts w:cs="Arial"/>
          <w:shd w:val="clear" w:color="auto" w:fill="FFFFFF"/>
        </w:rPr>
        <w:t xml:space="preserve"> the Amu Darya River</w:t>
      </w:r>
      <w:r w:rsidR="00B77FFA" w:rsidRPr="00E66F59">
        <w:t xml:space="preserve"> in southern Uzbekistan</w:t>
      </w:r>
      <w:r w:rsidR="007B643D">
        <w:t xml:space="preserve"> </w:t>
      </w:r>
      <w:r w:rsidR="007B643D">
        <w:rPr>
          <w:rFonts w:cs="Open Sans"/>
        </w:rPr>
        <w:t>‒ the Oxus River of historic fame –</w:t>
      </w:r>
      <w:r w:rsidR="00B77FFA" w:rsidRPr="00E66F59">
        <w:t xml:space="preserve"> just across the border from Afghanistan.</w:t>
      </w:r>
      <w:r w:rsidR="00B77FFA" w:rsidRPr="00C2419E">
        <w:t xml:space="preserve"> </w:t>
      </w:r>
      <w:r w:rsidR="00380ABA">
        <w:t>Situated in the ancient</w:t>
      </w:r>
      <w:r w:rsidR="00380ABA" w:rsidRPr="00380ABA">
        <w:rPr>
          <w:rStyle w:val="Emphasis"/>
          <w:rFonts w:eastAsiaTheme="majorEastAsia"/>
          <w:i w:val="0"/>
          <w:iCs w:val="0"/>
        </w:rPr>
        <w:t xml:space="preserve"> state of </w:t>
      </w:r>
      <w:proofErr w:type="spellStart"/>
      <w:r w:rsidR="00380ABA" w:rsidRPr="00380ABA">
        <w:rPr>
          <w:rStyle w:val="Emphasis"/>
          <w:rFonts w:eastAsiaTheme="majorEastAsia"/>
          <w:i w:val="0"/>
          <w:iCs w:val="0"/>
        </w:rPr>
        <w:t>Khorezm</w:t>
      </w:r>
      <w:proofErr w:type="spellEnd"/>
      <w:r w:rsidR="00380ABA" w:rsidRPr="00380ABA">
        <w:rPr>
          <w:rStyle w:val="Emphasis"/>
          <w:rFonts w:eastAsiaTheme="majorEastAsia"/>
          <w:i w:val="0"/>
          <w:iCs w:val="0"/>
        </w:rPr>
        <w:t xml:space="preserve">, </w:t>
      </w:r>
      <w:r w:rsidR="00AD0CC7">
        <w:rPr>
          <w:rStyle w:val="Emphasis"/>
          <w:rFonts w:eastAsiaTheme="majorEastAsia"/>
          <w:i w:val="0"/>
          <w:iCs w:val="0"/>
        </w:rPr>
        <w:t xml:space="preserve">it is considered by many researchers </w:t>
      </w:r>
      <w:r w:rsidR="00EC2937">
        <w:rPr>
          <w:rStyle w:val="Emphasis"/>
          <w:rFonts w:eastAsiaTheme="majorEastAsia"/>
          <w:i w:val="0"/>
          <w:iCs w:val="0"/>
        </w:rPr>
        <w:t>to be</w:t>
      </w:r>
      <w:r w:rsidR="00380ABA" w:rsidRPr="00380ABA">
        <w:rPr>
          <w:rStyle w:val="Emphasis"/>
          <w:rFonts w:eastAsiaTheme="majorEastAsia"/>
          <w:i w:val="0"/>
          <w:iCs w:val="0"/>
        </w:rPr>
        <w:t xml:space="preserve"> the birthplace of the Zoroastrianism</w:t>
      </w:r>
      <w:r w:rsidR="007B643D">
        <w:rPr>
          <w:rStyle w:val="Emphasis"/>
          <w:rFonts w:eastAsiaTheme="majorEastAsia"/>
          <w:i w:val="0"/>
          <w:iCs w:val="0"/>
        </w:rPr>
        <w:t>, while</w:t>
      </w:r>
      <w:r w:rsidR="00380ABA" w:rsidRPr="00380ABA">
        <w:rPr>
          <w:rStyle w:val="Emphasis"/>
          <w:rFonts w:eastAsiaTheme="majorEastAsia"/>
          <w:i w:val="0"/>
          <w:iCs w:val="0"/>
        </w:rPr>
        <w:t xml:space="preserve"> legend</w:t>
      </w:r>
      <w:r w:rsidR="007B643D">
        <w:rPr>
          <w:rStyle w:val="Emphasis"/>
          <w:rFonts w:eastAsiaTheme="majorEastAsia"/>
          <w:i w:val="0"/>
          <w:iCs w:val="0"/>
        </w:rPr>
        <w:t xml:space="preserve"> holds that this was the place</w:t>
      </w:r>
      <w:r w:rsidR="00380ABA" w:rsidRPr="00380ABA">
        <w:rPr>
          <w:rStyle w:val="Emphasis"/>
          <w:rFonts w:eastAsiaTheme="majorEastAsia"/>
          <w:i w:val="0"/>
          <w:iCs w:val="0"/>
        </w:rPr>
        <w:t xml:space="preserve"> where Zoroaster wrote the first lines of the </w:t>
      </w:r>
      <w:proofErr w:type="spellStart"/>
      <w:r w:rsidR="00380ABA" w:rsidRPr="00380ABA">
        <w:rPr>
          <w:rStyle w:val="Emphasis"/>
          <w:rFonts w:eastAsiaTheme="majorEastAsia"/>
          <w:i w:val="0"/>
          <w:iCs w:val="0"/>
        </w:rPr>
        <w:t>Avesta</w:t>
      </w:r>
      <w:proofErr w:type="spellEnd"/>
      <w:r w:rsidR="00380ABA" w:rsidRPr="00380ABA">
        <w:rPr>
          <w:rStyle w:val="Emphasis"/>
          <w:rFonts w:eastAsiaTheme="majorEastAsia"/>
          <w:i w:val="0"/>
          <w:iCs w:val="0"/>
        </w:rPr>
        <w:t>.</w:t>
      </w:r>
      <w:r w:rsidR="000C3CE5">
        <w:rPr>
          <w:rStyle w:val="Emphasis"/>
          <w:rFonts w:eastAsiaTheme="majorEastAsia"/>
          <w:i w:val="0"/>
          <w:iCs w:val="0"/>
        </w:rPr>
        <w:t xml:space="preserve"> </w:t>
      </w:r>
    </w:p>
    <w:p w14:paraId="281DF0AD" w14:textId="54D792FF" w:rsidR="0095384D" w:rsidRDefault="00AA06A4" w:rsidP="0095384D">
      <w:pPr>
        <w:spacing w:after="120"/>
        <w:rPr>
          <w:rFonts w:cs="Arial"/>
          <w:shd w:val="clear" w:color="auto" w:fill="FFFFFF"/>
        </w:rPr>
      </w:pPr>
      <w:r w:rsidRPr="00EC2937">
        <w:rPr>
          <w:rFonts w:cs="Arial"/>
          <w:b/>
          <w:bCs/>
          <w:shd w:val="clear" w:color="auto" w:fill="FFFFFF"/>
        </w:rPr>
        <w:t>13:00</w:t>
      </w:r>
      <w:r>
        <w:rPr>
          <w:rFonts w:cs="Arial"/>
          <w:shd w:val="clear" w:color="auto" w:fill="FFFFFF"/>
        </w:rPr>
        <w:t xml:space="preserve"> Afternoon </w:t>
      </w:r>
      <w:r w:rsidR="00B77FFA">
        <w:rPr>
          <w:rFonts w:cs="Arial"/>
          <w:shd w:val="clear" w:color="auto" w:fill="FFFFFF"/>
        </w:rPr>
        <w:t xml:space="preserve">visit </w:t>
      </w:r>
      <w:r>
        <w:rPr>
          <w:rFonts w:cs="Arial"/>
          <w:shd w:val="clear" w:color="auto" w:fill="FFFFFF"/>
        </w:rPr>
        <w:t xml:space="preserve">to </w:t>
      </w:r>
      <w:r w:rsidR="00B77FFA">
        <w:rPr>
          <w:rFonts w:cs="Arial"/>
          <w:shd w:val="clear" w:color="auto" w:fill="FFFFFF"/>
        </w:rPr>
        <w:t>the following sights</w:t>
      </w:r>
      <w:r w:rsidR="0095384D">
        <w:rPr>
          <w:rFonts w:cs="Arial"/>
          <w:shd w:val="clear" w:color="auto" w:fill="FFFFFF"/>
        </w:rPr>
        <w:t>:</w:t>
      </w:r>
      <w:r w:rsidR="00B77FFA">
        <w:rPr>
          <w:rFonts w:cs="Arial"/>
          <w:shd w:val="clear" w:color="auto" w:fill="FFFFFF"/>
        </w:rPr>
        <w:t xml:space="preserve"> </w:t>
      </w:r>
    </w:p>
    <w:p w14:paraId="441366E5" w14:textId="5DCF03A5" w:rsidR="005E0F48" w:rsidRPr="005E0F48" w:rsidRDefault="00B77FFA" w:rsidP="00254E81">
      <w:pPr>
        <w:pStyle w:val="ListParagraph"/>
        <w:numPr>
          <w:ilvl w:val="0"/>
          <w:numId w:val="4"/>
        </w:numPr>
        <w:spacing w:after="120"/>
        <w:ind w:left="284" w:hanging="284"/>
      </w:pPr>
      <w:proofErr w:type="spellStart"/>
      <w:r w:rsidRPr="00F57990">
        <w:rPr>
          <w:rFonts w:cs="Arial"/>
          <w:b/>
          <w:bCs/>
        </w:rPr>
        <w:t>Kampyrtepa</w:t>
      </w:r>
      <w:proofErr w:type="spellEnd"/>
      <w:r w:rsidRPr="00F57990">
        <w:rPr>
          <w:rFonts w:cs="Arial"/>
        </w:rPr>
        <w:t>, a World Heritage Site</w:t>
      </w:r>
      <w:r w:rsidR="007B643D">
        <w:rPr>
          <w:rFonts w:cs="Arial"/>
        </w:rPr>
        <w:t xml:space="preserve"> </w:t>
      </w:r>
      <w:r w:rsidR="007B643D" w:rsidRPr="00F57990">
        <w:rPr>
          <w:rFonts w:cs="Arial"/>
          <w:shd w:val="clear" w:color="auto" w:fill="FFFFFF"/>
        </w:rPr>
        <w:t xml:space="preserve">30 km from </w:t>
      </w:r>
      <w:proofErr w:type="spellStart"/>
      <w:r w:rsidR="007B643D" w:rsidRPr="00F57990">
        <w:rPr>
          <w:rFonts w:cs="Arial"/>
          <w:shd w:val="clear" w:color="auto" w:fill="FFFFFF"/>
        </w:rPr>
        <w:t>Termez</w:t>
      </w:r>
      <w:proofErr w:type="spellEnd"/>
      <w:r w:rsidR="00E528A1" w:rsidRPr="00F57990">
        <w:rPr>
          <w:rFonts w:cs="Arial"/>
        </w:rPr>
        <w:t>,</w:t>
      </w:r>
      <w:r w:rsidR="005E0F48" w:rsidRPr="00F57990">
        <w:rPr>
          <w:rFonts w:cs="Arial"/>
        </w:rPr>
        <w:t xml:space="preserve"> was</w:t>
      </w:r>
      <w:r w:rsidR="00E528A1" w:rsidRPr="00F57990">
        <w:rPr>
          <w:rFonts w:cs="Arial"/>
        </w:rPr>
        <w:t xml:space="preserve"> </w:t>
      </w:r>
      <w:r w:rsidRPr="00F57990">
        <w:rPr>
          <w:rFonts w:cs="Arial"/>
        </w:rPr>
        <w:t xml:space="preserve">once </w:t>
      </w:r>
      <w:r w:rsidR="005E0F48" w:rsidRPr="00F57990">
        <w:rPr>
          <w:rFonts w:cs="Arial"/>
        </w:rPr>
        <w:t xml:space="preserve">a </w:t>
      </w:r>
      <w:r w:rsidRPr="00F57990">
        <w:rPr>
          <w:rFonts w:cs="Arial"/>
        </w:rPr>
        <w:t xml:space="preserve">majestic and invincible fort </w:t>
      </w:r>
      <w:r w:rsidRPr="00F57990">
        <w:rPr>
          <w:rFonts w:cs="Arial"/>
          <w:shd w:val="clear" w:color="auto" w:fill="FFFFFF"/>
        </w:rPr>
        <w:t xml:space="preserve">of ancient Bactria </w:t>
      </w:r>
      <w:r w:rsidRPr="00F57990">
        <w:rPr>
          <w:rFonts w:cs="Arial"/>
        </w:rPr>
        <w:t>dating to the 3</w:t>
      </w:r>
      <w:r w:rsidRPr="00F57990">
        <w:rPr>
          <w:rFonts w:cs="Arial"/>
          <w:vertAlign w:val="superscript"/>
        </w:rPr>
        <w:t>rd</w:t>
      </w:r>
      <w:r w:rsidRPr="00F57990">
        <w:rPr>
          <w:rFonts w:cs="Arial"/>
        </w:rPr>
        <w:t xml:space="preserve"> century BC. </w:t>
      </w:r>
      <w:r w:rsidR="007B643D">
        <w:rPr>
          <w:rFonts w:cs="Arial"/>
        </w:rPr>
        <w:t>I</w:t>
      </w:r>
      <w:r w:rsidRPr="00F57990">
        <w:rPr>
          <w:color w:val="2B2B2B"/>
        </w:rPr>
        <w:t>t</w:t>
      </w:r>
      <w:r w:rsidR="007B643D">
        <w:rPr>
          <w:color w:val="2B2B2B"/>
        </w:rPr>
        <w:t xml:space="preserve"> controls</w:t>
      </w:r>
      <w:r w:rsidRPr="00F57990">
        <w:rPr>
          <w:color w:val="2B2B2B"/>
        </w:rPr>
        <w:t xml:space="preserve"> a ford over the </w:t>
      </w:r>
      <w:proofErr w:type="spellStart"/>
      <w:r w:rsidRPr="00F57990">
        <w:rPr>
          <w:rFonts w:cs="Arial"/>
          <w:color w:val="000000"/>
        </w:rPr>
        <w:t>Syr</w:t>
      </w:r>
      <w:proofErr w:type="spellEnd"/>
      <w:r w:rsidRPr="00F57990">
        <w:rPr>
          <w:rFonts w:cs="Arial"/>
          <w:color w:val="000000"/>
        </w:rPr>
        <w:t xml:space="preserve"> Darya</w:t>
      </w:r>
      <w:r w:rsidRPr="00F57990">
        <w:rPr>
          <w:color w:val="2B2B2B"/>
        </w:rPr>
        <w:t xml:space="preserve"> </w:t>
      </w:r>
      <w:r w:rsidR="005E0F48" w:rsidRPr="00F57990">
        <w:rPr>
          <w:color w:val="2B2B2B"/>
        </w:rPr>
        <w:t>R</w:t>
      </w:r>
      <w:r w:rsidRPr="00F57990">
        <w:rPr>
          <w:color w:val="2B2B2B"/>
        </w:rPr>
        <w:t>iver on a major route linking the Bactria</w:t>
      </w:r>
      <w:r w:rsidR="007B643D">
        <w:rPr>
          <w:color w:val="2B2B2B"/>
        </w:rPr>
        <w:t>n</w:t>
      </w:r>
      <w:r w:rsidRPr="00F57990">
        <w:rPr>
          <w:color w:val="2B2B2B"/>
        </w:rPr>
        <w:t xml:space="preserve"> and Sogdiana</w:t>
      </w:r>
      <w:r w:rsidR="007B643D">
        <w:rPr>
          <w:color w:val="2B2B2B"/>
        </w:rPr>
        <w:t xml:space="preserve"> capitals</w:t>
      </w:r>
      <w:r w:rsidRPr="00F57990">
        <w:rPr>
          <w:color w:val="2B2B2B"/>
        </w:rPr>
        <w:t xml:space="preserve">. In the Seleucid and Graeco-Bactrian periods the settlement is likely to have been without defences. </w:t>
      </w:r>
      <w:r w:rsidR="0058527A" w:rsidRPr="00F57990">
        <w:rPr>
          <w:color w:val="2B2B2B"/>
        </w:rPr>
        <w:t>O</w:t>
      </w:r>
      <w:r w:rsidRPr="00F57990">
        <w:rPr>
          <w:color w:val="2B2B2B"/>
        </w:rPr>
        <w:t xml:space="preserve">nly later, when Graeco-Bactria had fallen under the onslaughts of nomadic tribes, the </w:t>
      </w:r>
      <w:r w:rsidR="005E0F48" w:rsidRPr="00F57990">
        <w:rPr>
          <w:color w:val="2B2B2B"/>
        </w:rPr>
        <w:t>f</w:t>
      </w:r>
      <w:r w:rsidRPr="00F57990">
        <w:rPr>
          <w:color w:val="2B2B2B"/>
        </w:rPr>
        <w:t xml:space="preserve">ort assumed a more prominent role and was surrounded with a defensive wall. </w:t>
      </w:r>
      <w:r w:rsidR="007B643D">
        <w:rPr>
          <w:color w:val="2B2B2B"/>
        </w:rPr>
        <w:t xml:space="preserve">Under </w:t>
      </w:r>
      <w:r w:rsidR="007B643D" w:rsidRPr="00F57990">
        <w:rPr>
          <w:color w:val="2B2B2B"/>
        </w:rPr>
        <w:t xml:space="preserve">Kushan </w:t>
      </w:r>
      <w:r w:rsidR="007B643D">
        <w:rPr>
          <w:color w:val="2B2B2B"/>
        </w:rPr>
        <w:t>rule</w:t>
      </w:r>
      <w:r w:rsidR="007B643D" w:rsidRPr="00F57990">
        <w:rPr>
          <w:color w:val="2B2B2B"/>
        </w:rPr>
        <w:t xml:space="preserve"> </w:t>
      </w:r>
      <w:r w:rsidR="007B643D">
        <w:rPr>
          <w:color w:val="2B2B2B"/>
        </w:rPr>
        <w:t>i</w:t>
      </w:r>
      <w:r w:rsidRPr="00F57990">
        <w:rPr>
          <w:color w:val="2B2B2B"/>
        </w:rPr>
        <w:t>n the 1</w:t>
      </w:r>
      <w:r w:rsidRPr="00F57990">
        <w:rPr>
          <w:color w:val="2B2B2B"/>
          <w:vertAlign w:val="superscript"/>
        </w:rPr>
        <w:t>st</w:t>
      </w:r>
      <w:r w:rsidR="005E0F48" w:rsidRPr="00F57990">
        <w:rPr>
          <w:color w:val="2B2B2B"/>
        </w:rPr>
        <w:t xml:space="preserve"> </w:t>
      </w:r>
      <w:r w:rsidRPr="00F57990">
        <w:rPr>
          <w:color w:val="2B2B2B"/>
        </w:rPr>
        <w:t xml:space="preserve">century AD, </w:t>
      </w:r>
      <w:r w:rsidR="00DC4792">
        <w:rPr>
          <w:color w:val="2B2B2B"/>
        </w:rPr>
        <w:t>a</w:t>
      </w:r>
      <w:r w:rsidRPr="00F57990">
        <w:rPr>
          <w:color w:val="2B2B2B"/>
        </w:rPr>
        <w:t xml:space="preserve"> fortress with massive fortifications was built and its </w:t>
      </w:r>
      <w:r w:rsidR="0058527A" w:rsidRPr="00F57990">
        <w:rPr>
          <w:color w:val="2B2B2B"/>
        </w:rPr>
        <w:t>area</w:t>
      </w:r>
      <w:r w:rsidRPr="00F57990">
        <w:rPr>
          <w:color w:val="2B2B2B"/>
        </w:rPr>
        <w:t xml:space="preserve"> enlarged to 3,5 ha </w:t>
      </w:r>
      <w:r w:rsidR="00254E81" w:rsidRPr="00F57990">
        <w:rPr>
          <w:rFonts w:cs="Arial"/>
          <w:i/>
          <w:iCs/>
          <w:color w:val="000000"/>
        </w:rPr>
        <w:t>(</w:t>
      </w:r>
      <w:r w:rsidR="00DC4792">
        <w:rPr>
          <w:rFonts w:cs="Arial"/>
          <w:i/>
          <w:iCs/>
          <w:color w:val="000000"/>
        </w:rPr>
        <w:t>s</w:t>
      </w:r>
      <w:r w:rsidR="00254E81" w:rsidRPr="00F57990">
        <w:rPr>
          <w:rFonts w:cs="Arial"/>
          <w:i/>
          <w:iCs/>
          <w:color w:val="000000"/>
        </w:rPr>
        <w:t>ee Tour Notes</w:t>
      </w:r>
      <w:r w:rsidR="00254E81">
        <w:rPr>
          <w:rFonts w:cs="Arial"/>
          <w:i/>
          <w:iCs/>
          <w:color w:val="000000"/>
        </w:rPr>
        <w:t>)</w:t>
      </w:r>
      <w:r w:rsidR="00DC4792">
        <w:rPr>
          <w:rFonts w:cs="Arial"/>
          <w:i/>
          <w:iCs/>
          <w:color w:val="000000"/>
        </w:rPr>
        <w:t>.</w:t>
      </w:r>
    </w:p>
    <w:p w14:paraId="61449CF7" w14:textId="22FBFE76" w:rsidR="00B77FFA" w:rsidRPr="002F1D68" w:rsidRDefault="00DC4792">
      <w:pPr>
        <w:pStyle w:val="NormalWeb"/>
        <w:numPr>
          <w:ilvl w:val="0"/>
          <w:numId w:val="4"/>
        </w:numPr>
        <w:shd w:val="clear" w:color="auto" w:fill="FFFFFF"/>
        <w:spacing w:before="0" w:beforeAutospacing="0" w:after="120" w:afterAutospacing="0"/>
        <w:ind w:left="284" w:hanging="284"/>
        <w:rPr>
          <w:rFonts w:asciiTheme="minorHAnsi" w:hAnsiTheme="minorHAnsi"/>
          <w:sz w:val="22"/>
          <w:szCs w:val="22"/>
        </w:rPr>
      </w:pPr>
      <w:r>
        <w:rPr>
          <w:rFonts w:asciiTheme="minorHAnsi" w:hAnsiTheme="minorHAnsi" w:cs="Arial"/>
          <w:sz w:val="22"/>
          <w:szCs w:val="22"/>
        </w:rPr>
        <w:t xml:space="preserve">We stop at </w:t>
      </w:r>
      <w:r w:rsidR="0095384D" w:rsidRPr="00254E81">
        <w:rPr>
          <w:rFonts w:asciiTheme="minorHAnsi" w:hAnsiTheme="minorHAnsi" w:cs="Arial"/>
          <w:sz w:val="22"/>
          <w:szCs w:val="22"/>
        </w:rPr>
        <w:t xml:space="preserve">the </w:t>
      </w:r>
      <w:proofErr w:type="spellStart"/>
      <w:r w:rsidR="0095384D" w:rsidRPr="00254E81">
        <w:rPr>
          <w:rFonts w:asciiTheme="minorHAnsi" w:hAnsiTheme="minorHAnsi"/>
          <w:b/>
          <w:bCs/>
          <w:sz w:val="22"/>
          <w:szCs w:val="22"/>
        </w:rPr>
        <w:t>Jarkurgan</w:t>
      </w:r>
      <w:proofErr w:type="spellEnd"/>
      <w:r w:rsidR="0095384D" w:rsidRPr="00254E81">
        <w:rPr>
          <w:rFonts w:asciiTheme="minorHAnsi" w:hAnsiTheme="minorHAnsi"/>
          <w:sz w:val="22"/>
          <w:szCs w:val="22"/>
        </w:rPr>
        <w:t xml:space="preserve"> Minaret</w:t>
      </w:r>
      <w:r w:rsidR="002F1D68" w:rsidRPr="00254E81">
        <w:rPr>
          <w:rFonts w:asciiTheme="minorHAnsi" w:hAnsiTheme="minorHAnsi"/>
          <w:sz w:val="22"/>
          <w:szCs w:val="22"/>
        </w:rPr>
        <w:t xml:space="preserve"> and the</w:t>
      </w:r>
      <w:r w:rsidR="002F1D68" w:rsidRPr="00254E81">
        <w:rPr>
          <w:rFonts w:asciiTheme="minorHAnsi" w:hAnsiTheme="minorHAnsi"/>
          <w:b/>
          <w:bCs/>
          <w:sz w:val="22"/>
          <w:szCs w:val="22"/>
        </w:rPr>
        <w:t xml:space="preserve"> Alexander the Great Bridge</w:t>
      </w:r>
      <w:r w:rsidR="002F1D68" w:rsidRPr="002F1D68">
        <w:rPr>
          <w:rFonts w:asciiTheme="minorHAnsi" w:hAnsiTheme="minorHAnsi"/>
          <w:sz w:val="22"/>
          <w:szCs w:val="22"/>
        </w:rPr>
        <w:t xml:space="preserve">. The </w:t>
      </w:r>
      <w:r w:rsidRPr="002F1D68">
        <w:rPr>
          <w:rFonts w:asciiTheme="minorHAnsi" w:hAnsiTheme="minorHAnsi"/>
          <w:sz w:val="22"/>
          <w:szCs w:val="22"/>
        </w:rPr>
        <w:t>minaret</w:t>
      </w:r>
      <w:r>
        <w:rPr>
          <w:rFonts w:asciiTheme="minorHAnsi" w:hAnsiTheme="minorHAnsi"/>
          <w:sz w:val="22"/>
          <w:szCs w:val="22"/>
        </w:rPr>
        <w:t xml:space="preserve"> </w:t>
      </w:r>
      <w:r w:rsidR="0095384D" w:rsidRPr="002F1D68">
        <w:rPr>
          <w:rFonts w:asciiTheme="minorHAnsi" w:hAnsiTheme="minorHAnsi"/>
          <w:sz w:val="22"/>
          <w:szCs w:val="22"/>
        </w:rPr>
        <w:t>with its fluted form</w:t>
      </w:r>
      <w:r w:rsidR="002F1D68" w:rsidRPr="002F1D68">
        <w:rPr>
          <w:rFonts w:asciiTheme="minorHAnsi" w:hAnsiTheme="minorHAnsi"/>
          <w:sz w:val="22"/>
          <w:szCs w:val="22"/>
        </w:rPr>
        <w:t xml:space="preserve"> was</w:t>
      </w:r>
      <w:r w:rsidR="0095384D" w:rsidRPr="002F1D68">
        <w:rPr>
          <w:rFonts w:asciiTheme="minorHAnsi" w:hAnsiTheme="minorHAnsi"/>
          <w:sz w:val="22"/>
          <w:szCs w:val="22"/>
        </w:rPr>
        <w:t xml:space="preserve"> </w:t>
      </w:r>
      <w:r w:rsidR="002F1D68" w:rsidRPr="002F1D68">
        <w:rPr>
          <w:rFonts w:asciiTheme="minorHAnsi" w:hAnsiTheme="minorHAnsi"/>
          <w:sz w:val="22"/>
          <w:szCs w:val="22"/>
        </w:rPr>
        <w:t>e</w:t>
      </w:r>
      <w:r w:rsidR="0095384D" w:rsidRPr="002F1D68">
        <w:rPr>
          <w:rFonts w:asciiTheme="minorHAnsi" w:hAnsiTheme="minorHAnsi"/>
          <w:sz w:val="22"/>
          <w:szCs w:val="22"/>
        </w:rPr>
        <w:t>rected in 1109</w:t>
      </w:r>
      <w:r>
        <w:rPr>
          <w:rFonts w:asciiTheme="minorHAnsi" w:hAnsiTheme="minorHAnsi"/>
          <w:sz w:val="22"/>
          <w:szCs w:val="22"/>
        </w:rPr>
        <w:t xml:space="preserve"> but today </w:t>
      </w:r>
      <w:r w:rsidR="0095384D" w:rsidRPr="002F1D68">
        <w:rPr>
          <w:rFonts w:asciiTheme="minorHAnsi" w:hAnsiTheme="minorHAnsi"/>
          <w:sz w:val="22"/>
          <w:szCs w:val="22"/>
        </w:rPr>
        <w:t xml:space="preserve">only the lower 22 m high tier has been preserved. </w:t>
      </w:r>
      <w:r w:rsidR="00254E81">
        <w:rPr>
          <w:rFonts w:asciiTheme="minorHAnsi" w:hAnsiTheme="minorHAnsi"/>
          <w:sz w:val="22"/>
          <w:szCs w:val="22"/>
        </w:rPr>
        <w:t>S</w:t>
      </w:r>
      <w:r w:rsidR="00254E81" w:rsidRPr="002F1D68">
        <w:rPr>
          <w:rFonts w:asciiTheme="minorHAnsi" w:hAnsiTheme="minorHAnsi"/>
          <w:sz w:val="22"/>
          <w:szCs w:val="22"/>
        </w:rPr>
        <w:t xml:space="preserve">imilar to the minarets of </w:t>
      </w:r>
      <w:r w:rsidR="00254E81">
        <w:rPr>
          <w:rFonts w:asciiTheme="minorHAnsi" w:hAnsiTheme="minorHAnsi"/>
          <w:sz w:val="22"/>
          <w:szCs w:val="22"/>
        </w:rPr>
        <w:t>n</w:t>
      </w:r>
      <w:r w:rsidR="00254E81" w:rsidRPr="002F1D68">
        <w:rPr>
          <w:rFonts w:asciiTheme="minorHAnsi" w:hAnsiTheme="minorHAnsi"/>
          <w:sz w:val="22"/>
          <w:szCs w:val="22"/>
        </w:rPr>
        <w:t>orthern India and Khorasan</w:t>
      </w:r>
      <w:r w:rsidR="00254E81">
        <w:rPr>
          <w:rFonts w:asciiTheme="minorHAnsi" w:hAnsiTheme="minorHAnsi"/>
          <w:sz w:val="22"/>
          <w:szCs w:val="22"/>
        </w:rPr>
        <w:t>,</w:t>
      </w:r>
      <w:r w:rsidR="00254E81" w:rsidRPr="002F1D68">
        <w:rPr>
          <w:rFonts w:asciiTheme="minorHAnsi" w:hAnsiTheme="minorHAnsi"/>
          <w:sz w:val="22"/>
          <w:szCs w:val="22"/>
        </w:rPr>
        <w:t xml:space="preserve"> </w:t>
      </w:r>
      <w:r w:rsidR="00254E81">
        <w:rPr>
          <w:rFonts w:asciiTheme="minorHAnsi" w:hAnsiTheme="minorHAnsi"/>
          <w:sz w:val="22"/>
          <w:szCs w:val="22"/>
        </w:rPr>
        <w:t>i</w:t>
      </w:r>
      <w:r w:rsidR="0095384D" w:rsidRPr="002F1D68">
        <w:rPr>
          <w:rFonts w:asciiTheme="minorHAnsi" w:hAnsiTheme="minorHAnsi"/>
          <w:sz w:val="22"/>
          <w:szCs w:val="22"/>
        </w:rPr>
        <w:t>t is remarkable for the wavelike shape in its brickwork</w:t>
      </w:r>
      <w:r>
        <w:rPr>
          <w:rFonts w:asciiTheme="minorHAnsi" w:hAnsiTheme="minorHAnsi"/>
          <w:sz w:val="22"/>
          <w:szCs w:val="22"/>
        </w:rPr>
        <w:t>,</w:t>
      </w:r>
      <w:r w:rsidR="0095384D" w:rsidRPr="002F1D68">
        <w:rPr>
          <w:rFonts w:asciiTheme="minorHAnsi" w:hAnsiTheme="minorHAnsi"/>
          <w:sz w:val="22"/>
          <w:szCs w:val="22"/>
        </w:rPr>
        <w:t xml:space="preserve"> broken up with occasional Kufic inscriptions. </w:t>
      </w:r>
      <w:r w:rsidR="002F1D68" w:rsidRPr="002F1D68">
        <w:rPr>
          <w:rFonts w:asciiTheme="minorHAnsi" w:hAnsiTheme="minorHAnsi"/>
          <w:sz w:val="22"/>
          <w:szCs w:val="22"/>
        </w:rPr>
        <w:t xml:space="preserve">The Alexander the Great Bridge </w:t>
      </w:r>
      <w:r w:rsidR="00B77FFA" w:rsidRPr="002F1D68">
        <w:rPr>
          <w:rFonts w:asciiTheme="minorHAnsi" w:hAnsiTheme="minorHAnsi"/>
          <w:sz w:val="22"/>
          <w:szCs w:val="22"/>
        </w:rPr>
        <w:t xml:space="preserve">most likely </w:t>
      </w:r>
      <w:r w:rsidR="002F1D68">
        <w:rPr>
          <w:rFonts w:asciiTheme="minorHAnsi" w:hAnsiTheme="minorHAnsi"/>
          <w:sz w:val="22"/>
          <w:szCs w:val="22"/>
        </w:rPr>
        <w:t xml:space="preserve">lies </w:t>
      </w:r>
      <w:r w:rsidR="00B77FFA" w:rsidRPr="002F1D68">
        <w:rPr>
          <w:rFonts w:asciiTheme="minorHAnsi" w:hAnsiTheme="minorHAnsi"/>
          <w:sz w:val="22"/>
          <w:szCs w:val="22"/>
        </w:rPr>
        <w:t xml:space="preserve">at the place were Alexander crossed the river </w:t>
      </w:r>
      <w:r w:rsidR="00254E81">
        <w:rPr>
          <w:rFonts w:asciiTheme="minorHAnsi" w:hAnsiTheme="minorHAnsi"/>
          <w:sz w:val="22"/>
          <w:szCs w:val="22"/>
        </w:rPr>
        <w:t>2 300 years ago</w:t>
      </w:r>
      <w:r w:rsidR="00B77FFA" w:rsidRPr="002F1D68">
        <w:rPr>
          <w:rFonts w:asciiTheme="minorHAnsi" w:hAnsiTheme="minorHAnsi"/>
          <w:sz w:val="22"/>
          <w:szCs w:val="22"/>
        </w:rPr>
        <w:t xml:space="preserve">. </w:t>
      </w:r>
    </w:p>
    <w:p w14:paraId="60861A10" w14:textId="29FE40A5" w:rsidR="00F2715A" w:rsidRPr="00EC6114" w:rsidRDefault="00B77FFA" w:rsidP="00DC4792">
      <w:pPr>
        <w:pStyle w:val="NormalWeb"/>
        <w:numPr>
          <w:ilvl w:val="0"/>
          <w:numId w:val="4"/>
        </w:numPr>
        <w:shd w:val="clear" w:color="auto" w:fill="FFFFFF" w:themeFill="background1"/>
        <w:spacing w:before="0" w:beforeAutospacing="0" w:after="0" w:afterAutospacing="0"/>
        <w:ind w:left="284" w:hanging="284"/>
        <w:rPr>
          <w:rFonts w:asciiTheme="minorHAnsi" w:hAnsiTheme="minorHAnsi"/>
          <w:sz w:val="22"/>
          <w:szCs w:val="22"/>
        </w:rPr>
      </w:pPr>
      <w:r w:rsidRPr="00F2715A">
        <w:rPr>
          <w:rFonts w:asciiTheme="minorHAnsi" w:hAnsiTheme="minorHAnsi"/>
          <w:b/>
          <w:bCs/>
          <w:sz w:val="22"/>
          <w:szCs w:val="22"/>
        </w:rPr>
        <w:t xml:space="preserve">The </w:t>
      </w:r>
      <w:proofErr w:type="spellStart"/>
      <w:r w:rsidRPr="00F2715A">
        <w:rPr>
          <w:rFonts w:asciiTheme="minorHAnsi" w:hAnsiTheme="minorHAnsi"/>
          <w:b/>
          <w:bCs/>
          <w:sz w:val="22"/>
          <w:szCs w:val="22"/>
        </w:rPr>
        <w:t>Dalverzintepa</w:t>
      </w:r>
      <w:proofErr w:type="spellEnd"/>
      <w:r w:rsidRPr="00F2715A">
        <w:rPr>
          <w:rFonts w:asciiTheme="minorHAnsi" w:hAnsiTheme="minorHAnsi"/>
          <w:b/>
          <w:bCs/>
          <w:sz w:val="22"/>
          <w:szCs w:val="22"/>
        </w:rPr>
        <w:t xml:space="preserve"> archaeological site</w:t>
      </w:r>
      <w:r w:rsidRPr="00F2715A">
        <w:rPr>
          <w:rFonts w:asciiTheme="minorHAnsi" w:hAnsiTheme="minorHAnsi"/>
          <w:sz w:val="22"/>
          <w:szCs w:val="22"/>
        </w:rPr>
        <w:t xml:space="preserve"> demonstrate</w:t>
      </w:r>
      <w:r w:rsidR="00A75275" w:rsidRPr="00F2715A">
        <w:rPr>
          <w:rFonts w:asciiTheme="minorHAnsi" w:hAnsiTheme="minorHAnsi"/>
          <w:sz w:val="22"/>
          <w:szCs w:val="22"/>
        </w:rPr>
        <w:t>s</w:t>
      </w:r>
      <w:r w:rsidRPr="00F2715A">
        <w:rPr>
          <w:rFonts w:asciiTheme="minorHAnsi" w:hAnsiTheme="minorHAnsi"/>
          <w:sz w:val="22"/>
          <w:szCs w:val="22"/>
        </w:rPr>
        <w:t xml:space="preserve"> the development of sculpture in </w:t>
      </w:r>
      <w:r w:rsidR="00254E81" w:rsidRPr="00F2715A">
        <w:rPr>
          <w:rFonts w:asciiTheme="minorHAnsi" w:hAnsiTheme="minorHAnsi"/>
          <w:sz w:val="22"/>
          <w:szCs w:val="22"/>
        </w:rPr>
        <w:t>n</w:t>
      </w:r>
      <w:r w:rsidRPr="00F2715A">
        <w:rPr>
          <w:rFonts w:asciiTheme="minorHAnsi" w:hAnsiTheme="minorHAnsi"/>
          <w:sz w:val="22"/>
          <w:szCs w:val="22"/>
        </w:rPr>
        <w:t xml:space="preserve">orthern Bactrian </w:t>
      </w:r>
      <w:r w:rsidR="00A75275" w:rsidRPr="00F2715A">
        <w:rPr>
          <w:rFonts w:asciiTheme="minorHAnsi" w:hAnsiTheme="minorHAnsi"/>
          <w:sz w:val="22"/>
          <w:szCs w:val="22"/>
        </w:rPr>
        <w:t>during</w:t>
      </w:r>
      <w:r w:rsidRPr="00F2715A">
        <w:rPr>
          <w:rFonts w:asciiTheme="minorHAnsi" w:hAnsiTheme="minorHAnsi"/>
          <w:sz w:val="22"/>
          <w:szCs w:val="22"/>
        </w:rPr>
        <w:t xml:space="preserve"> the Kushan epoch</w:t>
      </w:r>
      <w:r w:rsidR="0034085A">
        <w:rPr>
          <w:rFonts w:asciiTheme="minorHAnsi" w:hAnsiTheme="minorHAnsi"/>
          <w:sz w:val="22"/>
          <w:szCs w:val="22"/>
        </w:rPr>
        <w:t xml:space="preserve"> </w:t>
      </w:r>
      <w:r w:rsidR="0034085A" w:rsidRPr="00E66F59">
        <w:rPr>
          <w:rFonts w:asciiTheme="minorHAnsi" w:hAnsiTheme="minorHAnsi"/>
          <w:color w:val="000000"/>
          <w:sz w:val="22"/>
          <w:szCs w:val="22"/>
        </w:rPr>
        <w:t>(1</w:t>
      </w:r>
      <w:r w:rsidR="0034085A" w:rsidRPr="00E66F59">
        <w:rPr>
          <w:rFonts w:asciiTheme="minorHAnsi" w:hAnsiTheme="minorHAnsi"/>
          <w:color w:val="000000"/>
          <w:sz w:val="22"/>
          <w:szCs w:val="22"/>
          <w:vertAlign w:val="superscript"/>
        </w:rPr>
        <w:t>st</w:t>
      </w:r>
      <w:r w:rsidR="0034085A" w:rsidRPr="00E66F59">
        <w:rPr>
          <w:rFonts w:asciiTheme="minorHAnsi" w:hAnsiTheme="minorHAnsi"/>
          <w:color w:val="000000"/>
          <w:sz w:val="22"/>
          <w:szCs w:val="22"/>
        </w:rPr>
        <w:t xml:space="preserve"> to 3</w:t>
      </w:r>
      <w:r w:rsidR="0034085A" w:rsidRPr="00E66F59">
        <w:rPr>
          <w:rFonts w:asciiTheme="minorHAnsi" w:hAnsiTheme="minorHAnsi"/>
          <w:color w:val="000000"/>
          <w:sz w:val="22"/>
          <w:szCs w:val="22"/>
          <w:vertAlign w:val="superscript"/>
        </w:rPr>
        <w:t>rd</w:t>
      </w:r>
      <w:r w:rsidR="0034085A" w:rsidRPr="00E66F59">
        <w:rPr>
          <w:rFonts w:asciiTheme="minorHAnsi" w:hAnsiTheme="minorHAnsi"/>
          <w:color w:val="000000"/>
          <w:sz w:val="22"/>
          <w:szCs w:val="22"/>
        </w:rPr>
        <w:t xml:space="preserve"> centuries BC)</w:t>
      </w:r>
      <w:r w:rsidRPr="00F2715A">
        <w:rPr>
          <w:rStyle w:val="Strong"/>
          <w:rFonts w:asciiTheme="minorHAnsi" w:hAnsiTheme="minorHAnsi"/>
          <w:b w:val="0"/>
          <w:bCs w:val="0"/>
          <w:color w:val="000000"/>
          <w:sz w:val="22"/>
          <w:szCs w:val="22"/>
        </w:rPr>
        <w:t>. O</w:t>
      </w:r>
      <w:r w:rsidRPr="00F2715A">
        <w:rPr>
          <w:rFonts w:asciiTheme="minorHAnsi" w:hAnsiTheme="minorHAnsi"/>
          <w:b/>
          <w:bCs/>
          <w:color w:val="000000"/>
          <w:sz w:val="22"/>
          <w:szCs w:val="22"/>
        </w:rPr>
        <w:t>nce</w:t>
      </w:r>
      <w:r w:rsidRPr="00F2715A">
        <w:rPr>
          <w:rFonts w:asciiTheme="minorHAnsi" w:hAnsiTheme="minorHAnsi"/>
          <w:color w:val="000000"/>
          <w:sz w:val="22"/>
          <w:szCs w:val="22"/>
        </w:rPr>
        <w:t xml:space="preserve"> a centre lying on one of the most important Great Silk Roads, it occupied </w:t>
      </w:r>
      <w:r w:rsidR="005277DF" w:rsidRPr="00F2715A">
        <w:rPr>
          <w:rFonts w:asciiTheme="minorHAnsi" w:hAnsiTheme="minorHAnsi"/>
          <w:color w:val="000000"/>
          <w:sz w:val="22"/>
          <w:szCs w:val="22"/>
        </w:rPr>
        <w:t>an</w:t>
      </w:r>
      <w:r w:rsidRPr="00F2715A">
        <w:rPr>
          <w:rFonts w:asciiTheme="minorHAnsi" w:hAnsiTheme="minorHAnsi"/>
          <w:color w:val="000000"/>
          <w:sz w:val="22"/>
          <w:szCs w:val="22"/>
        </w:rPr>
        <w:t xml:space="preserve"> area of 36 ha </w:t>
      </w:r>
      <w:r w:rsidR="00141528" w:rsidRPr="00DC4792">
        <w:rPr>
          <w:rFonts w:asciiTheme="minorHAnsi" w:hAnsiTheme="minorHAnsi" w:cs="Arial"/>
          <w:i/>
          <w:iCs/>
          <w:color w:val="000000"/>
          <w:sz w:val="22"/>
          <w:szCs w:val="22"/>
        </w:rPr>
        <w:t>(</w:t>
      </w:r>
      <w:r w:rsidR="00DC4792">
        <w:rPr>
          <w:rFonts w:asciiTheme="minorHAnsi" w:hAnsiTheme="minorHAnsi" w:cs="Arial"/>
          <w:i/>
          <w:iCs/>
          <w:color w:val="000000"/>
          <w:sz w:val="22"/>
          <w:szCs w:val="22"/>
        </w:rPr>
        <w:t>s</w:t>
      </w:r>
      <w:r w:rsidR="00141528" w:rsidRPr="00DC4792">
        <w:rPr>
          <w:rFonts w:asciiTheme="minorHAnsi" w:hAnsiTheme="minorHAnsi" w:cs="Arial"/>
          <w:i/>
          <w:iCs/>
          <w:color w:val="000000"/>
          <w:sz w:val="22"/>
          <w:szCs w:val="22"/>
        </w:rPr>
        <w:t>ee tour notes)</w:t>
      </w:r>
      <w:r w:rsidR="00DC4792">
        <w:rPr>
          <w:rFonts w:asciiTheme="minorHAnsi" w:hAnsiTheme="minorHAnsi" w:cs="Arial"/>
          <w:i/>
          <w:iCs/>
          <w:color w:val="000000"/>
          <w:sz w:val="22"/>
          <w:szCs w:val="22"/>
        </w:rPr>
        <w:t>.</w:t>
      </w:r>
    </w:p>
    <w:p w14:paraId="5D081879" w14:textId="79071E57" w:rsidR="00E66F59" w:rsidRPr="007062C3" w:rsidRDefault="00AA06A4" w:rsidP="00EC2937">
      <w:pPr>
        <w:pStyle w:val="NormalWeb"/>
        <w:shd w:val="clear" w:color="auto" w:fill="FFFFFF" w:themeFill="background1"/>
        <w:spacing w:before="0" w:beforeAutospacing="0" w:after="0" w:afterAutospacing="0"/>
        <w:rPr>
          <w:rFonts w:asciiTheme="minorHAnsi" w:hAnsiTheme="minorHAnsi"/>
          <w:b/>
          <w:bCs/>
          <w:color w:val="C00000"/>
        </w:rPr>
      </w:pPr>
      <w:r w:rsidRPr="007062C3">
        <w:rPr>
          <w:rFonts w:asciiTheme="minorHAnsi" w:hAnsiTheme="minorHAnsi"/>
          <w:b/>
          <w:bCs/>
          <w:color w:val="C00000"/>
        </w:rPr>
        <w:t xml:space="preserve">Tuesday 12 </w:t>
      </w:r>
      <w:r w:rsidR="00F825B9" w:rsidRPr="007062C3">
        <w:rPr>
          <w:rFonts w:asciiTheme="minorHAnsi" w:hAnsiTheme="minorHAnsi"/>
          <w:b/>
          <w:bCs/>
          <w:color w:val="C00000"/>
        </w:rPr>
        <w:t>September</w:t>
      </w:r>
      <w:r w:rsidR="002F1D68" w:rsidRPr="007062C3">
        <w:rPr>
          <w:rFonts w:asciiTheme="minorHAnsi" w:hAnsiTheme="minorHAnsi"/>
          <w:b/>
          <w:bCs/>
          <w:color w:val="C00000"/>
        </w:rPr>
        <w:t>:</w:t>
      </w:r>
      <w:r w:rsidR="00E66F59" w:rsidRPr="007062C3">
        <w:rPr>
          <w:rFonts w:asciiTheme="minorHAnsi" w:hAnsiTheme="minorHAnsi"/>
          <w:b/>
          <w:bCs/>
          <w:color w:val="C00000"/>
        </w:rPr>
        <w:t xml:space="preserve"> </w:t>
      </w:r>
      <w:proofErr w:type="spellStart"/>
      <w:r w:rsidR="00E66F59" w:rsidRPr="007062C3">
        <w:rPr>
          <w:rFonts w:asciiTheme="minorHAnsi" w:hAnsiTheme="minorHAnsi"/>
          <w:b/>
          <w:bCs/>
          <w:color w:val="C00000"/>
        </w:rPr>
        <w:t>Termez</w:t>
      </w:r>
      <w:proofErr w:type="spellEnd"/>
      <w:r w:rsidR="00E66F59" w:rsidRPr="007062C3">
        <w:rPr>
          <w:rFonts w:asciiTheme="minorHAnsi" w:hAnsiTheme="minorHAnsi"/>
          <w:b/>
          <w:bCs/>
          <w:color w:val="C00000"/>
        </w:rPr>
        <w:t xml:space="preserve">  </w:t>
      </w:r>
    </w:p>
    <w:p w14:paraId="6A8ABE86" w14:textId="2D885382" w:rsidR="002F1D68" w:rsidRPr="002F1D68" w:rsidRDefault="00EC6114" w:rsidP="00D340D4">
      <w:pPr>
        <w:pStyle w:val="NormalWeb"/>
        <w:shd w:val="clear" w:color="auto" w:fill="FFFFFF" w:themeFill="background1"/>
        <w:spacing w:before="0" w:beforeAutospacing="0" w:after="120" w:afterAutospacing="0"/>
        <w:rPr>
          <w:rFonts w:ascii="Tahoma" w:hAnsi="Tahoma" w:cs="Tahoma"/>
          <w:color w:val="000000"/>
          <w:sz w:val="21"/>
          <w:szCs w:val="21"/>
        </w:rPr>
      </w:pPr>
      <w:r>
        <w:rPr>
          <w:rFonts w:asciiTheme="minorHAnsi" w:hAnsiTheme="minorHAnsi"/>
          <w:sz w:val="22"/>
          <w:szCs w:val="22"/>
        </w:rPr>
        <w:t>We</w:t>
      </w:r>
      <w:r w:rsidR="002F1D68">
        <w:rPr>
          <w:rFonts w:asciiTheme="minorHAnsi" w:hAnsiTheme="minorHAnsi"/>
          <w:sz w:val="22"/>
          <w:szCs w:val="22"/>
        </w:rPr>
        <w:t xml:space="preserve"> </w:t>
      </w:r>
      <w:r w:rsidR="0077629E">
        <w:rPr>
          <w:rFonts w:asciiTheme="minorHAnsi" w:hAnsiTheme="minorHAnsi"/>
          <w:sz w:val="22"/>
          <w:szCs w:val="22"/>
        </w:rPr>
        <w:t xml:space="preserve">continue our </w:t>
      </w:r>
      <w:r w:rsidR="00DC4792">
        <w:rPr>
          <w:rFonts w:asciiTheme="minorHAnsi" w:hAnsiTheme="minorHAnsi"/>
          <w:sz w:val="22"/>
          <w:szCs w:val="22"/>
        </w:rPr>
        <w:t>tour of</w:t>
      </w:r>
      <w:r w:rsidR="0077629E">
        <w:rPr>
          <w:rFonts w:asciiTheme="minorHAnsi" w:hAnsiTheme="minorHAnsi"/>
          <w:sz w:val="22"/>
          <w:szCs w:val="22"/>
        </w:rPr>
        <w:t xml:space="preserve"> </w:t>
      </w:r>
      <w:proofErr w:type="spellStart"/>
      <w:r w:rsidR="0077629E">
        <w:rPr>
          <w:rFonts w:asciiTheme="minorHAnsi" w:hAnsiTheme="minorHAnsi"/>
          <w:sz w:val="22"/>
          <w:szCs w:val="22"/>
        </w:rPr>
        <w:t>Termez</w:t>
      </w:r>
      <w:proofErr w:type="spellEnd"/>
      <w:r>
        <w:rPr>
          <w:rFonts w:asciiTheme="minorHAnsi" w:hAnsiTheme="minorHAnsi"/>
          <w:sz w:val="22"/>
          <w:szCs w:val="22"/>
        </w:rPr>
        <w:t xml:space="preserve"> to view the following</w:t>
      </w:r>
      <w:r w:rsidR="002F1D68">
        <w:rPr>
          <w:rFonts w:asciiTheme="minorHAnsi" w:hAnsiTheme="minorHAnsi"/>
          <w:sz w:val="22"/>
          <w:szCs w:val="22"/>
        </w:rPr>
        <w:t>:</w:t>
      </w:r>
    </w:p>
    <w:p w14:paraId="1079DF00" w14:textId="2A89EA87" w:rsidR="00554467" w:rsidRDefault="00554467" w:rsidP="00554467">
      <w:pPr>
        <w:pStyle w:val="NormalWeb"/>
        <w:numPr>
          <w:ilvl w:val="0"/>
          <w:numId w:val="5"/>
        </w:numPr>
        <w:shd w:val="clear" w:color="auto" w:fill="FFFFFF"/>
        <w:spacing w:before="120" w:beforeAutospacing="0" w:after="120" w:afterAutospacing="0"/>
        <w:ind w:left="284" w:hanging="284"/>
        <w:jc w:val="both"/>
        <w:rPr>
          <w:rFonts w:asciiTheme="minorHAnsi" w:hAnsiTheme="minorHAnsi" w:cs="Arial"/>
          <w:sz w:val="22"/>
          <w:szCs w:val="22"/>
        </w:rPr>
      </w:pPr>
      <w:r w:rsidRPr="0066171B">
        <w:rPr>
          <w:rFonts w:asciiTheme="minorHAnsi" w:hAnsiTheme="minorHAnsi" w:cs="Arial"/>
          <w:b/>
          <w:bCs/>
          <w:sz w:val="22"/>
          <w:szCs w:val="22"/>
        </w:rPr>
        <w:t xml:space="preserve">Archaeological Museum of </w:t>
      </w:r>
      <w:proofErr w:type="spellStart"/>
      <w:r w:rsidRPr="0066171B">
        <w:rPr>
          <w:rFonts w:asciiTheme="minorHAnsi" w:hAnsiTheme="minorHAnsi" w:cs="Arial"/>
          <w:b/>
          <w:bCs/>
          <w:sz w:val="22"/>
          <w:szCs w:val="22"/>
        </w:rPr>
        <w:t>Termez</w:t>
      </w:r>
      <w:proofErr w:type="spellEnd"/>
      <w:r w:rsidRPr="0066171B">
        <w:rPr>
          <w:rFonts w:asciiTheme="minorHAnsi" w:hAnsiTheme="minorHAnsi" w:cs="Arial"/>
          <w:b/>
          <w:bCs/>
          <w:sz w:val="22"/>
          <w:szCs w:val="22"/>
        </w:rPr>
        <w:t xml:space="preserve"> </w:t>
      </w:r>
      <w:r w:rsidR="0066171B">
        <w:rPr>
          <w:rFonts w:asciiTheme="minorHAnsi" w:hAnsiTheme="minorHAnsi" w:cs="Arial"/>
          <w:sz w:val="22"/>
          <w:szCs w:val="22"/>
        </w:rPr>
        <w:t xml:space="preserve">that </w:t>
      </w:r>
      <w:r w:rsidRPr="0066171B">
        <w:rPr>
          <w:rFonts w:asciiTheme="minorHAnsi" w:hAnsiTheme="minorHAnsi" w:cs="Arial"/>
          <w:sz w:val="22"/>
          <w:szCs w:val="22"/>
        </w:rPr>
        <w:t xml:space="preserve">displays artifacts mainly linked to the </w:t>
      </w:r>
      <w:hyperlink r:id="rId22" w:tooltip="Graeco-Bactrian" w:history="1">
        <w:r w:rsidRPr="0066171B">
          <w:rPr>
            <w:rStyle w:val="Hyperlink"/>
            <w:rFonts w:asciiTheme="minorHAnsi" w:hAnsiTheme="minorHAnsi" w:cs="Arial"/>
            <w:color w:val="auto"/>
            <w:sz w:val="22"/>
            <w:szCs w:val="22"/>
            <w:u w:val="none"/>
          </w:rPr>
          <w:t>Graeco-Bactrian</w:t>
        </w:r>
      </w:hyperlink>
      <w:r w:rsidRPr="0066171B">
        <w:rPr>
          <w:rStyle w:val="Hyperlink"/>
          <w:rFonts w:asciiTheme="minorHAnsi" w:hAnsiTheme="minorHAnsi" w:cs="Arial"/>
          <w:color w:val="auto"/>
          <w:sz w:val="22"/>
          <w:szCs w:val="22"/>
          <w:u w:val="none"/>
        </w:rPr>
        <w:t xml:space="preserve"> </w:t>
      </w:r>
      <w:r w:rsidRPr="0066171B">
        <w:rPr>
          <w:rFonts w:asciiTheme="minorHAnsi" w:hAnsiTheme="minorHAnsi" w:cs="Arial"/>
          <w:sz w:val="22"/>
          <w:szCs w:val="22"/>
        </w:rPr>
        <w:t>and</w:t>
      </w:r>
      <w:r>
        <w:rPr>
          <w:rFonts w:asciiTheme="minorHAnsi" w:hAnsiTheme="minorHAnsi" w:cs="Arial"/>
          <w:sz w:val="22"/>
          <w:szCs w:val="22"/>
        </w:rPr>
        <w:t xml:space="preserve"> </w:t>
      </w:r>
      <w:hyperlink r:id="rId23" w:tooltip="Kushan" w:history="1">
        <w:r w:rsidRPr="00685FF7">
          <w:rPr>
            <w:rStyle w:val="Hyperlink"/>
            <w:rFonts w:asciiTheme="minorHAnsi" w:hAnsiTheme="minorHAnsi" w:cs="Arial"/>
            <w:color w:val="auto"/>
            <w:sz w:val="22"/>
            <w:szCs w:val="22"/>
            <w:u w:val="none"/>
          </w:rPr>
          <w:t>Kushan</w:t>
        </w:r>
      </w:hyperlink>
      <w:r>
        <w:rPr>
          <w:rStyle w:val="Hyperlink"/>
          <w:rFonts w:asciiTheme="minorHAnsi" w:hAnsiTheme="minorHAnsi" w:cs="Arial"/>
          <w:color w:val="auto"/>
          <w:sz w:val="22"/>
          <w:szCs w:val="22"/>
          <w:u w:val="none"/>
        </w:rPr>
        <w:t xml:space="preserve"> </w:t>
      </w:r>
      <w:r w:rsidRPr="00685FF7">
        <w:rPr>
          <w:rFonts w:asciiTheme="minorHAnsi" w:hAnsiTheme="minorHAnsi" w:cs="Arial"/>
          <w:sz w:val="22"/>
          <w:szCs w:val="22"/>
        </w:rPr>
        <w:t xml:space="preserve">periods. Some artifacts, such as the Buddha </w:t>
      </w:r>
      <w:r w:rsidR="0066171B" w:rsidRPr="00685FF7">
        <w:rPr>
          <w:rFonts w:asciiTheme="minorHAnsi" w:hAnsiTheme="minorHAnsi" w:cs="Arial"/>
          <w:sz w:val="22"/>
          <w:szCs w:val="22"/>
        </w:rPr>
        <w:t xml:space="preserve">seated </w:t>
      </w:r>
      <w:r w:rsidRPr="00685FF7">
        <w:rPr>
          <w:rFonts w:asciiTheme="minorHAnsi" w:hAnsiTheme="minorHAnsi" w:cs="Arial"/>
          <w:sz w:val="22"/>
          <w:szCs w:val="22"/>
        </w:rPr>
        <w:t>under the Bodhi tree or the head of the Kushan prince</w:t>
      </w:r>
      <w:r w:rsidR="0066171B">
        <w:rPr>
          <w:rFonts w:asciiTheme="minorHAnsi" w:hAnsiTheme="minorHAnsi" w:cs="Arial"/>
          <w:sz w:val="22"/>
          <w:szCs w:val="22"/>
        </w:rPr>
        <w:t>,</w:t>
      </w:r>
      <w:r w:rsidRPr="00685FF7">
        <w:rPr>
          <w:rFonts w:asciiTheme="minorHAnsi" w:hAnsiTheme="minorHAnsi" w:cs="Arial"/>
          <w:sz w:val="22"/>
          <w:szCs w:val="22"/>
        </w:rPr>
        <w:t xml:space="preserve"> are copies</w:t>
      </w:r>
      <w:r w:rsidR="0066171B">
        <w:rPr>
          <w:rFonts w:asciiTheme="minorHAnsi" w:hAnsiTheme="minorHAnsi" w:cs="Arial"/>
          <w:sz w:val="22"/>
          <w:szCs w:val="22"/>
        </w:rPr>
        <w:t xml:space="preserve"> of</w:t>
      </w:r>
      <w:r w:rsidRPr="00685FF7">
        <w:rPr>
          <w:rFonts w:asciiTheme="minorHAnsi" w:hAnsiTheme="minorHAnsi" w:cs="Arial"/>
          <w:sz w:val="22"/>
          <w:szCs w:val="22"/>
        </w:rPr>
        <w:t xml:space="preserve"> the original</w:t>
      </w:r>
      <w:r w:rsidR="0066171B">
        <w:rPr>
          <w:rFonts w:asciiTheme="minorHAnsi" w:hAnsiTheme="minorHAnsi" w:cs="Arial"/>
          <w:sz w:val="22"/>
          <w:szCs w:val="22"/>
        </w:rPr>
        <w:t>s</w:t>
      </w:r>
      <w:r w:rsidRPr="00685FF7">
        <w:rPr>
          <w:rFonts w:asciiTheme="minorHAnsi" w:hAnsiTheme="minorHAnsi" w:cs="Arial"/>
          <w:sz w:val="22"/>
          <w:szCs w:val="22"/>
        </w:rPr>
        <w:t xml:space="preserve"> in the </w:t>
      </w:r>
      <w:hyperlink r:id="rId24" w:tooltip="History Museum of Tashkent" w:history="1">
        <w:r w:rsidRPr="00685FF7">
          <w:rPr>
            <w:rStyle w:val="Hyperlink"/>
            <w:rFonts w:asciiTheme="minorHAnsi" w:hAnsiTheme="minorHAnsi" w:cs="Arial"/>
            <w:color w:val="auto"/>
            <w:sz w:val="22"/>
            <w:szCs w:val="22"/>
            <w:u w:val="none"/>
          </w:rPr>
          <w:t>History Museum of Tashkent</w:t>
        </w:r>
      </w:hyperlink>
      <w:r w:rsidRPr="00685FF7">
        <w:rPr>
          <w:rFonts w:asciiTheme="minorHAnsi" w:hAnsiTheme="minorHAnsi" w:cs="Arial"/>
          <w:sz w:val="22"/>
          <w:szCs w:val="22"/>
        </w:rPr>
        <w:t> </w:t>
      </w:r>
      <w:r w:rsidR="0066171B">
        <w:rPr>
          <w:rFonts w:asciiTheme="minorHAnsi" w:hAnsiTheme="minorHAnsi" w:cs="Arial"/>
          <w:sz w:val="22"/>
          <w:szCs w:val="22"/>
        </w:rPr>
        <w:t>or</w:t>
      </w:r>
      <w:r w:rsidRPr="00685FF7">
        <w:rPr>
          <w:rFonts w:asciiTheme="minorHAnsi" w:hAnsiTheme="minorHAnsi" w:cs="Arial"/>
          <w:sz w:val="22"/>
          <w:szCs w:val="22"/>
        </w:rPr>
        <w:t xml:space="preserve"> the </w:t>
      </w:r>
      <w:hyperlink r:id="rId25" w:tooltip="Hermitage Museum" w:history="1">
        <w:r w:rsidRPr="00685FF7">
          <w:rPr>
            <w:rStyle w:val="Hyperlink"/>
            <w:rFonts w:asciiTheme="minorHAnsi" w:hAnsiTheme="minorHAnsi" w:cs="Arial"/>
            <w:color w:val="auto"/>
            <w:sz w:val="22"/>
            <w:szCs w:val="22"/>
            <w:u w:val="none"/>
          </w:rPr>
          <w:t>Hermitage</w:t>
        </w:r>
      </w:hyperlink>
      <w:r w:rsidRPr="00685FF7">
        <w:rPr>
          <w:rFonts w:asciiTheme="minorHAnsi" w:hAnsiTheme="minorHAnsi" w:cs="Arial"/>
          <w:sz w:val="22"/>
          <w:szCs w:val="22"/>
        </w:rPr>
        <w:t> in </w:t>
      </w:r>
      <w:hyperlink r:id="rId26" w:tooltip="Saint-Petersburg" w:history="1">
        <w:r w:rsidRPr="00685FF7">
          <w:rPr>
            <w:rStyle w:val="Hyperlink"/>
            <w:rFonts w:asciiTheme="minorHAnsi" w:hAnsiTheme="minorHAnsi" w:cs="Arial"/>
            <w:color w:val="auto"/>
            <w:sz w:val="22"/>
            <w:szCs w:val="22"/>
            <w:u w:val="none"/>
          </w:rPr>
          <w:t>St</w:t>
        </w:r>
        <w:r w:rsidR="00CC504F">
          <w:rPr>
            <w:rStyle w:val="Hyperlink"/>
            <w:rFonts w:asciiTheme="minorHAnsi" w:hAnsiTheme="minorHAnsi" w:cs="Arial"/>
            <w:color w:val="auto"/>
            <w:sz w:val="22"/>
            <w:szCs w:val="22"/>
            <w:u w:val="none"/>
          </w:rPr>
          <w:t xml:space="preserve"> </w:t>
        </w:r>
        <w:r w:rsidRPr="00685FF7">
          <w:rPr>
            <w:rStyle w:val="Hyperlink"/>
            <w:rFonts w:asciiTheme="minorHAnsi" w:hAnsiTheme="minorHAnsi" w:cs="Arial"/>
            <w:color w:val="auto"/>
            <w:sz w:val="22"/>
            <w:szCs w:val="22"/>
            <w:u w:val="none"/>
          </w:rPr>
          <w:t>Petersburg</w:t>
        </w:r>
      </w:hyperlink>
      <w:r w:rsidRPr="00685FF7">
        <w:rPr>
          <w:rFonts w:asciiTheme="minorHAnsi" w:hAnsiTheme="minorHAnsi" w:cs="Arial"/>
          <w:sz w:val="22"/>
          <w:szCs w:val="22"/>
        </w:rPr>
        <w:t>.</w:t>
      </w:r>
      <w:r>
        <w:rPr>
          <w:rFonts w:asciiTheme="minorHAnsi" w:hAnsiTheme="minorHAnsi" w:cs="Arial"/>
          <w:sz w:val="22"/>
          <w:szCs w:val="22"/>
        </w:rPr>
        <w:t xml:space="preserve"> </w:t>
      </w:r>
      <w:r w:rsidR="0066171B">
        <w:rPr>
          <w:rFonts w:asciiTheme="minorHAnsi" w:hAnsiTheme="minorHAnsi" w:cs="Arial"/>
          <w:sz w:val="22"/>
          <w:szCs w:val="22"/>
        </w:rPr>
        <w:t>The museum</w:t>
      </w:r>
      <w:r w:rsidRPr="00685FF7">
        <w:rPr>
          <w:rFonts w:asciiTheme="minorHAnsi" w:hAnsiTheme="minorHAnsi" w:cs="Arial"/>
          <w:sz w:val="22"/>
          <w:szCs w:val="22"/>
        </w:rPr>
        <w:t xml:space="preserve"> contains scale models of the archaeological sites of </w:t>
      </w:r>
      <w:proofErr w:type="spellStart"/>
      <w:r w:rsidRPr="00685FF7">
        <w:rPr>
          <w:rFonts w:asciiTheme="minorHAnsi" w:hAnsiTheme="minorHAnsi" w:cs="Arial"/>
          <w:sz w:val="22"/>
          <w:szCs w:val="22"/>
        </w:rPr>
        <w:fldChar w:fldCharType="begin"/>
      </w:r>
      <w:r w:rsidRPr="00685FF7">
        <w:rPr>
          <w:rFonts w:asciiTheme="minorHAnsi" w:hAnsiTheme="minorHAnsi" w:cs="Arial"/>
          <w:sz w:val="22"/>
          <w:szCs w:val="22"/>
        </w:rPr>
        <w:instrText xml:space="preserve"> HYPERLINK "https://en.wikipedia.org/w/index.php?title=Salalli_Tepe&amp;action=edit&amp;redlink=1" \o "Salalli Tepe (page does not exist)" </w:instrText>
      </w:r>
      <w:r w:rsidRPr="00685FF7">
        <w:rPr>
          <w:rFonts w:asciiTheme="minorHAnsi" w:hAnsiTheme="minorHAnsi" w:cs="Arial"/>
          <w:sz w:val="22"/>
          <w:szCs w:val="22"/>
        </w:rPr>
      </w:r>
      <w:r w:rsidRPr="00685FF7">
        <w:rPr>
          <w:rFonts w:asciiTheme="minorHAnsi" w:hAnsiTheme="minorHAnsi" w:cs="Arial"/>
          <w:sz w:val="22"/>
          <w:szCs w:val="22"/>
        </w:rPr>
        <w:fldChar w:fldCharType="separate"/>
      </w:r>
      <w:r w:rsidRPr="00685FF7">
        <w:rPr>
          <w:rStyle w:val="Hyperlink"/>
          <w:rFonts w:asciiTheme="minorHAnsi" w:hAnsiTheme="minorHAnsi" w:cs="Arial"/>
          <w:color w:val="auto"/>
          <w:sz w:val="22"/>
          <w:szCs w:val="22"/>
          <w:u w:val="none"/>
        </w:rPr>
        <w:t>Salalli</w:t>
      </w:r>
      <w:proofErr w:type="spellEnd"/>
      <w:r w:rsidRPr="00685FF7">
        <w:rPr>
          <w:rStyle w:val="Hyperlink"/>
          <w:rFonts w:asciiTheme="minorHAnsi" w:hAnsiTheme="minorHAnsi" w:cs="Arial"/>
          <w:color w:val="auto"/>
          <w:sz w:val="22"/>
          <w:szCs w:val="22"/>
          <w:u w:val="none"/>
        </w:rPr>
        <w:t xml:space="preserve"> </w:t>
      </w:r>
      <w:proofErr w:type="spellStart"/>
      <w:r w:rsidRPr="00685FF7">
        <w:rPr>
          <w:rStyle w:val="Hyperlink"/>
          <w:rFonts w:asciiTheme="minorHAnsi" w:hAnsiTheme="minorHAnsi" w:cs="Arial"/>
          <w:color w:val="auto"/>
          <w:sz w:val="22"/>
          <w:szCs w:val="22"/>
          <w:u w:val="none"/>
        </w:rPr>
        <w:t>Tepe</w:t>
      </w:r>
      <w:proofErr w:type="spellEnd"/>
      <w:r w:rsidRPr="00685FF7">
        <w:rPr>
          <w:rFonts w:asciiTheme="minorHAnsi" w:hAnsiTheme="minorHAnsi" w:cs="Arial"/>
          <w:sz w:val="22"/>
          <w:szCs w:val="22"/>
        </w:rPr>
        <w:fldChar w:fldCharType="end"/>
      </w:r>
      <w:r w:rsidRPr="00685FF7">
        <w:rPr>
          <w:rFonts w:asciiTheme="minorHAnsi" w:hAnsiTheme="minorHAnsi" w:cs="Arial"/>
          <w:sz w:val="22"/>
          <w:szCs w:val="22"/>
        </w:rPr>
        <w:t>, </w:t>
      </w:r>
      <w:proofErr w:type="spellStart"/>
      <w:r w:rsidRPr="00685FF7">
        <w:rPr>
          <w:rFonts w:asciiTheme="minorHAnsi" w:hAnsiTheme="minorHAnsi" w:cs="Arial"/>
          <w:sz w:val="22"/>
          <w:szCs w:val="22"/>
        </w:rPr>
        <w:fldChar w:fldCharType="begin"/>
      </w:r>
      <w:r w:rsidRPr="00685FF7">
        <w:rPr>
          <w:rFonts w:asciiTheme="minorHAnsi" w:hAnsiTheme="minorHAnsi" w:cs="Arial"/>
          <w:sz w:val="22"/>
          <w:szCs w:val="22"/>
        </w:rPr>
        <w:instrText xml:space="preserve"> HYPERLINK "https://en.wikipedia.org/wiki/Kampyr_Tepe" \o "Kampyr Tepe" </w:instrText>
      </w:r>
      <w:r w:rsidRPr="00685FF7">
        <w:rPr>
          <w:rFonts w:asciiTheme="minorHAnsi" w:hAnsiTheme="minorHAnsi" w:cs="Arial"/>
          <w:sz w:val="22"/>
          <w:szCs w:val="22"/>
        </w:rPr>
      </w:r>
      <w:r w:rsidRPr="00685FF7">
        <w:rPr>
          <w:rFonts w:asciiTheme="minorHAnsi" w:hAnsiTheme="minorHAnsi" w:cs="Arial"/>
          <w:sz w:val="22"/>
          <w:szCs w:val="22"/>
        </w:rPr>
        <w:fldChar w:fldCharType="separate"/>
      </w:r>
      <w:r w:rsidRPr="00685FF7">
        <w:rPr>
          <w:rStyle w:val="Hyperlink"/>
          <w:rFonts w:asciiTheme="minorHAnsi" w:hAnsiTheme="minorHAnsi" w:cs="Arial"/>
          <w:color w:val="auto"/>
          <w:sz w:val="22"/>
          <w:szCs w:val="22"/>
          <w:u w:val="none"/>
        </w:rPr>
        <w:t>Kampyr</w:t>
      </w:r>
      <w:proofErr w:type="spellEnd"/>
      <w:r w:rsidRPr="00685FF7">
        <w:rPr>
          <w:rStyle w:val="Hyperlink"/>
          <w:rFonts w:asciiTheme="minorHAnsi" w:hAnsiTheme="minorHAnsi" w:cs="Arial"/>
          <w:color w:val="auto"/>
          <w:sz w:val="22"/>
          <w:szCs w:val="22"/>
          <w:u w:val="none"/>
        </w:rPr>
        <w:t xml:space="preserve"> </w:t>
      </w:r>
      <w:proofErr w:type="spellStart"/>
      <w:r w:rsidRPr="00685FF7">
        <w:rPr>
          <w:rStyle w:val="Hyperlink"/>
          <w:rFonts w:asciiTheme="minorHAnsi" w:hAnsiTheme="minorHAnsi" w:cs="Arial"/>
          <w:color w:val="auto"/>
          <w:sz w:val="22"/>
          <w:szCs w:val="22"/>
          <w:u w:val="none"/>
        </w:rPr>
        <w:t>Tepe</w:t>
      </w:r>
      <w:proofErr w:type="spellEnd"/>
      <w:r w:rsidRPr="00685FF7">
        <w:rPr>
          <w:rFonts w:asciiTheme="minorHAnsi" w:hAnsiTheme="minorHAnsi" w:cs="Arial"/>
          <w:sz w:val="22"/>
          <w:szCs w:val="22"/>
        </w:rPr>
        <w:fldChar w:fldCharType="end"/>
      </w:r>
      <w:r w:rsidRPr="00685FF7">
        <w:rPr>
          <w:rFonts w:asciiTheme="minorHAnsi" w:hAnsiTheme="minorHAnsi" w:cs="Arial"/>
          <w:sz w:val="22"/>
          <w:szCs w:val="22"/>
        </w:rPr>
        <w:t>, </w:t>
      </w:r>
      <w:proofErr w:type="spellStart"/>
      <w:r w:rsidRPr="00685FF7">
        <w:rPr>
          <w:rFonts w:asciiTheme="minorHAnsi" w:hAnsiTheme="minorHAnsi" w:cs="Arial"/>
          <w:sz w:val="22"/>
          <w:szCs w:val="22"/>
        </w:rPr>
        <w:fldChar w:fldCharType="begin"/>
      </w:r>
      <w:r w:rsidRPr="00685FF7">
        <w:rPr>
          <w:rFonts w:asciiTheme="minorHAnsi" w:hAnsiTheme="minorHAnsi" w:cs="Arial"/>
          <w:sz w:val="22"/>
          <w:szCs w:val="22"/>
        </w:rPr>
        <w:instrText xml:space="preserve"> HYPERLINK "https://en.wikipedia.org/wiki/Khalchayan" \o "Khalchayan" </w:instrText>
      </w:r>
      <w:r w:rsidRPr="00685FF7">
        <w:rPr>
          <w:rFonts w:asciiTheme="minorHAnsi" w:hAnsiTheme="minorHAnsi" w:cs="Arial"/>
          <w:sz w:val="22"/>
          <w:szCs w:val="22"/>
        </w:rPr>
      </w:r>
      <w:r w:rsidRPr="00685FF7">
        <w:rPr>
          <w:rFonts w:asciiTheme="minorHAnsi" w:hAnsiTheme="minorHAnsi" w:cs="Arial"/>
          <w:sz w:val="22"/>
          <w:szCs w:val="22"/>
        </w:rPr>
        <w:fldChar w:fldCharType="separate"/>
      </w:r>
      <w:r w:rsidRPr="00685FF7">
        <w:rPr>
          <w:rStyle w:val="Hyperlink"/>
          <w:rFonts w:asciiTheme="minorHAnsi" w:hAnsiTheme="minorHAnsi" w:cs="Arial"/>
          <w:color w:val="auto"/>
          <w:sz w:val="22"/>
          <w:szCs w:val="22"/>
          <w:u w:val="none"/>
        </w:rPr>
        <w:t>Khalchayan</w:t>
      </w:r>
      <w:proofErr w:type="spellEnd"/>
      <w:r w:rsidRPr="00685FF7">
        <w:rPr>
          <w:rFonts w:asciiTheme="minorHAnsi" w:hAnsiTheme="minorHAnsi" w:cs="Arial"/>
          <w:sz w:val="22"/>
          <w:szCs w:val="22"/>
        </w:rPr>
        <w:fldChar w:fldCharType="end"/>
      </w:r>
      <w:r w:rsidRPr="00685FF7">
        <w:rPr>
          <w:rFonts w:asciiTheme="minorHAnsi" w:hAnsiTheme="minorHAnsi" w:cs="Arial"/>
          <w:sz w:val="22"/>
          <w:szCs w:val="22"/>
        </w:rPr>
        <w:t>, </w:t>
      </w:r>
      <w:proofErr w:type="spellStart"/>
      <w:r w:rsidRPr="00685FF7">
        <w:fldChar w:fldCharType="begin"/>
      </w:r>
      <w:r w:rsidRPr="00685FF7">
        <w:instrText>HYPERLINK "https://en.wikipedia.org/wiki/Balalyk_Tepe" \o "Balalyk Tepe"</w:instrText>
      </w:r>
      <w:r w:rsidRPr="00685FF7">
        <w:fldChar w:fldCharType="separate"/>
      </w:r>
      <w:r w:rsidRPr="00685FF7">
        <w:rPr>
          <w:rStyle w:val="Hyperlink"/>
          <w:rFonts w:asciiTheme="minorHAnsi" w:hAnsiTheme="minorHAnsi" w:cs="Arial"/>
          <w:color w:val="auto"/>
          <w:sz w:val="22"/>
          <w:szCs w:val="22"/>
          <w:u w:val="none"/>
        </w:rPr>
        <w:t>Balalyk</w:t>
      </w:r>
      <w:proofErr w:type="spellEnd"/>
      <w:r w:rsidRPr="00685FF7">
        <w:rPr>
          <w:rStyle w:val="Hyperlink"/>
          <w:rFonts w:asciiTheme="minorHAnsi" w:hAnsiTheme="minorHAnsi" w:cs="Arial"/>
          <w:color w:val="auto"/>
          <w:sz w:val="22"/>
          <w:szCs w:val="22"/>
          <w:u w:val="none"/>
        </w:rPr>
        <w:t xml:space="preserve"> </w:t>
      </w:r>
      <w:proofErr w:type="spellStart"/>
      <w:r w:rsidRPr="00685FF7">
        <w:rPr>
          <w:rStyle w:val="Hyperlink"/>
          <w:rFonts w:asciiTheme="minorHAnsi" w:hAnsiTheme="minorHAnsi" w:cs="Arial"/>
          <w:color w:val="auto"/>
          <w:sz w:val="22"/>
          <w:szCs w:val="22"/>
          <w:u w:val="none"/>
        </w:rPr>
        <w:t>Tepe</w:t>
      </w:r>
      <w:proofErr w:type="spellEnd"/>
      <w:r w:rsidRPr="00685FF7">
        <w:rPr>
          <w:rStyle w:val="Hyperlink"/>
          <w:rFonts w:asciiTheme="minorHAnsi" w:hAnsiTheme="minorHAnsi" w:cs="Arial"/>
          <w:color w:val="auto"/>
          <w:sz w:val="22"/>
          <w:szCs w:val="22"/>
          <w:u w:val="none"/>
        </w:rPr>
        <w:fldChar w:fldCharType="end"/>
      </w:r>
      <w:r w:rsidRPr="00685FF7">
        <w:rPr>
          <w:rFonts w:asciiTheme="minorHAnsi" w:hAnsiTheme="minorHAnsi" w:cs="Arial"/>
          <w:sz w:val="22"/>
          <w:szCs w:val="22"/>
        </w:rPr>
        <w:t> and </w:t>
      </w:r>
      <w:proofErr w:type="spellStart"/>
      <w:r w:rsidRPr="00685FF7">
        <w:rPr>
          <w:rFonts w:asciiTheme="minorHAnsi" w:hAnsiTheme="minorHAnsi" w:cs="Arial"/>
          <w:sz w:val="22"/>
          <w:szCs w:val="22"/>
        </w:rPr>
        <w:fldChar w:fldCharType="begin"/>
      </w:r>
      <w:r w:rsidRPr="00685FF7">
        <w:rPr>
          <w:rFonts w:asciiTheme="minorHAnsi" w:hAnsiTheme="minorHAnsi" w:cs="Arial"/>
          <w:sz w:val="22"/>
          <w:szCs w:val="22"/>
        </w:rPr>
        <w:instrText xml:space="preserve"> HYPERLINK "https://en.wikipedia.org/wiki/Fayaz_Tepe" \o "Fayaz Tepe" </w:instrText>
      </w:r>
      <w:r w:rsidRPr="00685FF7">
        <w:rPr>
          <w:rFonts w:asciiTheme="minorHAnsi" w:hAnsiTheme="minorHAnsi" w:cs="Arial"/>
          <w:sz w:val="22"/>
          <w:szCs w:val="22"/>
        </w:rPr>
      </w:r>
      <w:r w:rsidRPr="00685FF7">
        <w:rPr>
          <w:rFonts w:asciiTheme="minorHAnsi" w:hAnsiTheme="minorHAnsi" w:cs="Arial"/>
          <w:sz w:val="22"/>
          <w:szCs w:val="22"/>
        </w:rPr>
        <w:fldChar w:fldCharType="separate"/>
      </w:r>
      <w:r w:rsidRPr="00685FF7">
        <w:rPr>
          <w:rStyle w:val="Hyperlink"/>
          <w:rFonts w:asciiTheme="minorHAnsi" w:hAnsiTheme="minorHAnsi" w:cs="Arial"/>
          <w:color w:val="auto"/>
          <w:sz w:val="22"/>
          <w:szCs w:val="22"/>
          <w:u w:val="none"/>
        </w:rPr>
        <w:t>Fayaz</w:t>
      </w:r>
      <w:proofErr w:type="spellEnd"/>
      <w:r w:rsidRPr="00685FF7">
        <w:rPr>
          <w:rStyle w:val="Hyperlink"/>
          <w:rFonts w:asciiTheme="minorHAnsi" w:hAnsiTheme="minorHAnsi" w:cs="Arial"/>
          <w:color w:val="auto"/>
          <w:sz w:val="22"/>
          <w:szCs w:val="22"/>
          <w:u w:val="none"/>
        </w:rPr>
        <w:t xml:space="preserve"> </w:t>
      </w:r>
      <w:proofErr w:type="spellStart"/>
      <w:r w:rsidRPr="00685FF7">
        <w:rPr>
          <w:rStyle w:val="Hyperlink"/>
          <w:rFonts w:asciiTheme="minorHAnsi" w:hAnsiTheme="minorHAnsi" w:cs="Arial"/>
          <w:color w:val="auto"/>
          <w:sz w:val="22"/>
          <w:szCs w:val="22"/>
          <w:u w:val="none"/>
        </w:rPr>
        <w:t>Tepe</w:t>
      </w:r>
      <w:proofErr w:type="spellEnd"/>
      <w:r w:rsidRPr="00685FF7">
        <w:rPr>
          <w:rFonts w:asciiTheme="minorHAnsi" w:hAnsiTheme="minorHAnsi" w:cs="Arial"/>
          <w:sz w:val="22"/>
          <w:szCs w:val="22"/>
        </w:rPr>
        <w:fldChar w:fldCharType="end"/>
      </w:r>
      <w:r w:rsidRPr="00685FF7">
        <w:rPr>
          <w:rFonts w:asciiTheme="minorHAnsi" w:hAnsiTheme="minorHAnsi" w:cs="Arial"/>
          <w:sz w:val="22"/>
          <w:szCs w:val="22"/>
        </w:rPr>
        <w:t xml:space="preserve">. </w:t>
      </w:r>
    </w:p>
    <w:p w14:paraId="154FED66" w14:textId="453973E3" w:rsidR="00554467" w:rsidRPr="001107DD" w:rsidRDefault="0066171B" w:rsidP="00554467">
      <w:pPr>
        <w:pStyle w:val="NormalWeb"/>
        <w:numPr>
          <w:ilvl w:val="0"/>
          <w:numId w:val="5"/>
        </w:numPr>
        <w:shd w:val="clear" w:color="auto" w:fill="FFFFFF" w:themeFill="background1"/>
        <w:spacing w:before="120" w:beforeAutospacing="0" w:after="120" w:afterAutospacing="0"/>
        <w:ind w:left="284" w:hanging="284"/>
        <w:textAlignment w:val="top"/>
        <w:rPr>
          <w:rFonts w:asciiTheme="minorHAnsi" w:hAnsiTheme="minorHAnsi" w:cs="Arial"/>
          <w:color w:val="202122"/>
          <w:sz w:val="22"/>
          <w:szCs w:val="22"/>
        </w:rPr>
      </w:pPr>
      <w:r>
        <w:rPr>
          <w:rFonts w:asciiTheme="minorHAnsi" w:hAnsiTheme="minorHAnsi"/>
          <w:b/>
          <w:bCs/>
          <w:sz w:val="22"/>
          <w:szCs w:val="22"/>
        </w:rPr>
        <w:t xml:space="preserve">The </w:t>
      </w:r>
      <w:r w:rsidR="00554467" w:rsidRPr="001107DD">
        <w:rPr>
          <w:rFonts w:asciiTheme="minorHAnsi" w:hAnsiTheme="minorHAnsi"/>
          <w:b/>
          <w:bCs/>
          <w:sz w:val="22"/>
          <w:szCs w:val="22"/>
        </w:rPr>
        <w:t>Mausoleum of Al-Hakim a</w:t>
      </w:r>
      <w:r>
        <w:rPr>
          <w:rFonts w:asciiTheme="minorHAnsi" w:hAnsiTheme="minorHAnsi"/>
          <w:b/>
          <w:bCs/>
          <w:sz w:val="22"/>
          <w:szCs w:val="22"/>
        </w:rPr>
        <w:t>l</w:t>
      </w:r>
      <w:r w:rsidR="00554467" w:rsidRPr="001107DD">
        <w:rPr>
          <w:rFonts w:asciiTheme="minorHAnsi" w:hAnsiTheme="minorHAnsi"/>
          <w:b/>
          <w:bCs/>
          <w:sz w:val="22"/>
          <w:szCs w:val="22"/>
        </w:rPr>
        <w:t>-</w:t>
      </w:r>
      <w:proofErr w:type="spellStart"/>
      <w:r w:rsidR="00554467" w:rsidRPr="001107DD">
        <w:rPr>
          <w:rFonts w:asciiTheme="minorHAnsi" w:hAnsiTheme="minorHAnsi"/>
          <w:b/>
          <w:bCs/>
          <w:sz w:val="22"/>
          <w:szCs w:val="22"/>
        </w:rPr>
        <w:t>Termezi</w:t>
      </w:r>
      <w:proofErr w:type="spellEnd"/>
      <w:r w:rsidR="00554467" w:rsidRPr="001107DD">
        <w:rPr>
          <w:rFonts w:asciiTheme="minorHAnsi" w:hAnsiTheme="minorHAnsi"/>
          <w:sz w:val="22"/>
          <w:szCs w:val="22"/>
        </w:rPr>
        <w:t xml:space="preserve"> </w:t>
      </w:r>
      <w:r w:rsidR="00554467" w:rsidRPr="001107DD">
        <w:rPr>
          <w:rFonts w:asciiTheme="minorHAnsi" w:hAnsiTheme="minorHAnsi" w:cs="Arial"/>
          <w:sz w:val="22"/>
          <w:szCs w:val="22"/>
          <w:shd w:val="clear" w:color="auto" w:fill="FFFFFF"/>
        </w:rPr>
        <w:t xml:space="preserve">is the main holy place in </w:t>
      </w:r>
      <w:proofErr w:type="spellStart"/>
      <w:r w:rsidR="00554467" w:rsidRPr="001107DD">
        <w:rPr>
          <w:rFonts w:asciiTheme="minorHAnsi" w:hAnsiTheme="minorHAnsi" w:cs="Arial"/>
          <w:sz w:val="22"/>
          <w:szCs w:val="22"/>
          <w:shd w:val="clear" w:color="auto" w:fill="FFFFFF"/>
        </w:rPr>
        <w:t>Termez</w:t>
      </w:r>
      <w:proofErr w:type="spellEnd"/>
      <w:r w:rsidR="00554467">
        <w:rPr>
          <w:rFonts w:asciiTheme="minorHAnsi" w:hAnsiTheme="minorHAnsi" w:cs="Arial"/>
          <w:sz w:val="22"/>
          <w:szCs w:val="22"/>
          <w:shd w:val="clear" w:color="auto" w:fill="FFFFFF"/>
        </w:rPr>
        <w:t>.</w:t>
      </w:r>
      <w:r w:rsidR="00554467" w:rsidRPr="001107DD">
        <w:rPr>
          <w:rFonts w:asciiTheme="minorHAnsi" w:hAnsiTheme="minorHAnsi" w:cs="Arial"/>
          <w:sz w:val="22"/>
          <w:szCs w:val="22"/>
          <w:shd w:val="clear" w:color="auto" w:fill="FFFFFF"/>
        </w:rPr>
        <w:t xml:space="preserve"> </w:t>
      </w:r>
      <w:r w:rsidR="00554467">
        <w:rPr>
          <w:rFonts w:asciiTheme="minorHAnsi" w:hAnsiTheme="minorHAnsi" w:cs="Arial"/>
          <w:sz w:val="22"/>
          <w:szCs w:val="22"/>
          <w:shd w:val="clear" w:color="auto" w:fill="FFFFFF"/>
        </w:rPr>
        <w:t>It was completed</w:t>
      </w:r>
      <w:r w:rsidR="00554467" w:rsidRPr="001107DD">
        <w:rPr>
          <w:rFonts w:asciiTheme="minorHAnsi" w:hAnsiTheme="minorHAnsi" w:cs="Arial"/>
          <w:sz w:val="22"/>
          <w:szCs w:val="22"/>
          <w:shd w:val="clear" w:color="auto" w:fill="FFFFFF"/>
        </w:rPr>
        <w:t xml:space="preserve"> in 1390 </w:t>
      </w:r>
      <w:r w:rsidR="00554467" w:rsidRPr="001107DD">
        <w:rPr>
          <w:rFonts w:asciiTheme="minorHAnsi" w:hAnsiTheme="minorHAnsi" w:cs="Open Sans"/>
          <w:sz w:val="22"/>
          <w:szCs w:val="22"/>
        </w:rPr>
        <w:t>when the region became part of Amir Temur’s empire</w:t>
      </w:r>
      <w:r w:rsidR="00554467" w:rsidRPr="001107DD">
        <w:rPr>
          <w:rFonts w:asciiTheme="minorHAnsi" w:hAnsiTheme="minorHAnsi" w:cs="Arial"/>
          <w:sz w:val="22"/>
          <w:szCs w:val="22"/>
          <w:shd w:val="clear" w:color="auto" w:fill="FFFFFF"/>
        </w:rPr>
        <w:t xml:space="preserve">. </w:t>
      </w:r>
      <w:r w:rsidR="00554467" w:rsidRPr="001107DD">
        <w:rPr>
          <w:rFonts w:asciiTheme="minorHAnsi" w:hAnsiTheme="minorHAnsi" w:cs="Open Sans"/>
          <w:sz w:val="22"/>
          <w:szCs w:val="22"/>
        </w:rPr>
        <w:t xml:space="preserve">Abu </w:t>
      </w:r>
      <w:proofErr w:type="spellStart"/>
      <w:r w:rsidR="00554467" w:rsidRPr="001107DD">
        <w:rPr>
          <w:rFonts w:asciiTheme="minorHAnsi" w:hAnsiTheme="minorHAnsi" w:cs="Open Sans"/>
          <w:sz w:val="22"/>
          <w:szCs w:val="22"/>
        </w:rPr>
        <w:t>Abdulloh</w:t>
      </w:r>
      <w:proofErr w:type="spellEnd"/>
      <w:r w:rsidR="00554467" w:rsidRPr="001107DD">
        <w:rPr>
          <w:rFonts w:asciiTheme="minorHAnsi" w:hAnsiTheme="minorHAnsi" w:cs="Open Sans"/>
          <w:sz w:val="22"/>
          <w:szCs w:val="22"/>
        </w:rPr>
        <w:t xml:space="preserve"> Mohammed Ibn Hasan ibn Bashir al-Hakim al-</w:t>
      </w:r>
      <w:proofErr w:type="spellStart"/>
      <w:r w:rsidR="00554467" w:rsidRPr="001107DD">
        <w:rPr>
          <w:rFonts w:asciiTheme="minorHAnsi" w:hAnsiTheme="minorHAnsi" w:cs="Open Sans"/>
          <w:sz w:val="22"/>
          <w:szCs w:val="22"/>
        </w:rPr>
        <w:t>Termizi</w:t>
      </w:r>
      <w:proofErr w:type="spellEnd"/>
      <w:r w:rsidR="00554467" w:rsidRPr="001107DD">
        <w:rPr>
          <w:rFonts w:asciiTheme="minorHAnsi" w:hAnsiTheme="minorHAnsi" w:cs="Open Sans"/>
          <w:sz w:val="22"/>
          <w:szCs w:val="22"/>
        </w:rPr>
        <w:t xml:space="preserve"> was the author of religious philosophical works, a religious leader, an outstanding theorist of Islamic mysticism and founder of the </w:t>
      </w:r>
      <w:r w:rsidRPr="001107DD">
        <w:rPr>
          <w:rFonts w:asciiTheme="minorHAnsi" w:hAnsiTheme="minorHAnsi" w:cs="Open Sans"/>
          <w:sz w:val="22"/>
          <w:szCs w:val="22"/>
        </w:rPr>
        <w:t xml:space="preserve">Hakimi </w:t>
      </w:r>
      <w:r w:rsidR="00554467" w:rsidRPr="001107DD">
        <w:rPr>
          <w:rFonts w:asciiTheme="minorHAnsi" w:hAnsiTheme="minorHAnsi" w:cs="Open Sans"/>
          <w:sz w:val="22"/>
          <w:szCs w:val="22"/>
        </w:rPr>
        <w:t>order of dervishes in the 10</w:t>
      </w:r>
      <w:r w:rsidR="00554467" w:rsidRPr="001107DD">
        <w:rPr>
          <w:rFonts w:asciiTheme="minorHAnsi" w:hAnsiTheme="minorHAnsi" w:cs="Open Sans"/>
          <w:sz w:val="22"/>
          <w:szCs w:val="22"/>
          <w:vertAlign w:val="superscript"/>
        </w:rPr>
        <w:t>th</w:t>
      </w:r>
      <w:r w:rsidR="00554467" w:rsidRPr="001107DD">
        <w:rPr>
          <w:rFonts w:asciiTheme="minorHAnsi" w:hAnsiTheme="minorHAnsi" w:cs="Open Sans"/>
          <w:sz w:val="22"/>
          <w:szCs w:val="22"/>
        </w:rPr>
        <w:t xml:space="preserve"> century</w:t>
      </w:r>
      <w:r>
        <w:rPr>
          <w:rFonts w:asciiTheme="minorHAnsi" w:hAnsiTheme="minorHAnsi" w:cs="Open Sans"/>
          <w:sz w:val="22"/>
          <w:szCs w:val="22"/>
        </w:rPr>
        <w:t>, which</w:t>
      </w:r>
      <w:r w:rsidR="00554467" w:rsidRPr="001107DD">
        <w:rPr>
          <w:rFonts w:asciiTheme="minorHAnsi" w:hAnsiTheme="minorHAnsi" w:cs="Open Sans"/>
          <w:sz w:val="22"/>
          <w:szCs w:val="22"/>
        </w:rPr>
        <w:t xml:space="preserve"> is considered one of the 12 sects of mysticism. A white marble gravestone was installed over the grave of the saint. Under the rule of Khalil Sultan</w:t>
      </w:r>
      <w:r w:rsidR="00554467">
        <w:rPr>
          <w:rFonts w:asciiTheme="minorHAnsi" w:hAnsiTheme="minorHAnsi" w:cs="Open Sans"/>
          <w:sz w:val="22"/>
          <w:szCs w:val="22"/>
        </w:rPr>
        <w:t xml:space="preserve"> (</w:t>
      </w:r>
      <w:r w:rsidR="00554467" w:rsidRPr="001107DD">
        <w:rPr>
          <w:rFonts w:asciiTheme="minorHAnsi" w:hAnsiTheme="minorHAnsi" w:cs="Open Sans"/>
          <w:sz w:val="22"/>
          <w:szCs w:val="22"/>
        </w:rPr>
        <w:t>1405‒1409</w:t>
      </w:r>
      <w:r w:rsidR="00554467">
        <w:rPr>
          <w:rFonts w:asciiTheme="minorHAnsi" w:hAnsiTheme="minorHAnsi" w:cs="Open Sans"/>
          <w:sz w:val="22"/>
          <w:szCs w:val="22"/>
        </w:rPr>
        <w:t>)</w:t>
      </w:r>
      <w:r w:rsidR="00554467" w:rsidRPr="001107DD">
        <w:rPr>
          <w:rFonts w:asciiTheme="minorHAnsi" w:hAnsiTheme="minorHAnsi" w:cs="Open Sans"/>
          <w:sz w:val="22"/>
          <w:szCs w:val="22"/>
        </w:rPr>
        <w:t xml:space="preserve">, a grandson of Temur, the largest </w:t>
      </w:r>
      <w:proofErr w:type="spellStart"/>
      <w:r w:rsidR="00554467" w:rsidRPr="001107DD">
        <w:rPr>
          <w:rFonts w:asciiTheme="minorHAnsi" w:hAnsiTheme="minorHAnsi" w:cs="Open Sans"/>
          <w:i/>
          <w:iCs/>
          <w:sz w:val="22"/>
          <w:szCs w:val="22"/>
        </w:rPr>
        <w:t>hanaqoh</w:t>
      </w:r>
      <w:proofErr w:type="spellEnd"/>
      <w:r w:rsidR="00554467" w:rsidRPr="001107DD">
        <w:rPr>
          <w:rFonts w:asciiTheme="minorHAnsi" w:hAnsiTheme="minorHAnsi" w:cs="Open Sans"/>
          <w:sz w:val="22"/>
          <w:szCs w:val="22"/>
        </w:rPr>
        <w:t xml:space="preserve">, a house for wanderers, dervishes and faqihs </w:t>
      </w:r>
      <w:r w:rsidR="00554467">
        <w:rPr>
          <w:rFonts w:asciiTheme="minorHAnsi" w:hAnsiTheme="minorHAnsi" w:cs="Open Sans"/>
          <w:sz w:val="22"/>
          <w:szCs w:val="22"/>
        </w:rPr>
        <w:t xml:space="preserve">was erected and contained </w:t>
      </w:r>
      <w:r w:rsidR="00554467" w:rsidRPr="001107DD">
        <w:rPr>
          <w:rFonts w:asciiTheme="minorHAnsi" w:hAnsiTheme="minorHAnsi" w:cs="Open Sans"/>
          <w:sz w:val="22"/>
          <w:szCs w:val="22"/>
        </w:rPr>
        <w:t>impressive artwork</w:t>
      </w:r>
      <w:r w:rsidR="00554467">
        <w:rPr>
          <w:rFonts w:asciiTheme="minorHAnsi" w:hAnsiTheme="minorHAnsi" w:cs="Open Sans"/>
          <w:sz w:val="22"/>
          <w:szCs w:val="22"/>
        </w:rPr>
        <w:t>s</w:t>
      </w:r>
      <w:r w:rsidR="00554467" w:rsidRPr="001107DD">
        <w:rPr>
          <w:rFonts w:asciiTheme="minorHAnsi" w:hAnsiTheme="minorHAnsi" w:cs="Open Sans"/>
          <w:sz w:val="22"/>
          <w:szCs w:val="22"/>
        </w:rPr>
        <w:t>.</w:t>
      </w:r>
    </w:p>
    <w:p w14:paraId="0689E978" w14:textId="0F2AF719" w:rsidR="002F1D68" w:rsidRDefault="002F1D68">
      <w:pPr>
        <w:pStyle w:val="NormalWeb"/>
        <w:numPr>
          <w:ilvl w:val="0"/>
          <w:numId w:val="5"/>
        </w:numPr>
        <w:shd w:val="clear" w:color="auto" w:fill="FFFFFF"/>
        <w:spacing w:before="0" w:beforeAutospacing="0" w:after="120" w:afterAutospacing="0"/>
        <w:ind w:left="284" w:hanging="284"/>
        <w:rPr>
          <w:rFonts w:asciiTheme="minorHAnsi" w:hAnsiTheme="minorHAnsi"/>
          <w:sz w:val="22"/>
          <w:szCs w:val="22"/>
        </w:rPr>
      </w:pPr>
      <w:proofErr w:type="spellStart"/>
      <w:r w:rsidRPr="004C09C1">
        <w:rPr>
          <w:rFonts w:asciiTheme="minorHAnsi" w:hAnsiTheme="minorHAnsi"/>
          <w:b/>
          <w:bCs/>
          <w:sz w:val="22"/>
          <w:szCs w:val="22"/>
        </w:rPr>
        <w:t>Kokildor</w:t>
      </w:r>
      <w:proofErr w:type="spellEnd"/>
      <w:r w:rsidRPr="004C09C1">
        <w:rPr>
          <w:rFonts w:asciiTheme="minorHAnsi" w:hAnsiTheme="minorHAnsi"/>
          <w:b/>
          <w:bCs/>
          <w:sz w:val="22"/>
          <w:szCs w:val="22"/>
        </w:rPr>
        <w:t xml:space="preserve">-Ota Kanaka Mausoleum </w:t>
      </w:r>
      <w:r w:rsidRPr="004C09C1">
        <w:rPr>
          <w:rFonts w:asciiTheme="minorHAnsi" w:hAnsiTheme="minorHAnsi"/>
          <w:sz w:val="22"/>
          <w:szCs w:val="22"/>
        </w:rPr>
        <w:t>is a monumental construction of the 16</w:t>
      </w:r>
      <w:r w:rsidRPr="004C09C1">
        <w:rPr>
          <w:rFonts w:asciiTheme="minorHAnsi" w:hAnsiTheme="minorHAnsi"/>
          <w:sz w:val="22"/>
          <w:szCs w:val="22"/>
          <w:vertAlign w:val="superscript"/>
        </w:rPr>
        <w:t>th</w:t>
      </w:r>
      <w:r w:rsidRPr="004C09C1">
        <w:rPr>
          <w:rFonts w:asciiTheme="minorHAnsi" w:hAnsiTheme="minorHAnsi"/>
          <w:sz w:val="22"/>
          <w:szCs w:val="22"/>
        </w:rPr>
        <w:t xml:space="preserve"> century</w:t>
      </w:r>
      <w:r w:rsidR="000F0B01">
        <w:rPr>
          <w:rFonts w:asciiTheme="minorHAnsi" w:hAnsiTheme="minorHAnsi"/>
          <w:sz w:val="22"/>
          <w:szCs w:val="22"/>
        </w:rPr>
        <w:t>.</w:t>
      </w:r>
      <w:r w:rsidRPr="004C09C1">
        <w:rPr>
          <w:rFonts w:asciiTheme="minorHAnsi" w:hAnsiTheme="minorHAnsi"/>
          <w:sz w:val="22"/>
          <w:szCs w:val="22"/>
        </w:rPr>
        <w:t xml:space="preserve"> Originally it was a resting place for itinerant Sufi dervishes and other holy men. The building's design owes much to cultural links with Afghanistan, especially in the styling of its vaulted ceilings. </w:t>
      </w:r>
    </w:p>
    <w:p w14:paraId="73CE49A7" w14:textId="2D6653E9" w:rsidR="002F1D68" w:rsidRPr="004C09C1" w:rsidRDefault="002F1D68">
      <w:pPr>
        <w:pStyle w:val="NormalWeb"/>
        <w:numPr>
          <w:ilvl w:val="0"/>
          <w:numId w:val="5"/>
        </w:numPr>
        <w:shd w:val="clear" w:color="auto" w:fill="FFFFFF"/>
        <w:spacing w:before="0" w:beforeAutospacing="0" w:after="120" w:afterAutospacing="0"/>
        <w:ind w:left="284" w:hanging="284"/>
        <w:rPr>
          <w:rFonts w:asciiTheme="minorHAnsi" w:hAnsiTheme="minorHAnsi"/>
          <w:sz w:val="22"/>
          <w:szCs w:val="22"/>
        </w:rPr>
      </w:pPr>
      <w:r w:rsidRPr="00E66F59">
        <w:rPr>
          <w:rFonts w:asciiTheme="minorHAnsi" w:hAnsiTheme="minorHAnsi"/>
          <w:b/>
          <w:bCs/>
          <w:sz w:val="22"/>
          <w:szCs w:val="22"/>
        </w:rPr>
        <w:t xml:space="preserve">Kirk </w:t>
      </w:r>
      <w:proofErr w:type="spellStart"/>
      <w:r w:rsidRPr="00E66F59">
        <w:rPr>
          <w:rFonts w:asciiTheme="minorHAnsi" w:hAnsiTheme="minorHAnsi"/>
          <w:b/>
          <w:bCs/>
          <w:sz w:val="22"/>
          <w:szCs w:val="22"/>
        </w:rPr>
        <w:t>Kiz</w:t>
      </w:r>
      <w:proofErr w:type="spellEnd"/>
      <w:r w:rsidRPr="00E66F59">
        <w:rPr>
          <w:rFonts w:asciiTheme="minorHAnsi" w:hAnsiTheme="minorHAnsi"/>
          <w:b/>
          <w:bCs/>
          <w:sz w:val="22"/>
          <w:szCs w:val="22"/>
        </w:rPr>
        <w:t xml:space="preserve"> (‘forty girls’) </w:t>
      </w:r>
      <w:r w:rsidR="00804813">
        <w:rPr>
          <w:rFonts w:asciiTheme="minorHAnsi" w:hAnsiTheme="minorHAnsi"/>
          <w:b/>
          <w:bCs/>
          <w:sz w:val="22"/>
          <w:szCs w:val="22"/>
        </w:rPr>
        <w:t>f</w:t>
      </w:r>
      <w:r w:rsidRPr="00E66F59">
        <w:rPr>
          <w:rFonts w:asciiTheme="minorHAnsi" w:hAnsiTheme="minorHAnsi"/>
          <w:b/>
          <w:bCs/>
          <w:sz w:val="22"/>
          <w:szCs w:val="22"/>
        </w:rPr>
        <w:t>ortress</w:t>
      </w:r>
      <w:r w:rsidRPr="004C09C1">
        <w:rPr>
          <w:rFonts w:asciiTheme="minorHAnsi" w:hAnsiTheme="minorHAnsi"/>
          <w:sz w:val="22"/>
          <w:szCs w:val="22"/>
        </w:rPr>
        <w:t xml:space="preserve"> has variously </w:t>
      </w:r>
      <w:r w:rsidR="0066171B">
        <w:rPr>
          <w:rFonts w:asciiTheme="minorHAnsi" w:hAnsiTheme="minorHAnsi"/>
          <w:sz w:val="22"/>
          <w:szCs w:val="22"/>
        </w:rPr>
        <w:t xml:space="preserve">been </w:t>
      </w:r>
      <w:r w:rsidRPr="004C09C1">
        <w:rPr>
          <w:rFonts w:asciiTheme="minorHAnsi" w:hAnsiTheme="minorHAnsi"/>
          <w:sz w:val="22"/>
          <w:szCs w:val="22"/>
        </w:rPr>
        <w:t xml:space="preserve">considered a palace, an abbey, a </w:t>
      </w:r>
      <w:proofErr w:type="gramStart"/>
      <w:r w:rsidRPr="004C09C1">
        <w:rPr>
          <w:rFonts w:asciiTheme="minorHAnsi" w:hAnsiTheme="minorHAnsi"/>
          <w:sz w:val="22"/>
          <w:szCs w:val="22"/>
        </w:rPr>
        <w:t>caravans</w:t>
      </w:r>
      <w:r w:rsidR="004C4FB4">
        <w:rPr>
          <w:rFonts w:asciiTheme="minorHAnsi" w:hAnsiTheme="minorHAnsi"/>
          <w:sz w:val="22"/>
          <w:szCs w:val="22"/>
        </w:rPr>
        <w:t>e</w:t>
      </w:r>
      <w:r w:rsidRPr="004C09C1">
        <w:rPr>
          <w:rFonts w:asciiTheme="minorHAnsi" w:hAnsiTheme="minorHAnsi"/>
          <w:sz w:val="22"/>
          <w:szCs w:val="22"/>
        </w:rPr>
        <w:t>rai</w:t>
      </w:r>
      <w:proofErr w:type="gramEnd"/>
      <w:r w:rsidR="004C4FB4">
        <w:rPr>
          <w:rFonts w:asciiTheme="minorHAnsi" w:hAnsiTheme="minorHAnsi"/>
          <w:sz w:val="22"/>
          <w:szCs w:val="22"/>
        </w:rPr>
        <w:t xml:space="preserve"> or</w:t>
      </w:r>
      <w:r w:rsidRPr="004C09C1">
        <w:rPr>
          <w:rFonts w:asciiTheme="minorHAnsi" w:hAnsiTheme="minorHAnsi"/>
          <w:sz w:val="22"/>
          <w:szCs w:val="22"/>
        </w:rPr>
        <w:t xml:space="preserve"> </w:t>
      </w:r>
      <w:r w:rsidR="004C4FB4">
        <w:rPr>
          <w:rFonts w:asciiTheme="minorHAnsi" w:hAnsiTheme="minorHAnsi"/>
          <w:sz w:val="22"/>
          <w:szCs w:val="22"/>
        </w:rPr>
        <w:t>a meeting place for Islamic studies</w:t>
      </w:r>
      <w:r w:rsidRPr="004C09C1">
        <w:rPr>
          <w:rFonts w:asciiTheme="minorHAnsi" w:hAnsiTheme="minorHAnsi"/>
          <w:sz w:val="22"/>
          <w:szCs w:val="22"/>
        </w:rPr>
        <w:t xml:space="preserve">. </w:t>
      </w:r>
      <w:r w:rsidR="00804813">
        <w:rPr>
          <w:rFonts w:asciiTheme="minorHAnsi" w:hAnsiTheme="minorHAnsi"/>
          <w:sz w:val="22"/>
          <w:szCs w:val="22"/>
        </w:rPr>
        <w:t>In fact, it</w:t>
      </w:r>
      <w:r w:rsidRPr="004C09C1">
        <w:rPr>
          <w:rFonts w:asciiTheme="minorHAnsi" w:hAnsiTheme="minorHAnsi"/>
          <w:sz w:val="22"/>
          <w:szCs w:val="22"/>
        </w:rPr>
        <w:t xml:space="preserve"> is a typical example of the type of </w:t>
      </w:r>
      <w:proofErr w:type="spellStart"/>
      <w:r w:rsidRPr="004C09C1">
        <w:rPr>
          <w:rStyle w:val="Emphasis"/>
          <w:rFonts w:asciiTheme="minorHAnsi" w:eastAsiaTheme="majorEastAsia" w:hAnsiTheme="minorHAnsi"/>
          <w:sz w:val="22"/>
          <w:szCs w:val="22"/>
        </w:rPr>
        <w:t>kushk</w:t>
      </w:r>
      <w:proofErr w:type="spellEnd"/>
      <w:r w:rsidRPr="004C09C1">
        <w:rPr>
          <w:rStyle w:val="Emphasis"/>
          <w:rFonts w:asciiTheme="minorHAnsi" w:eastAsiaTheme="majorEastAsia" w:hAnsiTheme="minorHAnsi"/>
          <w:sz w:val="22"/>
          <w:szCs w:val="22"/>
        </w:rPr>
        <w:t> </w:t>
      </w:r>
      <w:r w:rsidRPr="004C09C1">
        <w:rPr>
          <w:rFonts w:asciiTheme="minorHAnsi" w:hAnsiTheme="minorHAnsi"/>
          <w:sz w:val="22"/>
          <w:szCs w:val="22"/>
        </w:rPr>
        <w:t>or castle that came to dominate the Sogdian and post-Sogdian feudal periods</w:t>
      </w:r>
      <w:r w:rsidR="004C4FB4">
        <w:rPr>
          <w:rFonts w:asciiTheme="minorHAnsi" w:hAnsiTheme="minorHAnsi"/>
          <w:sz w:val="22"/>
          <w:szCs w:val="22"/>
        </w:rPr>
        <w:t xml:space="preserve"> </w:t>
      </w:r>
      <w:r w:rsidR="00141528">
        <w:rPr>
          <w:rFonts w:cs="Arial"/>
          <w:i/>
          <w:iCs/>
          <w:color w:val="000000"/>
        </w:rPr>
        <w:t>(</w:t>
      </w:r>
      <w:r w:rsidR="0066171B">
        <w:rPr>
          <w:rFonts w:cs="Arial"/>
          <w:i/>
          <w:iCs/>
          <w:color w:val="000000"/>
        </w:rPr>
        <w:t>s</w:t>
      </w:r>
      <w:r w:rsidR="00141528">
        <w:rPr>
          <w:rFonts w:cs="Arial"/>
          <w:i/>
          <w:iCs/>
          <w:color w:val="000000"/>
        </w:rPr>
        <w:t>ee tour notes)</w:t>
      </w:r>
      <w:r w:rsidR="0066171B">
        <w:rPr>
          <w:rFonts w:cs="Arial"/>
          <w:i/>
          <w:iCs/>
          <w:color w:val="000000"/>
        </w:rPr>
        <w:t>.</w:t>
      </w:r>
    </w:p>
    <w:p w14:paraId="73DF5A94" w14:textId="6B8718A2" w:rsidR="002F1D68" w:rsidRPr="004C4FB4" w:rsidRDefault="002F1D68">
      <w:pPr>
        <w:pStyle w:val="NormalWeb"/>
        <w:numPr>
          <w:ilvl w:val="0"/>
          <w:numId w:val="5"/>
        </w:numPr>
        <w:shd w:val="clear" w:color="auto" w:fill="FFFFFF"/>
        <w:spacing w:before="120" w:beforeAutospacing="0" w:after="120" w:afterAutospacing="0"/>
        <w:ind w:left="284" w:hanging="284"/>
        <w:rPr>
          <w:rFonts w:asciiTheme="minorHAnsi" w:hAnsiTheme="minorHAnsi" w:cs="Arial"/>
          <w:sz w:val="22"/>
          <w:szCs w:val="22"/>
        </w:rPr>
      </w:pPr>
      <w:r w:rsidRPr="004C09C1">
        <w:rPr>
          <w:rFonts w:asciiTheme="minorHAnsi" w:hAnsiTheme="minorHAnsi"/>
          <w:sz w:val="22"/>
          <w:szCs w:val="22"/>
        </w:rPr>
        <w:t xml:space="preserve"> </w:t>
      </w:r>
      <w:r w:rsidRPr="00F850AF">
        <w:rPr>
          <w:rFonts w:asciiTheme="minorHAnsi" w:hAnsiTheme="minorHAnsi"/>
          <w:b/>
          <w:bCs/>
          <w:sz w:val="22"/>
          <w:szCs w:val="22"/>
        </w:rPr>
        <w:t xml:space="preserve">Sultan </w:t>
      </w:r>
      <w:proofErr w:type="spellStart"/>
      <w:r w:rsidRPr="00F850AF">
        <w:rPr>
          <w:rFonts w:asciiTheme="minorHAnsi" w:hAnsiTheme="minorHAnsi"/>
          <w:b/>
          <w:bCs/>
          <w:sz w:val="22"/>
          <w:szCs w:val="22"/>
        </w:rPr>
        <w:t>Saodat</w:t>
      </w:r>
      <w:proofErr w:type="spellEnd"/>
      <w:r>
        <w:rPr>
          <w:rFonts w:asciiTheme="minorHAnsi" w:hAnsiTheme="minorHAnsi"/>
          <w:b/>
          <w:bCs/>
          <w:sz w:val="22"/>
          <w:szCs w:val="22"/>
        </w:rPr>
        <w:t xml:space="preserve"> Ensemble</w:t>
      </w:r>
      <w:r w:rsidRPr="00F850AF">
        <w:rPr>
          <w:rFonts w:asciiTheme="minorHAnsi" w:hAnsiTheme="minorHAnsi"/>
          <w:b/>
          <w:bCs/>
          <w:sz w:val="22"/>
          <w:szCs w:val="22"/>
        </w:rPr>
        <w:t xml:space="preserve"> </w:t>
      </w:r>
      <w:r w:rsidRPr="00F850AF">
        <w:rPr>
          <w:rFonts w:asciiTheme="minorHAnsi" w:hAnsiTheme="minorHAnsi" w:cs="Arial"/>
          <w:color w:val="202122"/>
          <w:sz w:val="22"/>
          <w:szCs w:val="22"/>
        </w:rPr>
        <w:t xml:space="preserve">is a complex of religious structures </w:t>
      </w:r>
      <w:r w:rsidRPr="004C4FB4">
        <w:rPr>
          <w:rFonts w:asciiTheme="minorHAnsi" w:hAnsiTheme="minorHAnsi" w:cs="Arial"/>
          <w:sz w:val="22"/>
          <w:szCs w:val="22"/>
        </w:rPr>
        <w:t>dating from between the 10</w:t>
      </w:r>
      <w:r w:rsidRPr="004C4FB4">
        <w:rPr>
          <w:rFonts w:asciiTheme="minorHAnsi" w:hAnsiTheme="minorHAnsi" w:cs="Arial"/>
          <w:sz w:val="22"/>
          <w:szCs w:val="22"/>
          <w:vertAlign w:val="superscript"/>
        </w:rPr>
        <w:t>th</w:t>
      </w:r>
      <w:r w:rsidRPr="004C4FB4">
        <w:rPr>
          <w:rFonts w:asciiTheme="minorHAnsi" w:hAnsiTheme="minorHAnsi" w:cs="Arial"/>
          <w:sz w:val="22"/>
          <w:szCs w:val="22"/>
        </w:rPr>
        <w:t xml:space="preserve"> and 17</w:t>
      </w:r>
      <w:r w:rsidRPr="004C4FB4">
        <w:rPr>
          <w:rFonts w:asciiTheme="minorHAnsi" w:hAnsiTheme="minorHAnsi" w:cs="Arial"/>
          <w:sz w:val="22"/>
          <w:szCs w:val="22"/>
          <w:vertAlign w:val="superscript"/>
        </w:rPr>
        <w:t>th</w:t>
      </w:r>
      <w:r w:rsidRPr="004C4FB4">
        <w:rPr>
          <w:rFonts w:asciiTheme="minorHAnsi" w:hAnsiTheme="minorHAnsi" w:cs="Arial"/>
          <w:sz w:val="22"/>
          <w:szCs w:val="22"/>
        </w:rPr>
        <w:t xml:space="preserve"> centuries. It holds the graves of the</w:t>
      </w:r>
      <w:r w:rsidR="004C4FB4">
        <w:rPr>
          <w:rFonts w:asciiTheme="minorHAnsi" w:hAnsiTheme="minorHAnsi" w:cs="Arial"/>
          <w:sz w:val="22"/>
          <w:szCs w:val="22"/>
        </w:rPr>
        <w:t xml:space="preserve"> </w:t>
      </w:r>
      <w:r w:rsidR="00A32BBD">
        <w:rPr>
          <w:rFonts w:asciiTheme="minorHAnsi" w:hAnsiTheme="minorHAnsi" w:cs="Arial"/>
          <w:sz w:val="22"/>
          <w:szCs w:val="22"/>
        </w:rPr>
        <w:t xml:space="preserve">rulers of the influential </w:t>
      </w:r>
      <w:hyperlink r:id="rId27" w:tooltip="Sayyid" w:history="1">
        <w:r w:rsidRPr="004C4FB4">
          <w:rPr>
            <w:rStyle w:val="Hyperlink"/>
            <w:rFonts w:asciiTheme="minorHAnsi" w:hAnsiTheme="minorHAnsi" w:cs="Arial"/>
            <w:color w:val="auto"/>
            <w:sz w:val="22"/>
            <w:szCs w:val="22"/>
            <w:u w:val="none"/>
          </w:rPr>
          <w:t>Sayyid</w:t>
        </w:r>
      </w:hyperlink>
      <w:r w:rsidRPr="004C4FB4">
        <w:rPr>
          <w:rFonts w:asciiTheme="minorHAnsi" w:hAnsiTheme="minorHAnsi" w:cs="Arial"/>
          <w:sz w:val="22"/>
          <w:szCs w:val="22"/>
        </w:rPr>
        <w:t xml:space="preserve"> dynasty of </w:t>
      </w:r>
      <w:proofErr w:type="spellStart"/>
      <w:r w:rsidRPr="004C4FB4">
        <w:rPr>
          <w:rFonts w:asciiTheme="minorHAnsi" w:hAnsiTheme="minorHAnsi" w:cs="Arial"/>
          <w:sz w:val="22"/>
          <w:szCs w:val="22"/>
        </w:rPr>
        <w:t>Termez</w:t>
      </w:r>
      <w:proofErr w:type="spellEnd"/>
      <w:r w:rsidR="004C4FB4" w:rsidRPr="004C4FB4">
        <w:rPr>
          <w:rFonts w:asciiTheme="minorHAnsi" w:hAnsiTheme="minorHAnsi" w:cs="Arial"/>
          <w:sz w:val="22"/>
          <w:szCs w:val="22"/>
        </w:rPr>
        <w:t xml:space="preserve">, which </w:t>
      </w:r>
      <w:r w:rsidRPr="004C4FB4">
        <w:rPr>
          <w:rFonts w:asciiTheme="minorHAnsi" w:hAnsiTheme="minorHAnsi" w:cs="Arial"/>
          <w:sz w:val="22"/>
          <w:szCs w:val="22"/>
        </w:rPr>
        <w:t xml:space="preserve">claimed direct descendancy </w:t>
      </w:r>
      <w:r w:rsidR="004C4FB4" w:rsidRPr="004C4FB4">
        <w:rPr>
          <w:rFonts w:asciiTheme="minorHAnsi" w:hAnsiTheme="minorHAnsi" w:cs="Arial"/>
          <w:sz w:val="22"/>
          <w:szCs w:val="22"/>
        </w:rPr>
        <w:t xml:space="preserve">from </w:t>
      </w:r>
      <w:r w:rsidRPr="004C4FB4">
        <w:rPr>
          <w:rFonts w:asciiTheme="minorHAnsi" w:hAnsiTheme="minorHAnsi" w:cs="Arial"/>
          <w:sz w:val="22"/>
          <w:szCs w:val="22"/>
        </w:rPr>
        <w:t>prophet </w:t>
      </w:r>
      <w:hyperlink r:id="rId28" w:tooltip="Muhammad" w:history="1">
        <w:r w:rsidRPr="004C4FB4">
          <w:rPr>
            <w:rStyle w:val="Hyperlink"/>
            <w:rFonts w:asciiTheme="minorHAnsi" w:hAnsiTheme="minorHAnsi" w:cs="Arial"/>
            <w:color w:val="auto"/>
            <w:sz w:val="22"/>
            <w:szCs w:val="22"/>
            <w:u w:val="none"/>
          </w:rPr>
          <w:t>Muhammad</w:t>
        </w:r>
      </w:hyperlink>
      <w:r w:rsidRPr="004C4FB4">
        <w:rPr>
          <w:rFonts w:asciiTheme="minorHAnsi" w:hAnsiTheme="minorHAnsi" w:cs="Arial"/>
          <w:sz w:val="22"/>
          <w:szCs w:val="22"/>
        </w:rPr>
        <w:t>.</w:t>
      </w:r>
    </w:p>
    <w:p w14:paraId="401E92D1" w14:textId="6F654B06" w:rsidR="002F1D68" w:rsidRPr="00E66F59" w:rsidRDefault="002F1D68">
      <w:pPr>
        <w:pStyle w:val="NormalWeb"/>
        <w:numPr>
          <w:ilvl w:val="0"/>
          <w:numId w:val="5"/>
        </w:numPr>
        <w:shd w:val="clear" w:color="auto" w:fill="FFFFFF"/>
        <w:spacing w:before="0" w:beforeAutospacing="0" w:after="120" w:afterAutospacing="0"/>
        <w:ind w:left="284" w:hanging="284"/>
        <w:textAlignment w:val="baseline"/>
        <w:rPr>
          <w:rFonts w:asciiTheme="minorHAnsi" w:hAnsiTheme="minorHAnsi"/>
          <w:color w:val="000000"/>
          <w:sz w:val="22"/>
          <w:szCs w:val="22"/>
        </w:rPr>
      </w:pPr>
      <w:r w:rsidRPr="00E66F59">
        <w:rPr>
          <w:rFonts w:asciiTheme="minorHAnsi" w:hAnsiTheme="minorHAnsi"/>
          <w:b/>
          <w:bCs/>
          <w:sz w:val="22"/>
          <w:szCs w:val="22"/>
        </w:rPr>
        <w:t xml:space="preserve">The </w:t>
      </w:r>
      <w:proofErr w:type="spellStart"/>
      <w:r w:rsidRPr="00E66F59">
        <w:rPr>
          <w:rFonts w:asciiTheme="minorHAnsi" w:hAnsiTheme="minorHAnsi"/>
          <w:b/>
          <w:bCs/>
          <w:sz w:val="22"/>
          <w:szCs w:val="22"/>
        </w:rPr>
        <w:t>Zurmal</w:t>
      </w:r>
      <w:proofErr w:type="spellEnd"/>
      <w:r w:rsidRPr="00E66F59">
        <w:rPr>
          <w:rFonts w:asciiTheme="minorHAnsi" w:hAnsiTheme="minorHAnsi"/>
          <w:b/>
          <w:bCs/>
          <w:sz w:val="22"/>
          <w:szCs w:val="22"/>
        </w:rPr>
        <w:t xml:space="preserve"> Buddhist Stupa</w:t>
      </w:r>
      <w:r w:rsidRPr="00E66F59">
        <w:rPr>
          <w:rFonts w:asciiTheme="minorHAnsi" w:hAnsiTheme="minorHAnsi"/>
          <w:sz w:val="22"/>
          <w:szCs w:val="22"/>
        </w:rPr>
        <w:t xml:space="preserve">, </w:t>
      </w:r>
      <w:r w:rsidR="00A32BBD" w:rsidRPr="00E66F59">
        <w:rPr>
          <w:rFonts w:asciiTheme="minorHAnsi" w:hAnsiTheme="minorHAnsi"/>
          <w:sz w:val="22"/>
          <w:szCs w:val="22"/>
        </w:rPr>
        <w:t>i</w:t>
      </w:r>
      <w:r w:rsidRPr="00E66F59">
        <w:rPr>
          <w:rFonts w:asciiTheme="minorHAnsi" w:hAnsiTheme="minorHAnsi"/>
          <w:color w:val="000000"/>
          <w:sz w:val="22"/>
          <w:szCs w:val="22"/>
        </w:rPr>
        <w:t xml:space="preserve">n the valley of </w:t>
      </w:r>
      <w:proofErr w:type="spellStart"/>
      <w:r w:rsidRPr="00E66F59">
        <w:rPr>
          <w:rFonts w:asciiTheme="minorHAnsi" w:hAnsiTheme="minorHAnsi"/>
          <w:color w:val="000000"/>
          <w:sz w:val="22"/>
          <w:szCs w:val="22"/>
        </w:rPr>
        <w:t>Surkhon</w:t>
      </w:r>
      <w:proofErr w:type="spellEnd"/>
      <w:r w:rsidR="00A32BBD" w:rsidRPr="00E66F59">
        <w:rPr>
          <w:rFonts w:asciiTheme="minorHAnsi" w:hAnsiTheme="minorHAnsi"/>
          <w:color w:val="000000"/>
          <w:sz w:val="22"/>
          <w:szCs w:val="22"/>
        </w:rPr>
        <w:t xml:space="preserve"> beyond </w:t>
      </w:r>
      <w:proofErr w:type="spellStart"/>
      <w:r w:rsidR="00A32BBD" w:rsidRPr="00E66F59">
        <w:rPr>
          <w:rFonts w:asciiTheme="minorHAnsi" w:hAnsiTheme="minorHAnsi"/>
          <w:color w:val="000000"/>
          <w:sz w:val="22"/>
          <w:szCs w:val="22"/>
        </w:rPr>
        <w:t>Termez</w:t>
      </w:r>
      <w:proofErr w:type="spellEnd"/>
      <w:r w:rsidR="00A32BBD" w:rsidRPr="00E66F59">
        <w:rPr>
          <w:rFonts w:asciiTheme="minorHAnsi" w:hAnsiTheme="minorHAnsi"/>
          <w:color w:val="000000"/>
          <w:sz w:val="22"/>
          <w:szCs w:val="22"/>
        </w:rPr>
        <w:t xml:space="preserve">, </w:t>
      </w:r>
      <w:r w:rsidR="0034085A">
        <w:rPr>
          <w:rFonts w:asciiTheme="minorHAnsi" w:hAnsiTheme="minorHAnsi"/>
          <w:color w:val="000000"/>
          <w:sz w:val="22"/>
          <w:szCs w:val="22"/>
        </w:rPr>
        <w:t>is</w:t>
      </w:r>
      <w:r w:rsidRPr="00E66F59">
        <w:rPr>
          <w:rFonts w:asciiTheme="minorHAnsi" w:hAnsiTheme="minorHAnsi"/>
          <w:color w:val="000000"/>
          <w:sz w:val="22"/>
          <w:szCs w:val="22"/>
        </w:rPr>
        <w:t xml:space="preserve"> one of the oldest building</w:t>
      </w:r>
      <w:r w:rsidR="00A32BBD" w:rsidRPr="00E66F59">
        <w:rPr>
          <w:rFonts w:asciiTheme="minorHAnsi" w:hAnsiTheme="minorHAnsi"/>
          <w:color w:val="000000"/>
          <w:sz w:val="22"/>
          <w:szCs w:val="22"/>
        </w:rPr>
        <w:t>s</w:t>
      </w:r>
      <w:r w:rsidRPr="00E66F59">
        <w:rPr>
          <w:rFonts w:asciiTheme="minorHAnsi" w:hAnsiTheme="minorHAnsi"/>
          <w:color w:val="000000"/>
          <w:sz w:val="22"/>
          <w:szCs w:val="22"/>
        </w:rPr>
        <w:t xml:space="preserve"> in Central Asia. As an ancient Buddhist religious symbol</w:t>
      </w:r>
      <w:r w:rsidR="0034085A">
        <w:rPr>
          <w:rFonts w:asciiTheme="minorHAnsi" w:hAnsiTheme="minorHAnsi"/>
          <w:color w:val="000000"/>
          <w:sz w:val="22"/>
          <w:szCs w:val="22"/>
        </w:rPr>
        <w:t xml:space="preserve"> from </w:t>
      </w:r>
      <w:r w:rsidR="0034085A" w:rsidRPr="00E66F59">
        <w:rPr>
          <w:rFonts w:asciiTheme="minorHAnsi" w:hAnsiTheme="minorHAnsi"/>
          <w:color w:val="000000"/>
          <w:sz w:val="22"/>
          <w:szCs w:val="22"/>
        </w:rPr>
        <w:t>the Kushan dynasty</w:t>
      </w:r>
      <w:r w:rsidRPr="00E66F59">
        <w:rPr>
          <w:rFonts w:asciiTheme="minorHAnsi" w:hAnsiTheme="minorHAnsi"/>
          <w:color w:val="000000"/>
          <w:sz w:val="22"/>
          <w:szCs w:val="22"/>
        </w:rPr>
        <w:t xml:space="preserve">, the </w:t>
      </w:r>
      <w:r w:rsidR="00F82358" w:rsidRPr="00E66F59">
        <w:rPr>
          <w:rFonts w:asciiTheme="minorHAnsi" w:hAnsiTheme="minorHAnsi"/>
          <w:color w:val="000000"/>
          <w:sz w:val="22"/>
          <w:szCs w:val="22"/>
        </w:rPr>
        <w:t xml:space="preserve">13 m high cylindrical structure with a spherical roof </w:t>
      </w:r>
      <w:r w:rsidRPr="00E66F59">
        <w:rPr>
          <w:rFonts w:asciiTheme="minorHAnsi" w:hAnsiTheme="minorHAnsi"/>
          <w:color w:val="000000"/>
          <w:sz w:val="22"/>
          <w:szCs w:val="22"/>
        </w:rPr>
        <w:t xml:space="preserve">symbolises the death of Buddha and his burial. </w:t>
      </w:r>
      <w:r w:rsidR="00F82358">
        <w:rPr>
          <w:rFonts w:asciiTheme="minorHAnsi" w:hAnsiTheme="minorHAnsi"/>
          <w:color w:val="000000"/>
          <w:sz w:val="22"/>
          <w:szCs w:val="22"/>
        </w:rPr>
        <w:t>It</w:t>
      </w:r>
      <w:r w:rsidRPr="00E66F59">
        <w:rPr>
          <w:rFonts w:asciiTheme="minorHAnsi" w:hAnsiTheme="minorHAnsi"/>
          <w:color w:val="000000"/>
          <w:sz w:val="22"/>
          <w:szCs w:val="22"/>
        </w:rPr>
        <w:t xml:space="preserve"> was built of a million square burnt </w:t>
      </w:r>
      <w:r w:rsidR="00A32BBD" w:rsidRPr="00E66F59">
        <w:rPr>
          <w:rFonts w:asciiTheme="minorHAnsi" w:hAnsiTheme="minorHAnsi"/>
          <w:color w:val="000000"/>
          <w:sz w:val="22"/>
          <w:szCs w:val="22"/>
        </w:rPr>
        <w:t xml:space="preserve">bricks </w:t>
      </w:r>
      <w:r w:rsidRPr="00E66F59">
        <w:rPr>
          <w:rFonts w:asciiTheme="minorHAnsi" w:hAnsiTheme="minorHAnsi"/>
          <w:color w:val="000000"/>
          <w:sz w:val="22"/>
          <w:szCs w:val="22"/>
        </w:rPr>
        <w:t xml:space="preserve">during the reign of Kanishka I, one of the most famous kings of Kushan. </w:t>
      </w:r>
      <w:r w:rsidR="00B46BC9" w:rsidRPr="00E66F59">
        <w:rPr>
          <w:rFonts w:asciiTheme="minorHAnsi" w:hAnsiTheme="minorHAnsi"/>
          <w:color w:val="000000"/>
          <w:sz w:val="22"/>
          <w:szCs w:val="22"/>
        </w:rPr>
        <w:t>A</w:t>
      </w:r>
      <w:r w:rsidRPr="00E66F59">
        <w:rPr>
          <w:rFonts w:asciiTheme="minorHAnsi" w:hAnsiTheme="minorHAnsi"/>
          <w:color w:val="000000"/>
          <w:sz w:val="22"/>
          <w:szCs w:val="22"/>
        </w:rPr>
        <w:t xml:space="preserve"> special chamber for the storage of historical relics</w:t>
      </w:r>
      <w:r w:rsidR="00B46BC9" w:rsidRPr="00E66F59">
        <w:rPr>
          <w:rFonts w:asciiTheme="minorHAnsi" w:hAnsiTheme="minorHAnsi"/>
          <w:color w:val="000000"/>
          <w:sz w:val="22"/>
          <w:szCs w:val="22"/>
        </w:rPr>
        <w:t xml:space="preserve"> l</w:t>
      </w:r>
      <w:r w:rsidR="0034085A">
        <w:rPr>
          <w:rFonts w:asciiTheme="minorHAnsi" w:hAnsiTheme="minorHAnsi"/>
          <w:color w:val="000000"/>
          <w:sz w:val="22"/>
          <w:szCs w:val="22"/>
        </w:rPr>
        <w:t>ay</w:t>
      </w:r>
      <w:r w:rsidR="00B46BC9" w:rsidRPr="00E66F59">
        <w:rPr>
          <w:rFonts w:asciiTheme="minorHAnsi" w:hAnsiTheme="minorHAnsi"/>
          <w:color w:val="000000"/>
          <w:sz w:val="22"/>
          <w:szCs w:val="22"/>
        </w:rPr>
        <w:t xml:space="preserve"> at the top of the stupa</w:t>
      </w:r>
      <w:r w:rsidR="0034085A">
        <w:rPr>
          <w:rFonts w:asciiTheme="minorHAnsi" w:hAnsiTheme="minorHAnsi"/>
          <w:color w:val="000000"/>
          <w:sz w:val="22"/>
          <w:szCs w:val="22"/>
        </w:rPr>
        <w:t xml:space="preserve"> and</w:t>
      </w:r>
      <w:r w:rsidRPr="00E66F59">
        <w:rPr>
          <w:rFonts w:asciiTheme="minorHAnsi" w:hAnsiTheme="minorHAnsi"/>
          <w:color w:val="000000"/>
          <w:sz w:val="22"/>
          <w:szCs w:val="22"/>
        </w:rPr>
        <w:t xml:space="preserve"> above </w:t>
      </w:r>
      <w:r w:rsidR="0034085A">
        <w:rPr>
          <w:rFonts w:asciiTheme="minorHAnsi" w:hAnsiTheme="minorHAnsi"/>
          <w:color w:val="000000"/>
          <w:sz w:val="22"/>
          <w:szCs w:val="22"/>
        </w:rPr>
        <w:t>this</w:t>
      </w:r>
      <w:r w:rsidRPr="00E66F59">
        <w:rPr>
          <w:rFonts w:asciiTheme="minorHAnsi" w:hAnsiTheme="minorHAnsi"/>
          <w:color w:val="000000"/>
          <w:sz w:val="22"/>
          <w:szCs w:val="22"/>
        </w:rPr>
        <w:t xml:space="preserve"> </w:t>
      </w:r>
      <w:r w:rsidR="00B46BC9" w:rsidRPr="00E66F59">
        <w:rPr>
          <w:rFonts w:asciiTheme="minorHAnsi" w:hAnsiTheme="minorHAnsi"/>
          <w:color w:val="000000"/>
          <w:sz w:val="22"/>
          <w:szCs w:val="22"/>
        </w:rPr>
        <w:t xml:space="preserve">rose </w:t>
      </w:r>
      <w:r w:rsidRPr="00E66F59">
        <w:rPr>
          <w:rFonts w:asciiTheme="minorHAnsi" w:hAnsiTheme="minorHAnsi"/>
          <w:color w:val="000000"/>
          <w:sz w:val="22"/>
          <w:szCs w:val="22"/>
        </w:rPr>
        <w:t>a rod with</w:t>
      </w:r>
      <w:r w:rsidR="00B46BC9" w:rsidRPr="00E66F59">
        <w:rPr>
          <w:rFonts w:asciiTheme="minorHAnsi" w:hAnsiTheme="minorHAnsi"/>
          <w:color w:val="000000"/>
          <w:sz w:val="22"/>
          <w:szCs w:val="22"/>
        </w:rPr>
        <w:t xml:space="preserve"> </w:t>
      </w:r>
      <w:r w:rsidRPr="00E66F59">
        <w:rPr>
          <w:rFonts w:asciiTheme="minorHAnsi" w:hAnsiTheme="minorHAnsi"/>
          <w:color w:val="000000"/>
          <w:sz w:val="22"/>
          <w:szCs w:val="22"/>
        </w:rPr>
        <w:t>‘umbrellas of</w:t>
      </w:r>
      <w:r w:rsidR="00B46BC9" w:rsidRPr="00E66F59">
        <w:rPr>
          <w:rFonts w:asciiTheme="minorHAnsi" w:hAnsiTheme="minorHAnsi"/>
          <w:color w:val="000000"/>
          <w:sz w:val="22"/>
          <w:szCs w:val="22"/>
        </w:rPr>
        <w:t xml:space="preserve"> </w:t>
      </w:r>
      <w:r w:rsidRPr="00E66F59">
        <w:rPr>
          <w:rFonts w:asciiTheme="minorHAnsi" w:hAnsiTheme="minorHAnsi"/>
          <w:color w:val="000000"/>
          <w:sz w:val="22"/>
          <w:szCs w:val="22"/>
        </w:rPr>
        <w:t xml:space="preserve">honour’, symbols of nobility and noble origin. </w:t>
      </w:r>
    </w:p>
    <w:p w14:paraId="1567D2D8" w14:textId="2DC5EB54" w:rsidR="002F1D68" w:rsidRPr="00E66F59" w:rsidRDefault="00F61CB4" w:rsidP="00702C69">
      <w:pPr>
        <w:pStyle w:val="NormalWeb"/>
        <w:numPr>
          <w:ilvl w:val="0"/>
          <w:numId w:val="5"/>
        </w:numPr>
        <w:shd w:val="clear" w:color="auto" w:fill="FFFFFF" w:themeFill="background1"/>
        <w:spacing w:before="0" w:beforeAutospacing="0" w:after="0" w:afterAutospacing="0" w:line="240" w:lineRule="atLeast"/>
        <w:ind w:left="284" w:hanging="284"/>
        <w:rPr>
          <w:rFonts w:asciiTheme="minorHAnsi" w:hAnsiTheme="minorHAnsi" w:cs="Arial"/>
          <w:sz w:val="22"/>
          <w:szCs w:val="22"/>
        </w:rPr>
      </w:pPr>
      <w:r w:rsidRPr="00F61CB4">
        <w:rPr>
          <w:rFonts w:asciiTheme="minorHAnsi" w:hAnsiTheme="minorHAnsi"/>
          <w:noProof/>
          <w:sz w:val="22"/>
          <w:szCs w:val="22"/>
        </w:rPr>
        <mc:AlternateContent>
          <mc:Choice Requires="wps">
            <w:drawing>
              <wp:anchor distT="45720" distB="45720" distL="114300" distR="114300" simplePos="0" relativeHeight="251671552" behindDoc="0" locked="0" layoutInCell="1" allowOverlap="1" wp14:anchorId="776FA3C8" wp14:editId="3B5954E3">
                <wp:simplePos x="0" y="0"/>
                <wp:positionH relativeFrom="column">
                  <wp:posOffset>2143125</wp:posOffset>
                </wp:positionH>
                <wp:positionV relativeFrom="paragraph">
                  <wp:posOffset>60325</wp:posOffset>
                </wp:positionV>
                <wp:extent cx="3619500" cy="30575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057525"/>
                        </a:xfrm>
                        <a:prstGeom prst="rect">
                          <a:avLst/>
                        </a:prstGeom>
                        <a:solidFill>
                          <a:srgbClr val="FFFFFF"/>
                        </a:solidFill>
                        <a:ln w="9525">
                          <a:solidFill>
                            <a:srgbClr val="000000"/>
                          </a:solidFill>
                          <a:miter lim="800000"/>
                          <a:headEnd/>
                          <a:tailEnd/>
                        </a:ln>
                      </wps:spPr>
                      <wps:txbx>
                        <w:txbxContent>
                          <w:p w14:paraId="7A017356" w14:textId="7A5D0717" w:rsidR="00F61CB4" w:rsidRDefault="00F61CB4">
                            <w:r>
                              <w:rPr>
                                <w:noProof/>
                              </w:rPr>
                              <w:drawing>
                                <wp:inline distT="0" distB="0" distL="0" distR="0" wp14:anchorId="2F0FEBA9" wp14:editId="59282E34">
                                  <wp:extent cx="3943350" cy="300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350" cy="3009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A3C8" id="_x0000_s1030" type="#_x0000_t202" style="position:absolute;left:0;text-align:left;margin-left:168.75pt;margin-top:4.75pt;width:285pt;height:24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u0EwIAACcEAAAOAAAAZHJzL2Uyb0RvYy54bWysU9tu2zAMfR+wfxD0vthJk7Yx4hRdugwD&#10;ugvQ7QNoWY6FyaImKbG7rx+luGl2wR6G6UEgReqQPCRXN0On2UE6r9CUfDrJOZNGYK3MruRfPm9f&#10;XXPmA5gaNBpZ8kfp+c365YtVbws5wxZ1LR0jEOOL3pa8DcEWWeZFKzvwE7TSkLFB10Eg1e2y2kFP&#10;6J3OZnl+mfXoautQSO/p9e5o5OuE3zRShI9N42VguuSUW0i3S3cV72y9gmLnwLZKjGnAP2TRgTIU&#10;9AR1BwHY3qnfoDolHHpswkRgl2HTKCFTDVTNNP+lmocWrEy1EDnenmjy/w9WfDg82E+OheE1DtTA&#10;VIS39yi+emZw04LZyVvnsG8l1BR4GinLeuuL8Wuk2hc+glT9e6ypybAPmICGxnWRFaqTETo14PFE&#10;uhwCE/R4cTldLnIyCbJd5IurxWyRYkDx9N06H95K7FgUSu6oqwkeDvc+xHSgeHKJ0TxqVW+V1klx&#10;u2qjHTsATcA2nRH9JzdtWF/yZYz9d4g8nT9BdCrQKGvVlfz65ARF5O2NqdOgBVD6KFPK2oxERu6O&#10;LIahGpiqSz6PASKvFdaPxKzD4+TSppHQovvOWU9TW3L/bQ9OcqbfGerOcjqfxzFPynxxNSPFnVuq&#10;cwsYQVAlD5wdxU1IqxEZMHhLXWxU4vc5kzFlmsZE+7g5cdzP9eT1vN/rHwAAAP//AwBQSwMEFAAG&#10;AAgAAAAhAMFF1y3fAAAACQEAAA8AAABkcnMvZG93bnJldi54bWxMj81OwzAQhO9IvIO1SFxQa5eU&#10;tglxKoQEojdoEVzdeJtE+CfYbhrenu0JTqvRjGa/KdejNWzAEDvvJMymAhi62uvONRLed0+TFbCY&#10;lNPKeIcSfjDCurq8KFWh/cm94bBNDaMSFwsloU2pLziPdYtWxanv0ZF38MGqRDI0XAd1onJr+K0Q&#10;C25V5+hDq3p8bLH+2h6thNX8ZfiMm+z1o14cTJ5ulsPzd5Dy+mp8uAeWcEx/YTjjEzpUxLT3R6cj&#10;MxKybHlHUQk5HfJzcdZ7CfN8JoBXJf+/oPoFAAD//wMAUEsBAi0AFAAGAAgAAAAhALaDOJL+AAAA&#10;4QEAABMAAAAAAAAAAAAAAAAAAAAAAFtDb250ZW50X1R5cGVzXS54bWxQSwECLQAUAAYACAAAACEA&#10;OP0h/9YAAACUAQAACwAAAAAAAAAAAAAAAAAvAQAAX3JlbHMvLnJlbHNQSwECLQAUAAYACAAAACEA&#10;JrOLtBMCAAAnBAAADgAAAAAAAAAAAAAAAAAuAgAAZHJzL2Uyb0RvYy54bWxQSwECLQAUAAYACAAA&#10;ACEAwUXXLd8AAAAJAQAADwAAAAAAAAAAAAAAAABtBAAAZHJzL2Rvd25yZXYueG1sUEsFBgAAAAAE&#10;AAQA8wAAAHkFAAAAAA==&#10;">
                <v:textbox>
                  <w:txbxContent>
                    <w:p w14:paraId="7A017356" w14:textId="7A5D0717" w:rsidR="00F61CB4" w:rsidRDefault="00F61CB4">
                      <w:r>
                        <w:rPr>
                          <w:noProof/>
                        </w:rPr>
                        <w:drawing>
                          <wp:inline distT="0" distB="0" distL="0" distR="0" wp14:anchorId="2F0FEBA9" wp14:editId="59282E34">
                            <wp:extent cx="3943350" cy="300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3350" cy="3009900"/>
                                    </a:xfrm>
                                    <a:prstGeom prst="rect">
                                      <a:avLst/>
                                    </a:prstGeom>
                                    <a:noFill/>
                                    <a:ln>
                                      <a:noFill/>
                                    </a:ln>
                                  </pic:spPr>
                                </pic:pic>
                              </a:graphicData>
                            </a:graphic>
                          </wp:inline>
                        </w:drawing>
                      </w:r>
                    </w:p>
                  </w:txbxContent>
                </v:textbox>
                <w10:wrap type="square"/>
              </v:shape>
            </w:pict>
          </mc:Fallback>
        </mc:AlternateContent>
      </w:r>
      <w:r w:rsidR="00B46BC9" w:rsidRPr="00E66F59">
        <w:rPr>
          <w:rFonts w:asciiTheme="minorHAnsi" w:hAnsiTheme="minorHAnsi"/>
          <w:sz w:val="22"/>
          <w:szCs w:val="22"/>
        </w:rPr>
        <w:t xml:space="preserve">The </w:t>
      </w:r>
      <w:proofErr w:type="spellStart"/>
      <w:r w:rsidR="002F1D68" w:rsidRPr="00E66F59">
        <w:rPr>
          <w:rFonts w:asciiTheme="minorHAnsi" w:hAnsiTheme="minorHAnsi"/>
          <w:b/>
          <w:bCs/>
          <w:sz w:val="22"/>
          <w:szCs w:val="22"/>
        </w:rPr>
        <w:t>Karatepa</w:t>
      </w:r>
      <w:proofErr w:type="spellEnd"/>
      <w:r w:rsidR="002F1D68" w:rsidRPr="00E66F59">
        <w:rPr>
          <w:rFonts w:asciiTheme="minorHAnsi" w:hAnsiTheme="minorHAnsi"/>
          <w:sz w:val="22"/>
          <w:szCs w:val="22"/>
        </w:rPr>
        <w:t xml:space="preserve"> </w:t>
      </w:r>
      <w:r w:rsidR="002F1D68" w:rsidRPr="00E66F59">
        <w:rPr>
          <w:rFonts w:asciiTheme="minorHAnsi" w:hAnsiTheme="minorHAnsi" w:cs="Arial"/>
          <w:sz w:val="22"/>
          <w:szCs w:val="22"/>
        </w:rPr>
        <w:t>(‘Black Hills’)</w:t>
      </w:r>
      <w:r w:rsidR="002F1D68" w:rsidRPr="00E66F59">
        <w:rPr>
          <w:rFonts w:ascii="Arial" w:hAnsi="Arial" w:cs="Arial"/>
          <w:sz w:val="21"/>
          <w:szCs w:val="21"/>
        </w:rPr>
        <w:t xml:space="preserve"> archaeological site</w:t>
      </w:r>
      <w:r w:rsidR="00B46BC9" w:rsidRPr="00E66F59">
        <w:rPr>
          <w:rFonts w:ascii="Arial" w:hAnsi="Arial" w:cs="Arial"/>
          <w:sz w:val="21"/>
          <w:szCs w:val="21"/>
        </w:rPr>
        <w:t xml:space="preserve"> of</w:t>
      </w:r>
      <w:r w:rsidR="002F1D68" w:rsidRPr="00E66F59">
        <w:rPr>
          <w:rFonts w:asciiTheme="minorHAnsi" w:hAnsiTheme="minorHAnsi" w:cs="Arial"/>
          <w:sz w:val="22"/>
          <w:szCs w:val="22"/>
        </w:rPr>
        <w:t xml:space="preserve"> a Buddhist cultural centre</w:t>
      </w:r>
      <w:r w:rsidR="00B46BC9" w:rsidRPr="00E66F59">
        <w:rPr>
          <w:rFonts w:asciiTheme="minorHAnsi" w:hAnsiTheme="minorHAnsi" w:cs="Arial"/>
          <w:sz w:val="22"/>
          <w:szCs w:val="22"/>
        </w:rPr>
        <w:t xml:space="preserve"> that is</w:t>
      </w:r>
      <w:r w:rsidR="002F1D68" w:rsidRPr="00E66F59">
        <w:rPr>
          <w:rFonts w:asciiTheme="minorHAnsi" w:hAnsiTheme="minorHAnsi" w:cs="Arial"/>
          <w:sz w:val="22"/>
          <w:szCs w:val="22"/>
        </w:rPr>
        <w:t xml:space="preserve"> also known as the Royal Monastery</w:t>
      </w:r>
      <w:r w:rsidR="00B46BC9" w:rsidRPr="00E66F59">
        <w:rPr>
          <w:rFonts w:asciiTheme="minorHAnsi" w:hAnsiTheme="minorHAnsi" w:cs="Arial"/>
          <w:sz w:val="22"/>
          <w:szCs w:val="22"/>
        </w:rPr>
        <w:t xml:space="preserve"> dates</w:t>
      </w:r>
      <w:r w:rsidR="002F1D68" w:rsidRPr="00E66F59">
        <w:rPr>
          <w:rFonts w:asciiTheme="minorHAnsi" w:hAnsiTheme="minorHAnsi" w:cs="Arial"/>
          <w:sz w:val="22"/>
          <w:szCs w:val="22"/>
        </w:rPr>
        <w:t xml:space="preserve"> to the 2</w:t>
      </w:r>
      <w:r w:rsidR="0034085A" w:rsidRPr="0034085A">
        <w:rPr>
          <w:rFonts w:asciiTheme="minorHAnsi" w:hAnsiTheme="minorHAnsi" w:cs="Arial"/>
          <w:sz w:val="22"/>
          <w:szCs w:val="22"/>
          <w:vertAlign w:val="superscript"/>
        </w:rPr>
        <w:t>nd</w:t>
      </w:r>
      <w:r w:rsidR="0034085A">
        <w:rPr>
          <w:rFonts w:asciiTheme="minorHAnsi" w:hAnsiTheme="minorHAnsi" w:cs="Arial"/>
          <w:sz w:val="22"/>
          <w:szCs w:val="22"/>
        </w:rPr>
        <w:t xml:space="preserve"> </w:t>
      </w:r>
      <w:r w:rsidR="002F1D68" w:rsidRPr="00E66F59">
        <w:rPr>
          <w:rFonts w:asciiTheme="minorHAnsi" w:hAnsiTheme="minorHAnsi" w:cs="Arial"/>
          <w:sz w:val="22"/>
          <w:szCs w:val="22"/>
        </w:rPr>
        <w:t>to 4</w:t>
      </w:r>
      <w:r w:rsidR="002F1D68" w:rsidRPr="00E66F59">
        <w:rPr>
          <w:rFonts w:asciiTheme="minorHAnsi" w:hAnsiTheme="minorHAnsi" w:cs="Arial"/>
          <w:sz w:val="22"/>
          <w:szCs w:val="22"/>
          <w:vertAlign w:val="superscript"/>
        </w:rPr>
        <w:t>th</w:t>
      </w:r>
      <w:r w:rsidR="002F1D68" w:rsidRPr="00E66F59">
        <w:rPr>
          <w:rFonts w:asciiTheme="minorHAnsi" w:hAnsiTheme="minorHAnsi" w:cs="Arial"/>
          <w:sz w:val="22"/>
          <w:szCs w:val="22"/>
        </w:rPr>
        <w:t xml:space="preserve"> centuries AD</w:t>
      </w:r>
      <w:r w:rsidR="00B46BC9" w:rsidRPr="00E66F59">
        <w:rPr>
          <w:rFonts w:asciiTheme="minorHAnsi" w:hAnsiTheme="minorHAnsi" w:cs="Arial"/>
          <w:sz w:val="22"/>
          <w:szCs w:val="22"/>
        </w:rPr>
        <w:t>. The</w:t>
      </w:r>
      <w:r w:rsidR="002F1D68" w:rsidRPr="00E66F59">
        <w:rPr>
          <w:rFonts w:asciiTheme="minorHAnsi" w:hAnsiTheme="minorHAnsi" w:cs="Arial"/>
          <w:sz w:val="22"/>
          <w:szCs w:val="22"/>
        </w:rPr>
        <w:t xml:space="preserve"> </w:t>
      </w:r>
      <w:proofErr w:type="gramStart"/>
      <w:r w:rsidR="00F82358" w:rsidRPr="00E66F59">
        <w:rPr>
          <w:rFonts w:asciiTheme="minorHAnsi" w:hAnsiTheme="minorHAnsi" w:cs="Arial"/>
          <w:sz w:val="22"/>
          <w:szCs w:val="22"/>
        </w:rPr>
        <w:t>8 ha</w:t>
      </w:r>
      <w:proofErr w:type="gramEnd"/>
      <w:r w:rsidR="00F82358" w:rsidRPr="00E66F59">
        <w:rPr>
          <w:rFonts w:asciiTheme="minorHAnsi" w:hAnsiTheme="minorHAnsi" w:cs="Arial"/>
          <w:sz w:val="22"/>
          <w:szCs w:val="22"/>
        </w:rPr>
        <w:t xml:space="preserve"> </w:t>
      </w:r>
      <w:r w:rsidR="002F1D68" w:rsidRPr="00E66F59">
        <w:rPr>
          <w:rFonts w:asciiTheme="minorHAnsi" w:hAnsiTheme="minorHAnsi" w:cs="Arial"/>
          <w:sz w:val="22"/>
          <w:szCs w:val="22"/>
        </w:rPr>
        <w:t xml:space="preserve">complex comprised </w:t>
      </w:r>
      <w:r w:rsidR="00F82358">
        <w:rPr>
          <w:rFonts w:asciiTheme="minorHAnsi" w:hAnsiTheme="minorHAnsi" w:cs="Arial"/>
          <w:sz w:val="22"/>
          <w:szCs w:val="22"/>
        </w:rPr>
        <w:t>many</w:t>
      </w:r>
      <w:r w:rsidR="002F1D68" w:rsidRPr="00E66F59">
        <w:rPr>
          <w:rFonts w:asciiTheme="minorHAnsi" w:hAnsiTheme="minorHAnsi" w:cs="Arial"/>
          <w:sz w:val="22"/>
          <w:szCs w:val="22"/>
        </w:rPr>
        <w:t xml:space="preserve"> monasteries and temples</w:t>
      </w:r>
      <w:r w:rsidR="00EC6114">
        <w:rPr>
          <w:rFonts w:asciiTheme="minorHAnsi" w:hAnsiTheme="minorHAnsi" w:cs="Arial"/>
          <w:sz w:val="22"/>
          <w:szCs w:val="22"/>
        </w:rPr>
        <w:t xml:space="preserve"> that were </w:t>
      </w:r>
      <w:r w:rsidR="002F1D68" w:rsidRPr="00E66F59">
        <w:rPr>
          <w:rFonts w:asciiTheme="minorHAnsi" w:hAnsiTheme="minorHAnsi" w:cs="Arial"/>
          <w:sz w:val="22"/>
          <w:szCs w:val="22"/>
        </w:rPr>
        <w:t>cut into the hillsides. A fragment of a Buddha image finished with blue paint</w:t>
      </w:r>
      <w:r w:rsidR="00EC6114">
        <w:rPr>
          <w:rFonts w:asciiTheme="minorHAnsi" w:hAnsiTheme="minorHAnsi" w:cs="Arial"/>
          <w:sz w:val="22"/>
          <w:szCs w:val="22"/>
        </w:rPr>
        <w:t xml:space="preserve"> </w:t>
      </w:r>
      <w:r w:rsidR="00EC6114">
        <w:rPr>
          <w:rFonts w:asciiTheme="minorHAnsi" w:hAnsiTheme="minorHAnsi" w:cs="Arial"/>
          <w:i/>
          <w:iCs/>
          <w:sz w:val="22"/>
          <w:szCs w:val="22"/>
        </w:rPr>
        <w:t xml:space="preserve">(photo right) </w:t>
      </w:r>
      <w:r w:rsidR="00EC6114">
        <w:rPr>
          <w:rFonts w:asciiTheme="minorHAnsi" w:hAnsiTheme="minorHAnsi" w:cs="Arial"/>
          <w:sz w:val="22"/>
          <w:szCs w:val="22"/>
        </w:rPr>
        <w:t>is still in place in</w:t>
      </w:r>
      <w:r w:rsidR="002F1D68" w:rsidRPr="00E66F59">
        <w:rPr>
          <w:rFonts w:asciiTheme="minorHAnsi" w:hAnsiTheme="minorHAnsi" w:cs="Arial"/>
          <w:sz w:val="22"/>
          <w:szCs w:val="22"/>
        </w:rPr>
        <w:t xml:space="preserve"> one temple. Numerous stupas </w:t>
      </w:r>
      <w:r w:rsidR="00F82358">
        <w:rPr>
          <w:rFonts w:asciiTheme="minorHAnsi" w:hAnsiTheme="minorHAnsi" w:cs="Arial"/>
          <w:sz w:val="22"/>
          <w:szCs w:val="22"/>
        </w:rPr>
        <w:t>were built</w:t>
      </w:r>
      <w:r w:rsidR="002F1D68" w:rsidRPr="00E66F59">
        <w:rPr>
          <w:rFonts w:asciiTheme="minorHAnsi" w:hAnsiTheme="minorHAnsi" w:cs="Arial"/>
          <w:sz w:val="22"/>
          <w:szCs w:val="22"/>
        </w:rPr>
        <w:t xml:space="preserve"> for the storage of relics. In the 5</w:t>
      </w:r>
      <w:r w:rsidR="002F1D68" w:rsidRPr="00E66F59">
        <w:rPr>
          <w:rFonts w:asciiTheme="minorHAnsi" w:hAnsiTheme="minorHAnsi" w:cs="Arial"/>
          <w:sz w:val="22"/>
          <w:szCs w:val="22"/>
          <w:vertAlign w:val="superscript"/>
        </w:rPr>
        <w:t>th</w:t>
      </w:r>
      <w:r w:rsidR="002F1D68" w:rsidRPr="00E66F59">
        <w:rPr>
          <w:rFonts w:asciiTheme="minorHAnsi" w:hAnsiTheme="minorHAnsi" w:cs="Arial"/>
          <w:sz w:val="22"/>
          <w:szCs w:val="22"/>
        </w:rPr>
        <w:t xml:space="preserve"> century the caves were used </w:t>
      </w:r>
      <w:r w:rsidR="00B46BC9" w:rsidRPr="00E66F59">
        <w:rPr>
          <w:rFonts w:asciiTheme="minorHAnsi" w:hAnsiTheme="minorHAnsi" w:cs="Arial"/>
          <w:sz w:val="22"/>
          <w:szCs w:val="22"/>
        </w:rPr>
        <w:t>as</w:t>
      </w:r>
      <w:r w:rsidR="002F1D68" w:rsidRPr="00E66F59">
        <w:rPr>
          <w:rFonts w:asciiTheme="minorHAnsi" w:hAnsiTheme="minorHAnsi" w:cs="Arial"/>
          <w:sz w:val="22"/>
          <w:szCs w:val="22"/>
        </w:rPr>
        <w:t xml:space="preserve"> </w:t>
      </w:r>
      <w:r w:rsidR="00B46BC9" w:rsidRPr="00E66F59">
        <w:rPr>
          <w:rFonts w:asciiTheme="minorHAnsi" w:hAnsiTheme="minorHAnsi" w:cs="Arial"/>
          <w:sz w:val="22"/>
          <w:szCs w:val="22"/>
        </w:rPr>
        <w:t>sepulchres</w:t>
      </w:r>
      <w:r w:rsidR="002F1D68" w:rsidRPr="00E66F59">
        <w:rPr>
          <w:rFonts w:asciiTheme="minorHAnsi" w:hAnsiTheme="minorHAnsi" w:cs="Arial"/>
          <w:sz w:val="22"/>
          <w:szCs w:val="22"/>
        </w:rPr>
        <w:t xml:space="preserve"> and in the 11</w:t>
      </w:r>
      <w:r w:rsidR="002F1D68" w:rsidRPr="00E66F59">
        <w:rPr>
          <w:rFonts w:asciiTheme="minorHAnsi" w:hAnsiTheme="minorHAnsi" w:cs="Arial"/>
          <w:sz w:val="22"/>
          <w:szCs w:val="22"/>
          <w:vertAlign w:val="superscript"/>
        </w:rPr>
        <w:t>th</w:t>
      </w:r>
      <w:r w:rsidR="002F1D68" w:rsidRPr="00E66F59">
        <w:rPr>
          <w:rFonts w:asciiTheme="minorHAnsi" w:hAnsiTheme="minorHAnsi" w:cs="Arial"/>
          <w:sz w:val="22"/>
          <w:szCs w:val="22"/>
        </w:rPr>
        <w:t xml:space="preserve"> </w:t>
      </w:r>
      <w:r w:rsidR="00F82358">
        <w:rPr>
          <w:rFonts w:asciiTheme="minorHAnsi" w:hAnsiTheme="minorHAnsi" w:cs="Arial"/>
          <w:sz w:val="22"/>
          <w:szCs w:val="22"/>
        </w:rPr>
        <w:t>and</w:t>
      </w:r>
      <w:r w:rsidR="002F1D68" w:rsidRPr="00E66F59">
        <w:rPr>
          <w:rFonts w:asciiTheme="minorHAnsi" w:hAnsiTheme="minorHAnsi" w:cs="Arial"/>
          <w:sz w:val="22"/>
          <w:szCs w:val="22"/>
        </w:rPr>
        <w:t xml:space="preserve"> 12</w:t>
      </w:r>
      <w:r w:rsidR="002F1D68" w:rsidRPr="00E66F59">
        <w:rPr>
          <w:rFonts w:asciiTheme="minorHAnsi" w:hAnsiTheme="minorHAnsi" w:cs="Arial"/>
          <w:sz w:val="22"/>
          <w:szCs w:val="22"/>
          <w:vertAlign w:val="superscript"/>
        </w:rPr>
        <w:t>th</w:t>
      </w:r>
      <w:r w:rsidR="002F1D68" w:rsidRPr="00E66F59">
        <w:rPr>
          <w:rFonts w:asciiTheme="minorHAnsi" w:hAnsiTheme="minorHAnsi" w:cs="Arial"/>
          <w:sz w:val="22"/>
          <w:szCs w:val="22"/>
        </w:rPr>
        <w:t xml:space="preserve"> centuries hermit</w:t>
      </w:r>
      <w:r w:rsidR="00B46BC9" w:rsidRPr="00E66F59">
        <w:rPr>
          <w:rFonts w:asciiTheme="minorHAnsi" w:hAnsiTheme="minorHAnsi" w:cs="Arial"/>
          <w:sz w:val="22"/>
          <w:szCs w:val="22"/>
        </w:rPr>
        <w:t xml:space="preserve"> </w:t>
      </w:r>
      <w:r w:rsidR="002F1D68" w:rsidRPr="00E66F59">
        <w:rPr>
          <w:rFonts w:asciiTheme="minorHAnsi" w:hAnsiTheme="minorHAnsi" w:cs="Arial"/>
          <w:sz w:val="22"/>
          <w:szCs w:val="22"/>
        </w:rPr>
        <w:t>Sufis found shelter here.</w:t>
      </w:r>
    </w:p>
    <w:p w14:paraId="6077CF8D" w14:textId="222A49BE" w:rsidR="00CC504F" w:rsidRPr="00CC504F" w:rsidRDefault="002F1D68" w:rsidP="00F82358">
      <w:pPr>
        <w:pStyle w:val="NormalWeb"/>
        <w:numPr>
          <w:ilvl w:val="0"/>
          <w:numId w:val="5"/>
        </w:numPr>
        <w:shd w:val="clear" w:color="auto" w:fill="FFFFFF" w:themeFill="background1"/>
        <w:spacing w:before="0" w:beforeAutospacing="0" w:after="0" w:afterAutospacing="0"/>
        <w:ind w:left="284" w:hanging="284"/>
        <w:textAlignment w:val="top"/>
        <w:rPr>
          <w:rFonts w:asciiTheme="minorHAnsi" w:hAnsiTheme="minorHAnsi" w:cs="Arial"/>
          <w:color w:val="202122"/>
          <w:sz w:val="22"/>
          <w:szCs w:val="22"/>
        </w:rPr>
      </w:pPr>
      <w:proofErr w:type="spellStart"/>
      <w:r w:rsidRPr="00CC504F">
        <w:rPr>
          <w:rFonts w:asciiTheme="minorHAnsi" w:hAnsiTheme="minorHAnsi"/>
          <w:b/>
          <w:bCs/>
          <w:sz w:val="22"/>
          <w:szCs w:val="22"/>
        </w:rPr>
        <w:t>Fayaztepe</w:t>
      </w:r>
      <w:proofErr w:type="spellEnd"/>
      <w:r w:rsidRPr="00CC504F">
        <w:rPr>
          <w:rFonts w:asciiTheme="minorHAnsi" w:hAnsiTheme="minorHAnsi" w:cs="Arial"/>
          <w:color w:val="602C00"/>
          <w:sz w:val="22"/>
          <w:szCs w:val="22"/>
        </w:rPr>
        <w:t xml:space="preserve">, </w:t>
      </w:r>
      <w:r w:rsidR="000243BC" w:rsidRPr="00CC504F">
        <w:rPr>
          <w:rFonts w:asciiTheme="minorHAnsi" w:hAnsiTheme="minorHAnsi" w:cs="Arial"/>
          <w:color w:val="202122"/>
          <w:sz w:val="22"/>
          <w:szCs w:val="22"/>
        </w:rPr>
        <w:t>near</w:t>
      </w:r>
      <w:r w:rsidRPr="00CC504F">
        <w:rPr>
          <w:rFonts w:asciiTheme="minorHAnsi" w:hAnsiTheme="minorHAnsi" w:cs="Arial"/>
          <w:sz w:val="22"/>
          <w:szCs w:val="22"/>
        </w:rPr>
        <w:t> </w:t>
      </w:r>
      <w:proofErr w:type="spellStart"/>
      <w:r w:rsidRPr="00CC504F">
        <w:rPr>
          <w:rFonts w:asciiTheme="minorHAnsi" w:hAnsiTheme="minorHAnsi" w:cs="Arial"/>
          <w:sz w:val="22"/>
          <w:szCs w:val="22"/>
        </w:rPr>
        <w:fldChar w:fldCharType="begin"/>
      </w:r>
      <w:r w:rsidRPr="00CC504F">
        <w:rPr>
          <w:rFonts w:asciiTheme="minorHAnsi" w:hAnsiTheme="minorHAnsi" w:cs="Arial"/>
          <w:sz w:val="22"/>
          <w:szCs w:val="22"/>
        </w:rPr>
        <w:instrText xml:space="preserve"> HYPERLINK "https://en.wikipedia.org/wiki/Kara_Tepe" \o "Kara Tepe" </w:instrText>
      </w:r>
      <w:r w:rsidRPr="00CC504F">
        <w:rPr>
          <w:rFonts w:asciiTheme="minorHAnsi" w:hAnsiTheme="minorHAnsi" w:cs="Arial"/>
          <w:sz w:val="22"/>
          <w:szCs w:val="22"/>
        </w:rPr>
      </w:r>
      <w:r w:rsidRPr="00CC504F">
        <w:rPr>
          <w:rFonts w:asciiTheme="minorHAnsi" w:hAnsiTheme="minorHAnsi" w:cs="Arial"/>
          <w:sz w:val="22"/>
          <w:szCs w:val="22"/>
        </w:rPr>
        <w:fldChar w:fldCharType="separate"/>
      </w:r>
      <w:r w:rsidRPr="00CC504F">
        <w:rPr>
          <w:rStyle w:val="Hyperlink"/>
          <w:rFonts w:asciiTheme="minorHAnsi" w:hAnsiTheme="minorHAnsi" w:cs="Arial"/>
          <w:color w:val="auto"/>
          <w:sz w:val="22"/>
          <w:szCs w:val="22"/>
        </w:rPr>
        <w:t>Karatepe</w:t>
      </w:r>
      <w:proofErr w:type="spellEnd"/>
      <w:r w:rsidRPr="00CC504F">
        <w:rPr>
          <w:rFonts w:asciiTheme="minorHAnsi" w:hAnsiTheme="minorHAnsi" w:cs="Arial"/>
          <w:sz w:val="22"/>
          <w:szCs w:val="22"/>
        </w:rPr>
        <w:fldChar w:fldCharType="end"/>
      </w:r>
      <w:r w:rsidRPr="00CC504F">
        <w:rPr>
          <w:rFonts w:asciiTheme="minorHAnsi" w:hAnsiTheme="minorHAnsi" w:cs="Arial"/>
          <w:sz w:val="22"/>
          <w:szCs w:val="22"/>
        </w:rPr>
        <w:t>,</w:t>
      </w:r>
      <w:r w:rsidRPr="00CC504F">
        <w:rPr>
          <w:rFonts w:asciiTheme="minorHAnsi" w:hAnsiTheme="minorHAnsi"/>
          <w:sz w:val="22"/>
          <w:szCs w:val="22"/>
        </w:rPr>
        <w:t xml:space="preserve"> </w:t>
      </w:r>
      <w:r w:rsidRPr="00CC504F">
        <w:rPr>
          <w:rFonts w:asciiTheme="minorHAnsi" w:hAnsiTheme="minorHAnsi" w:cs="Arial"/>
          <w:sz w:val="22"/>
          <w:szCs w:val="22"/>
        </w:rPr>
        <w:t>is a Buddhist site</w:t>
      </w:r>
      <w:r w:rsidR="000243BC" w:rsidRPr="00CC504F">
        <w:rPr>
          <w:rFonts w:asciiTheme="minorHAnsi" w:hAnsiTheme="minorHAnsi" w:cs="Arial"/>
          <w:sz w:val="22"/>
          <w:szCs w:val="22"/>
        </w:rPr>
        <w:t xml:space="preserve"> whose </w:t>
      </w:r>
      <w:r w:rsidRPr="00CC504F">
        <w:rPr>
          <w:rFonts w:asciiTheme="minorHAnsi" w:hAnsiTheme="minorHAnsi" w:cs="Arial"/>
          <w:sz w:val="22"/>
          <w:szCs w:val="22"/>
        </w:rPr>
        <w:t>foundation</w:t>
      </w:r>
      <w:r w:rsidR="00F82358">
        <w:rPr>
          <w:rFonts w:asciiTheme="minorHAnsi" w:hAnsiTheme="minorHAnsi" w:cs="Arial"/>
          <w:sz w:val="22"/>
          <w:szCs w:val="22"/>
        </w:rPr>
        <w:t>s</w:t>
      </w:r>
      <w:r w:rsidR="00CC504F" w:rsidRPr="00CC504F">
        <w:rPr>
          <w:rFonts w:asciiTheme="minorHAnsi" w:hAnsiTheme="minorHAnsi" w:cs="Arial"/>
          <w:sz w:val="22"/>
          <w:szCs w:val="22"/>
        </w:rPr>
        <w:t xml:space="preserve"> dates</w:t>
      </w:r>
      <w:r w:rsidRPr="00CC504F">
        <w:rPr>
          <w:rFonts w:asciiTheme="minorHAnsi" w:hAnsiTheme="minorHAnsi" w:cs="Arial"/>
          <w:sz w:val="22"/>
          <w:szCs w:val="22"/>
        </w:rPr>
        <w:t xml:space="preserve"> </w:t>
      </w:r>
      <w:r w:rsidR="000243BC" w:rsidRPr="00CC504F">
        <w:rPr>
          <w:rFonts w:asciiTheme="minorHAnsi" w:hAnsiTheme="minorHAnsi" w:cs="Arial"/>
          <w:sz w:val="22"/>
          <w:szCs w:val="22"/>
        </w:rPr>
        <w:t>from</w:t>
      </w:r>
      <w:r w:rsidRPr="00CC504F">
        <w:rPr>
          <w:rFonts w:asciiTheme="minorHAnsi" w:hAnsiTheme="minorHAnsi" w:cs="Arial"/>
          <w:sz w:val="22"/>
          <w:szCs w:val="22"/>
        </w:rPr>
        <w:t xml:space="preserve"> the 1</w:t>
      </w:r>
      <w:r w:rsidRPr="00CC504F">
        <w:rPr>
          <w:rFonts w:asciiTheme="minorHAnsi" w:hAnsiTheme="minorHAnsi" w:cs="Arial"/>
          <w:sz w:val="22"/>
          <w:szCs w:val="22"/>
          <w:vertAlign w:val="superscript"/>
        </w:rPr>
        <w:t>st</w:t>
      </w:r>
      <w:r w:rsidR="00B46BC9" w:rsidRPr="00CC504F">
        <w:rPr>
          <w:rFonts w:asciiTheme="minorHAnsi" w:hAnsiTheme="minorHAnsi" w:cs="Arial"/>
          <w:sz w:val="22"/>
          <w:szCs w:val="22"/>
        </w:rPr>
        <w:t xml:space="preserve"> </w:t>
      </w:r>
      <w:r w:rsidRPr="00CC504F">
        <w:rPr>
          <w:rFonts w:asciiTheme="minorHAnsi" w:hAnsiTheme="minorHAnsi" w:cs="Arial"/>
          <w:sz w:val="22"/>
          <w:szCs w:val="22"/>
        </w:rPr>
        <w:t xml:space="preserve">century </w:t>
      </w:r>
      <w:r w:rsidR="00B46BC9" w:rsidRPr="00CC504F">
        <w:rPr>
          <w:rFonts w:asciiTheme="minorHAnsi" w:hAnsiTheme="minorHAnsi" w:cs="Arial"/>
          <w:sz w:val="22"/>
          <w:szCs w:val="22"/>
        </w:rPr>
        <w:t>AD</w:t>
      </w:r>
      <w:r w:rsidR="00CC504F" w:rsidRPr="00CC504F">
        <w:rPr>
          <w:rFonts w:asciiTheme="minorHAnsi" w:hAnsiTheme="minorHAnsi" w:cs="Arial"/>
          <w:sz w:val="22"/>
          <w:szCs w:val="22"/>
        </w:rPr>
        <w:t>,</w:t>
      </w:r>
      <w:r w:rsidR="000243BC" w:rsidRPr="00CC504F">
        <w:rPr>
          <w:rFonts w:asciiTheme="minorHAnsi" w:hAnsiTheme="minorHAnsi" w:cs="Arial"/>
          <w:sz w:val="22"/>
          <w:szCs w:val="22"/>
        </w:rPr>
        <w:t xml:space="preserve"> </w:t>
      </w:r>
      <w:r w:rsidRPr="00CC504F">
        <w:rPr>
          <w:rFonts w:asciiTheme="minorHAnsi" w:hAnsiTheme="minorHAnsi" w:cs="Arial"/>
          <w:sz w:val="22"/>
          <w:szCs w:val="22"/>
        </w:rPr>
        <w:t>peak</w:t>
      </w:r>
      <w:r w:rsidR="00CC504F" w:rsidRPr="00CC504F">
        <w:rPr>
          <w:rFonts w:asciiTheme="minorHAnsi" w:hAnsiTheme="minorHAnsi" w:cs="Arial"/>
          <w:sz w:val="22"/>
          <w:szCs w:val="22"/>
        </w:rPr>
        <w:t xml:space="preserve">ing at </w:t>
      </w:r>
      <w:r w:rsidRPr="00CC504F">
        <w:rPr>
          <w:rFonts w:asciiTheme="minorHAnsi" w:hAnsiTheme="minorHAnsi" w:cs="Arial"/>
          <w:sz w:val="22"/>
          <w:szCs w:val="22"/>
        </w:rPr>
        <w:t>around the 3</w:t>
      </w:r>
      <w:r w:rsidRPr="00CC504F">
        <w:rPr>
          <w:rFonts w:asciiTheme="minorHAnsi" w:hAnsiTheme="minorHAnsi" w:cs="Arial"/>
          <w:sz w:val="22"/>
          <w:szCs w:val="22"/>
          <w:vertAlign w:val="superscript"/>
        </w:rPr>
        <w:t>rd</w:t>
      </w:r>
      <w:r w:rsidRPr="00CC504F">
        <w:rPr>
          <w:rFonts w:asciiTheme="minorHAnsi" w:hAnsiTheme="minorHAnsi" w:cs="Arial"/>
          <w:sz w:val="22"/>
          <w:szCs w:val="22"/>
        </w:rPr>
        <w:t xml:space="preserve"> and 4</w:t>
      </w:r>
      <w:r w:rsidRPr="00CC504F">
        <w:rPr>
          <w:rFonts w:asciiTheme="minorHAnsi" w:hAnsiTheme="minorHAnsi" w:cs="Arial"/>
          <w:sz w:val="22"/>
          <w:szCs w:val="22"/>
          <w:vertAlign w:val="superscript"/>
        </w:rPr>
        <w:t>th</w:t>
      </w:r>
      <w:r w:rsidRPr="00CC504F">
        <w:rPr>
          <w:rFonts w:asciiTheme="minorHAnsi" w:hAnsiTheme="minorHAnsi" w:cs="Arial"/>
          <w:sz w:val="22"/>
          <w:szCs w:val="22"/>
        </w:rPr>
        <w:t xml:space="preserve"> centuries</w:t>
      </w:r>
      <w:r w:rsidR="000243BC" w:rsidRPr="00CC504F">
        <w:rPr>
          <w:rFonts w:asciiTheme="minorHAnsi" w:hAnsiTheme="minorHAnsi" w:cs="Arial"/>
          <w:sz w:val="22"/>
          <w:szCs w:val="22"/>
        </w:rPr>
        <w:t xml:space="preserve"> AD</w:t>
      </w:r>
      <w:r w:rsidRPr="00CC504F">
        <w:rPr>
          <w:rFonts w:asciiTheme="minorHAnsi" w:hAnsiTheme="minorHAnsi" w:cs="Arial"/>
          <w:sz w:val="22"/>
          <w:szCs w:val="22"/>
        </w:rPr>
        <w:t>. From this site numerous Buddhist frescoes and reliefs</w:t>
      </w:r>
      <w:r w:rsidR="00F82358" w:rsidRPr="00F82358">
        <w:rPr>
          <w:rFonts w:asciiTheme="minorHAnsi" w:hAnsiTheme="minorHAnsi" w:cs="Arial"/>
          <w:sz w:val="22"/>
          <w:szCs w:val="22"/>
        </w:rPr>
        <w:t xml:space="preserve"> </w:t>
      </w:r>
      <w:r w:rsidR="00F82358" w:rsidRPr="00CC504F">
        <w:rPr>
          <w:rFonts w:asciiTheme="minorHAnsi" w:hAnsiTheme="minorHAnsi" w:cs="Arial"/>
          <w:sz w:val="22"/>
          <w:szCs w:val="22"/>
        </w:rPr>
        <w:t>were recovered</w:t>
      </w:r>
      <w:r w:rsidRPr="00CC504F">
        <w:rPr>
          <w:rFonts w:asciiTheme="minorHAnsi" w:hAnsiTheme="minorHAnsi" w:cs="Arial"/>
          <w:sz w:val="22"/>
          <w:szCs w:val="22"/>
        </w:rPr>
        <w:t>, now mostly located in the </w:t>
      </w:r>
      <w:hyperlink r:id="rId31" w:tooltip="State Museum of History of Uzbekistan" w:history="1">
        <w:r w:rsidRPr="00CC504F">
          <w:rPr>
            <w:rStyle w:val="Hyperlink"/>
            <w:rFonts w:asciiTheme="minorHAnsi" w:hAnsiTheme="minorHAnsi" w:cs="Arial"/>
            <w:color w:val="auto"/>
            <w:sz w:val="22"/>
            <w:szCs w:val="22"/>
            <w:u w:val="none"/>
          </w:rPr>
          <w:t xml:space="preserve">State Museum of History of </w:t>
        </w:r>
        <w:r w:rsidR="00CC504F" w:rsidRPr="00CC504F">
          <w:rPr>
            <w:rStyle w:val="Hyperlink"/>
            <w:rFonts w:asciiTheme="minorHAnsi" w:hAnsiTheme="minorHAnsi" w:cs="Arial"/>
            <w:color w:val="auto"/>
            <w:sz w:val="22"/>
            <w:szCs w:val="22"/>
            <w:u w:val="none"/>
          </w:rPr>
          <w:t>U</w:t>
        </w:r>
        <w:r w:rsidRPr="00CC504F">
          <w:rPr>
            <w:rStyle w:val="Hyperlink"/>
            <w:rFonts w:asciiTheme="minorHAnsi" w:hAnsiTheme="minorHAnsi" w:cs="Arial"/>
            <w:color w:val="auto"/>
            <w:sz w:val="22"/>
            <w:szCs w:val="22"/>
            <w:u w:val="none"/>
          </w:rPr>
          <w:t>zbekistan</w:t>
        </w:r>
      </w:hyperlink>
      <w:r w:rsidRPr="00CC504F">
        <w:rPr>
          <w:rFonts w:asciiTheme="minorHAnsi" w:hAnsiTheme="minorHAnsi" w:cs="Arial"/>
          <w:sz w:val="22"/>
          <w:szCs w:val="22"/>
        </w:rPr>
        <w:t> </w:t>
      </w:r>
      <w:r w:rsidR="00CC504F" w:rsidRPr="00CC504F">
        <w:rPr>
          <w:rFonts w:asciiTheme="minorHAnsi" w:hAnsiTheme="minorHAnsi" w:cs="Arial"/>
          <w:sz w:val="22"/>
          <w:szCs w:val="22"/>
        </w:rPr>
        <w:t xml:space="preserve"> </w:t>
      </w:r>
      <w:r w:rsidRPr="00CC504F">
        <w:rPr>
          <w:rFonts w:asciiTheme="minorHAnsi" w:hAnsiTheme="minorHAnsi" w:cs="Arial"/>
          <w:sz w:val="22"/>
          <w:szCs w:val="22"/>
        </w:rPr>
        <w:t>in</w:t>
      </w:r>
    </w:p>
    <w:p w14:paraId="426EAE55" w14:textId="77777777" w:rsidR="00AA2C45" w:rsidRDefault="00835D97" w:rsidP="00AA2C45">
      <w:pPr>
        <w:pStyle w:val="NormalWeb"/>
        <w:shd w:val="clear" w:color="auto" w:fill="FFFFFF" w:themeFill="background1"/>
        <w:spacing w:before="0" w:beforeAutospacing="0" w:after="0" w:afterAutospacing="0"/>
        <w:ind w:left="284"/>
        <w:textAlignment w:val="top"/>
        <w:rPr>
          <w:rFonts w:asciiTheme="minorHAnsi" w:hAnsiTheme="minorHAnsi" w:cs="Arial"/>
          <w:sz w:val="22"/>
          <w:szCs w:val="22"/>
        </w:rPr>
      </w:pPr>
      <w:hyperlink r:id="rId32" w:tooltip="Tashkent" w:history="1">
        <w:r w:rsidR="002F1D68" w:rsidRPr="00CC504F">
          <w:rPr>
            <w:rStyle w:val="Hyperlink"/>
            <w:rFonts w:asciiTheme="minorHAnsi" w:hAnsiTheme="minorHAnsi" w:cs="Arial"/>
            <w:color w:val="auto"/>
            <w:sz w:val="22"/>
            <w:szCs w:val="22"/>
            <w:u w:val="none"/>
          </w:rPr>
          <w:t>Tashkent</w:t>
        </w:r>
      </w:hyperlink>
      <w:r w:rsidR="002F1D68" w:rsidRPr="00CC504F">
        <w:rPr>
          <w:rFonts w:asciiTheme="minorHAnsi" w:hAnsiTheme="minorHAnsi" w:cs="Arial"/>
          <w:sz w:val="22"/>
          <w:szCs w:val="22"/>
        </w:rPr>
        <w:t>.</w:t>
      </w:r>
      <w:hyperlink r:id="rId33" w:anchor="cite_note-CAA-1" w:history="1"/>
      <w:r w:rsidR="002F1D68" w:rsidRPr="00CC504F">
        <w:rPr>
          <w:rFonts w:asciiTheme="minorHAnsi" w:hAnsiTheme="minorHAnsi" w:cs="Arial"/>
          <w:sz w:val="22"/>
          <w:szCs w:val="22"/>
          <w:vertAlign w:val="superscript"/>
        </w:rPr>
        <w:t xml:space="preserve"> </w:t>
      </w:r>
      <w:r w:rsidR="002F1D68" w:rsidRPr="00CC504F">
        <w:rPr>
          <w:rFonts w:asciiTheme="minorHAnsi" w:hAnsiTheme="minorHAnsi" w:cs="Arial"/>
          <w:sz w:val="22"/>
          <w:szCs w:val="22"/>
        </w:rPr>
        <w:t>A famous niche show</w:t>
      </w:r>
      <w:r w:rsidR="00B46BC9" w:rsidRPr="00CC504F">
        <w:rPr>
          <w:rFonts w:asciiTheme="minorHAnsi" w:hAnsiTheme="minorHAnsi" w:cs="Arial"/>
          <w:sz w:val="22"/>
          <w:szCs w:val="22"/>
        </w:rPr>
        <w:t>s</w:t>
      </w:r>
      <w:r w:rsidR="002F1D68" w:rsidRPr="00CC504F">
        <w:rPr>
          <w:rFonts w:asciiTheme="minorHAnsi" w:hAnsiTheme="minorHAnsi" w:cs="Arial"/>
          <w:sz w:val="22"/>
          <w:szCs w:val="22"/>
        </w:rPr>
        <w:t xml:space="preserve"> the Buddha and two monks. </w:t>
      </w:r>
    </w:p>
    <w:p w14:paraId="6A25E1E8" w14:textId="1A657CBA" w:rsidR="002F1D68" w:rsidRPr="00CC504F" w:rsidRDefault="002F1D68" w:rsidP="00AA2C45">
      <w:pPr>
        <w:pStyle w:val="NormalWeb"/>
        <w:shd w:val="clear" w:color="auto" w:fill="FFFFFF" w:themeFill="background1"/>
        <w:spacing w:before="0" w:beforeAutospacing="0" w:after="0" w:afterAutospacing="0"/>
        <w:ind w:left="284"/>
        <w:textAlignment w:val="top"/>
        <w:rPr>
          <w:rFonts w:asciiTheme="minorHAnsi" w:hAnsiTheme="minorHAnsi" w:cs="Arial"/>
          <w:color w:val="202122"/>
          <w:sz w:val="22"/>
          <w:szCs w:val="22"/>
        </w:rPr>
      </w:pPr>
      <w:r w:rsidRPr="00CC504F">
        <w:rPr>
          <w:rFonts w:asciiTheme="minorHAnsi" w:hAnsiTheme="minorHAnsi" w:cs="Arial"/>
          <w:sz w:val="22"/>
          <w:szCs w:val="22"/>
        </w:rPr>
        <w:t xml:space="preserve"> </w:t>
      </w:r>
    </w:p>
    <w:p w14:paraId="7E8C4606" w14:textId="639DB5EF" w:rsidR="00E66F59" w:rsidRPr="00141528" w:rsidRDefault="00AA06A4" w:rsidP="00554467">
      <w:pPr>
        <w:spacing w:after="0"/>
        <w:rPr>
          <w:b/>
          <w:bCs/>
          <w:color w:val="C00000"/>
          <w:sz w:val="24"/>
          <w:szCs w:val="24"/>
        </w:rPr>
      </w:pPr>
      <w:r w:rsidRPr="00141528">
        <w:rPr>
          <w:b/>
          <w:bCs/>
          <w:color w:val="C00000"/>
          <w:sz w:val="24"/>
          <w:szCs w:val="24"/>
        </w:rPr>
        <w:t xml:space="preserve">Wednesday 13 </w:t>
      </w:r>
      <w:r w:rsidR="00141263" w:rsidRPr="00141528">
        <w:rPr>
          <w:b/>
          <w:bCs/>
          <w:color w:val="C00000"/>
          <w:sz w:val="24"/>
          <w:szCs w:val="24"/>
        </w:rPr>
        <w:t>September</w:t>
      </w:r>
      <w:r w:rsidR="00B77FFA" w:rsidRPr="00141528">
        <w:rPr>
          <w:b/>
          <w:bCs/>
          <w:color w:val="C00000"/>
          <w:sz w:val="24"/>
          <w:szCs w:val="24"/>
        </w:rPr>
        <w:t>:</w:t>
      </w:r>
      <w:r w:rsidR="00E66F59" w:rsidRPr="00141528">
        <w:rPr>
          <w:b/>
          <w:bCs/>
          <w:color w:val="C00000"/>
          <w:sz w:val="24"/>
          <w:szCs w:val="24"/>
        </w:rPr>
        <w:t xml:space="preserve"> </w:t>
      </w:r>
      <w:proofErr w:type="spellStart"/>
      <w:r w:rsidR="00E66F59" w:rsidRPr="00141528">
        <w:rPr>
          <w:b/>
          <w:bCs/>
          <w:color w:val="C00000"/>
          <w:sz w:val="24"/>
          <w:szCs w:val="24"/>
        </w:rPr>
        <w:t>Termez</w:t>
      </w:r>
      <w:proofErr w:type="spellEnd"/>
      <w:r w:rsidR="00E66F59" w:rsidRPr="00141528">
        <w:rPr>
          <w:b/>
          <w:bCs/>
          <w:color w:val="C00000"/>
          <w:sz w:val="24"/>
          <w:szCs w:val="24"/>
        </w:rPr>
        <w:t xml:space="preserve"> – Dusha</w:t>
      </w:r>
      <w:r w:rsidR="00300D9D" w:rsidRPr="00141528">
        <w:rPr>
          <w:b/>
          <w:bCs/>
          <w:color w:val="C00000"/>
          <w:sz w:val="24"/>
          <w:szCs w:val="24"/>
        </w:rPr>
        <w:t>n</w:t>
      </w:r>
      <w:r w:rsidR="00E66F59" w:rsidRPr="00141528">
        <w:rPr>
          <w:b/>
          <w:bCs/>
          <w:color w:val="C00000"/>
          <w:sz w:val="24"/>
          <w:szCs w:val="24"/>
        </w:rPr>
        <w:t>be</w:t>
      </w:r>
      <w:r w:rsidR="00F82358">
        <w:rPr>
          <w:b/>
          <w:bCs/>
          <w:color w:val="C00000"/>
          <w:sz w:val="24"/>
          <w:szCs w:val="24"/>
        </w:rPr>
        <w:t>,</w:t>
      </w:r>
      <w:r w:rsidR="00E66F59" w:rsidRPr="00141528">
        <w:rPr>
          <w:b/>
          <w:bCs/>
          <w:color w:val="C00000"/>
          <w:sz w:val="24"/>
          <w:szCs w:val="24"/>
        </w:rPr>
        <w:t xml:space="preserve"> Tajikistan</w:t>
      </w:r>
      <w:r w:rsidR="00554467" w:rsidRPr="00141528">
        <w:rPr>
          <w:b/>
          <w:bCs/>
          <w:color w:val="C00000"/>
          <w:sz w:val="24"/>
          <w:szCs w:val="24"/>
        </w:rPr>
        <w:t xml:space="preserve"> </w:t>
      </w:r>
    </w:p>
    <w:p w14:paraId="3F39540E" w14:textId="60787E86" w:rsidR="001107DD" w:rsidRPr="00285D0C" w:rsidRDefault="00B77FFA" w:rsidP="001107DD">
      <w:pPr>
        <w:spacing w:after="120"/>
      </w:pPr>
      <w:r w:rsidRPr="00EF197D">
        <w:t xml:space="preserve">Depart </w:t>
      </w:r>
      <w:r w:rsidR="00285D0C">
        <w:t>for</w:t>
      </w:r>
      <w:r w:rsidRPr="00FE5A1E">
        <w:t xml:space="preserve"> </w:t>
      </w:r>
      <w:r w:rsidR="001107DD" w:rsidRPr="00EF197D">
        <w:rPr>
          <w:b/>
          <w:bCs/>
        </w:rPr>
        <w:t>Tajikistan</w:t>
      </w:r>
      <w:r w:rsidR="00EE0241" w:rsidRPr="00EE0241">
        <w:t xml:space="preserve"> after breakfast</w:t>
      </w:r>
      <w:r w:rsidR="00EE0241">
        <w:t xml:space="preserve">. This small country </w:t>
      </w:r>
      <w:r w:rsidR="001107DD">
        <w:t>is considered</w:t>
      </w:r>
      <w:r w:rsidR="001107DD" w:rsidRPr="005D378B">
        <w:t xml:space="preserve"> the ‘Nepal of the Stans’</w:t>
      </w:r>
      <w:r w:rsidR="001107DD">
        <w:t xml:space="preserve">. </w:t>
      </w:r>
      <w:r w:rsidR="00EF197D">
        <w:t>Cross</w:t>
      </w:r>
      <w:r w:rsidR="001107DD">
        <w:t xml:space="preserve"> the </w:t>
      </w:r>
      <w:r w:rsidR="001107DD" w:rsidRPr="005D378B">
        <w:t>Uzbek</w:t>
      </w:r>
      <w:r w:rsidR="00812D48">
        <w:t>-</w:t>
      </w:r>
      <w:r w:rsidR="001107DD" w:rsidRPr="005D378B">
        <w:t xml:space="preserve">Tajik </w:t>
      </w:r>
      <w:r w:rsidR="001107DD">
        <w:t>border</w:t>
      </w:r>
      <w:r w:rsidR="001107DD" w:rsidRPr="005D378B">
        <w:t xml:space="preserve"> </w:t>
      </w:r>
      <w:r w:rsidR="00EF197D">
        <w:t xml:space="preserve">at </w:t>
      </w:r>
      <w:proofErr w:type="spellStart"/>
      <w:r w:rsidR="00812D48">
        <w:t>Sariosiyo</w:t>
      </w:r>
      <w:proofErr w:type="spellEnd"/>
      <w:r w:rsidR="001107DD" w:rsidRPr="005D378B">
        <w:t xml:space="preserve"> </w:t>
      </w:r>
      <w:r w:rsidR="001D179D">
        <w:t>(180</w:t>
      </w:r>
      <w:r w:rsidR="001107DD" w:rsidRPr="005D378B">
        <w:t xml:space="preserve"> km</w:t>
      </w:r>
      <w:r w:rsidR="00285D0C">
        <w:t>,</w:t>
      </w:r>
      <w:r w:rsidR="001D179D">
        <w:t xml:space="preserve"> 3 </w:t>
      </w:r>
      <w:r w:rsidR="001107DD" w:rsidRPr="005D378B">
        <w:t>hour</w:t>
      </w:r>
      <w:r w:rsidR="001D179D">
        <w:t>s</w:t>
      </w:r>
      <w:r w:rsidR="001107DD" w:rsidRPr="005D378B">
        <w:t>)</w:t>
      </w:r>
      <w:r w:rsidR="001107DD" w:rsidRPr="003113AB">
        <w:t>.</w:t>
      </w:r>
      <w:r w:rsidR="001D179D">
        <w:t xml:space="preserve"> Change coaches at the border.</w:t>
      </w:r>
      <w:r w:rsidR="00285D0C">
        <w:t xml:space="preserve"> We enter a country that lies </w:t>
      </w:r>
      <w:r w:rsidR="001107DD" w:rsidRPr="00285D0C">
        <w:t>on the Pamir Mountains</w:t>
      </w:r>
      <w:r w:rsidR="00285D0C">
        <w:t xml:space="preserve">, </w:t>
      </w:r>
      <w:r w:rsidR="001107DD" w:rsidRPr="00285D0C">
        <w:t xml:space="preserve">90 per cent </w:t>
      </w:r>
      <w:r w:rsidR="00285D0C">
        <w:t xml:space="preserve">of which </w:t>
      </w:r>
      <w:r w:rsidR="001107DD" w:rsidRPr="00285D0C">
        <w:t>is covered by high glacier-clad peaks, many of them over 6 000 m</w:t>
      </w:r>
      <w:r w:rsidR="00EF197D" w:rsidRPr="00285D0C">
        <w:t xml:space="preserve"> high</w:t>
      </w:r>
      <w:r w:rsidR="00285D0C">
        <w:t>. Tajikistan</w:t>
      </w:r>
      <w:r w:rsidR="001107DD" w:rsidRPr="00285D0C">
        <w:rPr>
          <w:rFonts w:cs="Open Sans"/>
        </w:rPr>
        <w:t xml:space="preserve"> is where Zoroastrian, Buddhist, Hellenistic, Islamic and unique Pamir cultures develop</w:t>
      </w:r>
      <w:r w:rsidR="00EF197D" w:rsidRPr="00285D0C">
        <w:rPr>
          <w:rFonts w:cs="Open Sans"/>
        </w:rPr>
        <w:t>ed</w:t>
      </w:r>
      <w:r w:rsidR="001107DD" w:rsidRPr="00285D0C">
        <w:rPr>
          <w:rFonts w:cs="Open Sans"/>
        </w:rPr>
        <w:t xml:space="preserve"> for thousands of years. </w:t>
      </w:r>
      <w:r w:rsidR="001107DD" w:rsidRPr="00285D0C">
        <w:t xml:space="preserve">The country devolved into civil war </w:t>
      </w:r>
      <w:r w:rsidR="00285D0C">
        <w:t xml:space="preserve">following its dissolution from the USSR </w:t>
      </w:r>
      <w:r w:rsidR="001107DD" w:rsidRPr="00285D0C">
        <w:t xml:space="preserve">in 1991. </w:t>
      </w:r>
    </w:p>
    <w:p w14:paraId="507A9C7B" w14:textId="1F9B13A0" w:rsidR="00E32867" w:rsidRDefault="001D179D" w:rsidP="00022E37">
      <w:pPr>
        <w:pStyle w:val="NormalWeb"/>
        <w:shd w:val="clear" w:color="auto" w:fill="FFFFFF"/>
        <w:spacing w:before="120" w:beforeAutospacing="0" w:after="0" w:afterAutospacing="0"/>
        <w:rPr>
          <w:rFonts w:asciiTheme="minorHAnsi" w:hAnsiTheme="minorHAnsi"/>
          <w:sz w:val="22"/>
          <w:szCs w:val="22"/>
        </w:rPr>
      </w:pPr>
      <w:r>
        <w:rPr>
          <w:rFonts w:asciiTheme="minorHAnsi" w:hAnsiTheme="minorHAnsi"/>
          <w:sz w:val="22"/>
          <w:szCs w:val="22"/>
        </w:rPr>
        <w:t xml:space="preserve">Proceed to </w:t>
      </w:r>
      <w:r w:rsidRPr="00EF197D">
        <w:rPr>
          <w:rFonts w:asciiTheme="minorHAnsi" w:hAnsiTheme="minorHAnsi"/>
          <w:b/>
          <w:bCs/>
          <w:sz w:val="22"/>
          <w:szCs w:val="22"/>
        </w:rPr>
        <w:t>Dushanbe</w:t>
      </w:r>
      <w:r>
        <w:rPr>
          <w:rFonts w:asciiTheme="minorHAnsi" w:hAnsiTheme="minorHAnsi"/>
          <w:sz w:val="22"/>
          <w:szCs w:val="22"/>
        </w:rPr>
        <w:t xml:space="preserve"> (80 km</w:t>
      </w:r>
      <w:r w:rsidR="00285D0C">
        <w:rPr>
          <w:rFonts w:asciiTheme="minorHAnsi" w:hAnsiTheme="minorHAnsi"/>
          <w:sz w:val="22"/>
          <w:szCs w:val="22"/>
        </w:rPr>
        <w:t>,</w:t>
      </w:r>
      <w:r>
        <w:rPr>
          <w:rFonts w:asciiTheme="minorHAnsi" w:hAnsiTheme="minorHAnsi"/>
          <w:sz w:val="22"/>
          <w:szCs w:val="22"/>
        </w:rPr>
        <w:t xml:space="preserve"> 2 hours)</w:t>
      </w:r>
      <w:r w:rsidR="001107DD">
        <w:rPr>
          <w:rFonts w:asciiTheme="minorHAnsi" w:hAnsiTheme="minorHAnsi"/>
          <w:sz w:val="22"/>
          <w:szCs w:val="22"/>
        </w:rPr>
        <w:t xml:space="preserve">, </w:t>
      </w:r>
      <w:r>
        <w:rPr>
          <w:rFonts w:asciiTheme="minorHAnsi" w:hAnsiTheme="minorHAnsi"/>
          <w:sz w:val="22"/>
          <w:szCs w:val="22"/>
        </w:rPr>
        <w:t>the capital of Tajikistan. On the way visit the 18</w:t>
      </w:r>
      <w:r w:rsidRPr="001D179D">
        <w:rPr>
          <w:rFonts w:asciiTheme="minorHAnsi" w:hAnsiTheme="minorHAnsi"/>
          <w:sz w:val="22"/>
          <w:szCs w:val="22"/>
          <w:vertAlign w:val="superscript"/>
        </w:rPr>
        <w:t>th</w:t>
      </w:r>
      <w:r>
        <w:rPr>
          <w:rFonts w:asciiTheme="minorHAnsi" w:hAnsiTheme="minorHAnsi"/>
          <w:sz w:val="22"/>
          <w:szCs w:val="22"/>
        </w:rPr>
        <w:t xml:space="preserve"> century </w:t>
      </w:r>
      <w:r w:rsidRPr="00022E37">
        <w:rPr>
          <w:rFonts w:asciiTheme="minorHAnsi" w:hAnsiTheme="minorHAnsi"/>
          <w:b/>
          <w:bCs/>
          <w:sz w:val="22"/>
          <w:szCs w:val="22"/>
        </w:rPr>
        <w:t>Hissar Fortress</w:t>
      </w:r>
      <w:r w:rsidR="0039350E">
        <w:rPr>
          <w:rFonts w:asciiTheme="minorHAnsi" w:hAnsiTheme="minorHAnsi"/>
          <w:sz w:val="22"/>
          <w:szCs w:val="22"/>
        </w:rPr>
        <w:t>,</w:t>
      </w:r>
      <w:r>
        <w:rPr>
          <w:rFonts w:asciiTheme="minorHAnsi" w:hAnsiTheme="minorHAnsi"/>
          <w:sz w:val="22"/>
          <w:szCs w:val="22"/>
        </w:rPr>
        <w:t xml:space="preserve"> two madrassahs from the 18</w:t>
      </w:r>
      <w:r w:rsidRPr="001D179D">
        <w:rPr>
          <w:rFonts w:asciiTheme="minorHAnsi" w:hAnsiTheme="minorHAnsi"/>
          <w:sz w:val="22"/>
          <w:szCs w:val="22"/>
          <w:vertAlign w:val="superscript"/>
        </w:rPr>
        <w:t>th</w:t>
      </w:r>
      <w:r>
        <w:rPr>
          <w:rFonts w:asciiTheme="minorHAnsi" w:hAnsiTheme="minorHAnsi"/>
          <w:sz w:val="22"/>
          <w:szCs w:val="22"/>
        </w:rPr>
        <w:t xml:space="preserve"> and 19</w:t>
      </w:r>
      <w:r w:rsidRPr="001D179D">
        <w:rPr>
          <w:rFonts w:asciiTheme="minorHAnsi" w:hAnsiTheme="minorHAnsi"/>
          <w:sz w:val="22"/>
          <w:szCs w:val="22"/>
          <w:vertAlign w:val="superscript"/>
        </w:rPr>
        <w:t>th</w:t>
      </w:r>
      <w:r>
        <w:rPr>
          <w:rFonts w:asciiTheme="minorHAnsi" w:hAnsiTheme="minorHAnsi"/>
          <w:sz w:val="22"/>
          <w:szCs w:val="22"/>
        </w:rPr>
        <w:t xml:space="preserve"> centuries and a mausoleum from the 16</w:t>
      </w:r>
      <w:r w:rsidRPr="001D179D">
        <w:rPr>
          <w:rFonts w:asciiTheme="minorHAnsi" w:hAnsiTheme="minorHAnsi"/>
          <w:sz w:val="22"/>
          <w:szCs w:val="22"/>
          <w:vertAlign w:val="superscript"/>
        </w:rPr>
        <w:t>th</w:t>
      </w:r>
      <w:r>
        <w:rPr>
          <w:rFonts w:asciiTheme="minorHAnsi" w:hAnsiTheme="minorHAnsi"/>
          <w:sz w:val="22"/>
          <w:szCs w:val="22"/>
        </w:rPr>
        <w:t xml:space="preserve"> century</w:t>
      </w:r>
      <w:r w:rsidR="0039350E">
        <w:rPr>
          <w:rFonts w:asciiTheme="minorHAnsi" w:hAnsiTheme="minorHAnsi"/>
          <w:sz w:val="22"/>
          <w:szCs w:val="22"/>
        </w:rPr>
        <w:t xml:space="preserve"> near the fortress</w:t>
      </w:r>
      <w:r w:rsidR="00022E37">
        <w:rPr>
          <w:rFonts w:asciiTheme="minorHAnsi" w:hAnsiTheme="minorHAnsi"/>
          <w:sz w:val="22"/>
          <w:szCs w:val="22"/>
        </w:rPr>
        <w:t xml:space="preserve"> (</w:t>
      </w:r>
      <w:r w:rsidR="0039350E">
        <w:rPr>
          <w:rFonts w:asciiTheme="minorHAnsi" w:hAnsiTheme="minorHAnsi"/>
          <w:sz w:val="22"/>
          <w:szCs w:val="22"/>
        </w:rPr>
        <w:t>60 to 90</w:t>
      </w:r>
      <w:r w:rsidR="00022E37">
        <w:rPr>
          <w:rFonts w:asciiTheme="minorHAnsi" w:hAnsiTheme="minorHAnsi"/>
          <w:sz w:val="22"/>
          <w:szCs w:val="22"/>
        </w:rPr>
        <w:t xml:space="preserve"> </w:t>
      </w:r>
      <w:r w:rsidR="0039350E">
        <w:rPr>
          <w:rFonts w:asciiTheme="minorHAnsi" w:hAnsiTheme="minorHAnsi"/>
          <w:sz w:val="22"/>
          <w:szCs w:val="22"/>
        </w:rPr>
        <w:t>minute</w:t>
      </w:r>
      <w:r w:rsidR="00022E37">
        <w:rPr>
          <w:rFonts w:asciiTheme="minorHAnsi" w:hAnsiTheme="minorHAnsi"/>
          <w:sz w:val="22"/>
          <w:szCs w:val="22"/>
        </w:rPr>
        <w:t>s). In</w:t>
      </w:r>
      <w:r>
        <w:rPr>
          <w:rFonts w:asciiTheme="minorHAnsi" w:hAnsiTheme="minorHAnsi"/>
          <w:sz w:val="22"/>
          <w:szCs w:val="22"/>
        </w:rPr>
        <w:t xml:space="preserve"> Dushanbe</w:t>
      </w:r>
      <w:r w:rsidR="00EE0241">
        <w:rPr>
          <w:rFonts w:asciiTheme="minorHAnsi" w:hAnsiTheme="minorHAnsi"/>
          <w:sz w:val="22"/>
          <w:szCs w:val="22"/>
        </w:rPr>
        <w:t xml:space="preserve"> there could be free time depending on the time spent </w:t>
      </w:r>
      <w:r w:rsidR="00022E37">
        <w:rPr>
          <w:rFonts w:asciiTheme="minorHAnsi" w:hAnsiTheme="minorHAnsi"/>
          <w:sz w:val="22"/>
          <w:szCs w:val="22"/>
        </w:rPr>
        <w:t xml:space="preserve">crossing </w:t>
      </w:r>
      <w:r w:rsidR="00EE0241">
        <w:rPr>
          <w:rFonts w:asciiTheme="minorHAnsi" w:hAnsiTheme="minorHAnsi"/>
          <w:sz w:val="22"/>
          <w:szCs w:val="22"/>
        </w:rPr>
        <w:t>the border</w:t>
      </w:r>
      <w:r w:rsidR="00CC504F">
        <w:rPr>
          <w:rFonts w:asciiTheme="minorHAnsi" w:hAnsiTheme="minorHAnsi"/>
          <w:sz w:val="22"/>
          <w:szCs w:val="22"/>
        </w:rPr>
        <w:t>.</w:t>
      </w:r>
      <w:r w:rsidR="00022E37">
        <w:rPr>
          <w:rFonts w:asciiTheme="minorHAnsi" w:hAnsiTheme="minorHAnsi"/>
          <w:sz w:val="22"/>
          <w:szCs w:val="22"/>
        </w:rPr>
        <w:t xml:space="preserve"> </w:t>
      </w:r>
      <w:r w:rsidR="005C45A1">
        <w:rPr>
          <w:rFonts w:asciiTheme="minorHAnsi" w:hAnsiTheme="minorHAnsi"/>
          <w:sz w:val="22"/>
          <w:szCs w:val="22"/>
        </w:rPr>
        <w:t>Check into the</w:t>
      </w:r>
      <w:r w:rsidR="00CC504F">
        <w:rPr>
          <w:rFonts w:asciiTheme="minorHAnsi" w:hAnsiTheme="minorHAnsi"/>
          <w:sz w:val="22"/>
          <w:szCs w:val="22"/>
        </w:rPr>
        <w:t xml:space="preserve"> </w:t>
      </w:r>
      <w:r w:rsidR="00CC504F" w:rsidRPr="00AA06A4">
        <w:rPr>
          <w:rFonts w:asciiTheme="minorHAnsi" w:hAnsiTheme="minorHAnsi"/>
          <w:b/>
          <w:bCs/>
          <w:sz w:val="22"/>
          <w:szCs w:val="22"/>
        </w:rPr>
        <w:t>Hotel Serena</w:t>
      </w:r>
      <w:r w:rsidR="005C45A1">
        <w:rPr>
          <w:rFonts w:asciiTheme="minorHAnsi" w:hAnsiTheme="minorHAnsi"/>
          <w:sz w:val="22"/>
          <w:szCs w:val="22"/>
        </w:rPr>
        <w:t xml:space="preserve"> for two nights</w:t>
      </w:r>
      <w:r w:rsidR="00CC504F">
        <w:rPr>
          <w:rFonts w:asciiTheme="minorHAnsi" w:hAnsiTheme="minorHAnsi"/>
          <w:sz w:val="22"/>
          <w:szCs w:val="22"/>
        </w:rPr>
        <w:t xml:space="preserve">. </w:t>
      </w:r>
    </w:p>
    <w:p w14:paraId="1B4C9DF8" w14:textId="282E5CB0" w:rsidR="00022E37" w:rsidRDefault="00022E37" w:rsidP="00022E37">
      <w:pPr>
        <w:pStyle w:val="NormalWeb"/>
        <w:shd w:val="clear" w:color="auto" w:fill="FFFFFF"/>
        <w:spacing w:before="0" w:beforeAutospacing="0" w:after="0" w:afterAutospacing="0"/>
        <w:rPr>
          <w:rFonts w:asciiTheme="minorHAnsi" w:hAnsiTheme="minorHAnsi"/>
          <w:sz w:val="22"/>
          <w:szCs w:val="22"/>
        </w:rPr>
      </w:pPr>
    </w:p>
    <w:p w14:paraId="4B5A41A2" w14:textId="15A697B2" w:rsidR="00E32867" w:rsidRDefault="00E66E7C" w:rsidP="00AA2C45">
      <w:pPr>
        <w:pStyle w:val="NormalWeb"/>
        <w:shd w:val="clear" w:color="auto" w:fill="FFFFFF"/>
        <w:spacing w:before="0" w:beforeAutospacing="0" w:after="0" w:afterAutospacing="0"/>
        <w:rPr>
          <w:rFonts w:asciiTheme="minorHAnsi" w:hAnsiTheme="minorHAnsi"/>
          <w:b/>
          <w:bCs/>
          <w:color w:val="C00000"/>
        </w:rPr>
      </w:pPr>
      <w:r w:rsidRPr="00F61CB4">
        <w:rPr>
          <w:rFonts w:asciiTheme="minorHAnsi" w:hAnsiTheme="minorHAnsi"/>
          <w:noProof/>
          <w:sz w:val="22"/>
          <w:szCs w:val="22"/>
        </w:rPr>
        <mc:AlternateContent>
          <mc:Choice Requires="wps">
            <w:drawing>
              <wp:anchor distT="45720" distB="45720" distL="114300" distR="114300" simplePos="0" relativeHeight="251673600" behindDoc="0" locked="0" layoutInCell="1" allowOverlap="1" wp14:anchorId="65BFFDFB" wp14:editId="1FE5F5F7">
                <wp:simplePos x="0" y="0"/>
                <wp:positionH relativeFrom="column">
                  <wp:posOffset>2771140</wp:posOffset>
                </wp:positionH>
                <wp:positionV relativeFrom="paragraph">
                  <wp:posOffset>20320</wp:posOffset>
                </wp:positionV>
                <wp:extent cx="2962275" cy="27527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752725"/>
                        </a:xfrm>
                        <a:prstGeom prst="rect">
                          <a:avLst/>
                        </a:prstGeom>
                        <a:solidFill>
                          <a:srgbClr val="FFFFFF"/>
                        </a:solidFill>
                        <a:ln w="9525">
                          <a:solidFill>
                            <a:srgbClr val="000000"/>
                          </a:solidFill>
                          <a:miter lim="800000"/>
                          <a:headEnd/>
                          <a:tailEnd/>
                        </a:ln>
                      </wps:spPr>
                      <wps:txbx>
                        <w:txbxContent>
                          <w:p w14:paraId="4DD1C3FB" w14:textId="63C6409D" w:rsidR="00F61CB4" w:rsidRDefault="00F61CB4">
                            <w:r>
                              <w:rPr>
                                <w:noProof/>
                              </w:rPr>
                              <w:drawing>
                                <wp:inline distT="0" distB="0" distL="0" distR="0" wp14:anchorId="29A90260" wp14:editId="09173D22">
                                  <wp:extent cx="2866669"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5912" cy="26373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FFDFB" id="_x0000_s1031" type="#_x0000_t202" style="position:absolute;margin-left:218.2pt;margin-top:1.6pt;width:233.25pt;height:216.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r2EgIAACcEAAAOAAAAZHJzL2Uyb0RvYy54bWysU9tu2zAMfR+wfxD0vjgxkqYx4hRdugwD&#10;ugvQ7QNkWY6FyaJGKbG7rx+luGl2wR6G6UEgReqQPCTXN0Nn2FGh12BLPptMOVNWQq3tvuRfPu9e&#10;XXPmg7C1MGBVyR+V5zebly/WvStUDi2YWiEjEOuL3pW8DcEVWeZlqzrhJ+CUJWMD2IlAKu6zGkVP&#10;6J3J8un0KusBa4cglff0ency8k3Cbxolw8em8SowU3LKLaQb013FO9usRbFH4VotxzTEP2TRCW0p&#10;6BnqTgTBDqh/g+q0RPDQhImELoOm0VKlGqia2fSXah5a4VSqhcjx7kyT/3+w8sPxwX1CFobXMFAD&#10;UxHe3YP86pmFbSvsXt0iQt8qUVPgWaQs650vxq+Ral/4CFL176GmJotDgAQ0NNhFVqhORujUgMcz&#10;6WoITNJjvrrK8+WCM0k2EvJlvkgxRPH03aEPbxV0LAolR+pqghfHex9iOqJ4conRPBhd77QxScF9&#10;tTXIjoImYJfOiP6Tm7GsL/lqQbH/DjFN508QnQ40ykZ3Jb8+O4ki8vbG1mnQgtDmJFPKxo5ERu5O&#10;LIahGpiuS54YiLxWUD8SswinyaVNI6EF/M5ZT1Nbcv/tIFBxZt5Z6s5qNp/HMU/KfLHMScFLS3Vp&#10;EVYSVMkDZydxG9JqRAYs3FIXG534fc5kTJmmMdE+bk4c90s9eT3v9+YHAAAA//8DAFBLAwQUAAYA&#10;CAAAACEA448Zd94AAAAJAQAADwAAAGRycy9kb3ducmV2LnhtbEyPwU7DMBBE70j8g7VIXBB1SKK0&#10;CXEqhASCG5SqXN14m0TY62C7afh7DBc4rt5o5m29no1mEzo/WBJws0iAIbVWDdQJ2L49XK+A+SBJ&#10;SW0JBXyhh3VzflbLStkTveK0CR2LJeQrKaAPYaw4922PRvqFHZEiO1hnZIin67hy8hTLjeZpkhTc&#10;yIHiQi9HvO+x/dgcjYBV/jS9++fsZdcWB12Gq+X0+OmEuLyY726BBZzDXxh+9KM6NNFpb4+kPNMC&#10;8qzIY1RAlgKLvEzSEtj+FyyBNzX//0HzDQAA//8DAFBLAQItABQABgAIAAAAIQC2gziS/gAAAOEB&#10;AAATAAAAAAAAAAAAAAAAAAAAAABbQ29udGVudF9UeXBlc10ueG1sUEsBAi0AFAAGAAgAAAAhADj9&#10;If/WAAAAlAEAAAsAAAAAAAAAAAAAAAAALwEAAF9yZWxzLy5yZWxzUEsBAi0AFAAGAAgAAAAhAFwd&#10;+vYSAgAAJwQAAA4AAAAAAAAAAAAAAAAALgIAAGRycy9lMm9Eb2MueG1sUEsBAi0AFAAGAAgAAAAh&#10;AOOPGXfeAAAACQEAAA8AAAAAAAAAAAAAAAAAbAQAAGRycy9kb3ducmV2LnhtbFBLBQYAAAAABAAE&#10;APMAAAB3BQAAAAA=&#10;">
                <v:textbox>
                  <w:txbxContent>
                    <w:p w14:paraId="4DD1C3FB" w14:textId="63C6409D" w:rsidR="00F61CB4" w:rsidRDefault="00F61CB4">
                      <w:r>
                        <w:rPr>
                          <w:noProof/>
                        </w:rPr>
                        <w:drawing>
                          <wp:inline distT="0" distB="0" distL="0" distR="0" wp14:anchorId="29A90260" wp14:editId="09173D22">
                            <wp:extent cx="2866669"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5912" cy="2637376"/>
                                    </a:xfrm>
                                    <a:prstGeom prst="rect">
                                      <a:avLst/>
                                    </a:prstGeom>
                                    <a:noFill/>
                                    <a:ln>
                                      <a:noFill/>
                                    </a:ln>
                                  </pic:spPr>
                                </pic:pic>
                              </a:graphicData>
                            </a:graphic>
                          </wp:inline>
                        </w:drawing>
                      </w:r>
                    </w:p>
                  </w:txbxContent>
                </v:textbox>
                <w10:wrap type="square"/>
              </v:shape>
            </w:pict>
          </mc:Fallback>
        </mc:AlternateContent>
      </w:r>
      <w:r w:rsidR="00AA06A4" w:rsidRPr="00E32867">
        <w:rPr>
          <w:rFonts w:asciiTheme="minorHAnsi" w:hAnsiTheme="minorHAnsi"/>
          <w:b/>
          <w:bCs/>
          <w:color w:val="C00000"/>
        </w:rPr>
        <w:t>Thursday 14 September:</w:t>
      </w:r>
      <w:r w:rsidR="00E66F59" w:rsidRPr="00E32867">
        <w:rPr>
          <w:rFonts w:asciiTheme="minorHAnsi" w:hAnsiTheme="minorHAnsi"/>
          <w:b/>
          <w:bCs/>
          <w:color w:val="C00000"/>
        </w:rPr>
        <w:t xml:space="preserve"> Dusha</w:t>
      </w:r>
      <w:r w:rsidR="00300D9D" w:rsidRPr="00E32867">
        <w:rPr>
          <w:rFonts w:asciiTheme="minorHAnsi" w:hAnsiTheme="minorHAnsi"/>
          <w:b/>
          <w:bCs/>
          <w:color w:val="C00000"/>
        </w:rPr>
        <w:t>n</w:t>
      </w:r>
      <w:r w:rsidR="00E66F59" w:rsidRPr="00E32867">
        <w:rPr>
          <w:rFonts w:asciiTheme="minorHAnsi" w:hAnsiTheme="minorHAnsi"/>
          <w:b/>
          <w:bCs/>
          <w:color w:val="C00000"/>
        </w:rPr>
        <w:t>be</w:t>
      </w:r>
      <w:r w:rsidR="0039350E" w:rsidRPr="00E32867">
        <w:rPr>
          <w:rFonts w:asciiTheme="minorHAnsi" w:hAnsiTheme="minorHAnsi"/>
          <w:b/>
          <w:bCs/>
          <w:color w:val="C00000"/>
        </w:rPr>
        <w:t xml:space="preserve"> </w:t>
      </w:r>
    </w:p>
    <w:p w14:paraId="519C53C7" w14:textId="42822754" w:rsidR="00E32867" w:rsidRDefault="00702C69" w:rsidP="00702C69">
      <w:pPr>
        <w:pStyle w:val="NormalWeb"/>
        <w:shd w:val="clear" w:color="auto" w:fill="FFFFFF"/>
        <w:spacing w:before="120" w:beforeAutospacing="0" w:after="120" w:afterAutospacing="0"/>
        <w:rPr>
          <w:rFonts w:asciiTheme="minorHAnsi" w:hAnsiTheme="minorHAnsi"/>
          <w:sz w:val="22"/>
          <w:szCs w:val="22"/>
        </w:rPr>
      </w:pPr>
      <w:r>
        <w:rPr>
          <w:rFonts w:asciiTheme="minorHAnsi" w:hAnsiTheme="minorHAnsi"/>
          <w:sz w:val="22"/>
          <w:szCs w:val="22"/>
        </w:rPr>
        <w:t xml:space="preserve">After a visit to the </w:t>
      </w:r>
      <w:r w:rsidRPr="005C45A1">
        <w:rPr>
          <w:rFonts w:asciiTheme="minorHAnsi" w:hAnsiTheme="minorHAnsi" w:cs="Open Sans"/>
          <w:b/>
          <w:bCs/>
          <w:sz w:val="22"/>
          <w:szCs w:val="22"/>
        </w:rPr>
        <w:t>Botanical Gardens</w:t>
      </w:r>
      <w:r>
        <w:rPr>
          <w:rFonts w:asciiTheme="minorHAnsi" w:hAnsiTheme="minorHAnsi" w:cs="Open Sans"/>
          <w:sz w:val="22"/>
          <w:szCs w:val="22"/>
        </w:rPr>
        <w:t xml:space="preserve">, our </w:t>
      </w:r>
      <w:r w:rsidR="00022E37">
        <w:rPr>
          <w:rFonts w:asciiTheme="minorHAnsi" w:hAnsiTheme="minorHAnsi"/>
          <w:sz w:val="22"/>
          <w:szCs w:val="22"/>
        </w:rPr>
        <w:t>five to six-hour tour th</w:t>
      </w:r>
      <w:r w:rsidR="0039350E" w:rsidRPr="0039350E">
        <w:rPr>
          <w:rFonts w:asciiTheme="minorHAnsi" w:hAnsiTheme="minorHAnsi"/>
          <w:sz w:val="22"/>
          <w:szCs w:val="22"/>
        </w:rPr>
        <w:t xml:space="preserve">is </w:t>
      </w:r>
      <w:r w:rsidR="0039350E" w:rsidRPr="00896768">
        <w:rPr>
          <w:rFonts w:asciiTheme="minorHAnsi" w:hAnsiTheme="minorHAnsi"/>
          <w:sz w:val="22"/>
          <w:szCs w:val="22"/>
        </w:rPr>
        <w:t xml:space="preserve">morning </w:t>
      </w:r>
      <w:r w:rsidR="00022E37">
        <w:rPr>
          <w:rFonts w:asciiTheme="minorHAnsi" w:hAnsiTheme="minorHAnsi"/>
          <w:sz w:val="22"/>
          <w:szCs w:val="22"/>
        </w:rPr>
        <w:t xml:space="preserve">will </w:t>
      </w:r>
      <w:r>
        <w:rPr>
          <w:rFonts w:asciiTheme="minorHAnsi" w:hAnsiTheme="minorHAnsi"/>
          <w:sz w:val="22"/>
          <w:szCs w:val="22"/>
        </w:rPr>
        <w:t>include</w:t>
      </w:r>
      <w:r w:rsidR="00022E37">
        <w:rPr>
          <w:rFonts w:asciiTheme="minorHAnsi" w:hAnsiTheme="minorHAnsi"/>
          <w:sz w:val="22"/>
          <w:szCs w:val="22"/>
        </w:rPr>
        <w:t>:</w:t>
      </w:r>
    </w:p>
    <w:p w14:paraId="02BCE75D" w14:textId="129D28B7" w:rsidR="0039350E" w:rsidRDefault="0039350E" w:rsidP="00702C69">
      <w:pPr>
        <w:pStyle w:val="NormalWeb"/>
        <w:numPr>
          <w:ilvl w:val="0"/>
          <w:numId w:val="31"/>
        </w:numPr>
        <w:shd w:val="clear" w:color="auto" w:fill="FFFFFF"/>
        <w:spacing w:before="0" w:beforeAutospacing="0" w:after="120" w:afterAutospacing="0"/>
        <w:ind w:left="284" w:hanging="284"/>
        <w:rPr>
          <w:rFonts w:asciiTheme="minorHAnsi" w:hAnsiTheme="minorHAnsi" w:cs="Open Sans"/>
          <w:sz w:val="22"/>
          <w:szCs w:val="22"/>
        </w:rPr>
      </w:pPr>
      <w:r w:rsidRPr="00022E37">
        <w:rPr>
          <w:rFonts w:asciiTheme="minorHAnsi" w:hAnsiTheme="minorHAnsi"/>
          <w:b/>
          <w:bCs/>
          <w:sz w:val="22"/>
          <w:szCs w:val="22"/>
        </w:rPr>
        <w:t>The</w:t>
      </w:r>
      <w:r w:rsidRPr="00896768">
        <w:rPr>
          <w:rFonts w:asciiTheme="minorHAnsi" w:hAnsiTheme="minorHAnsi"/>
          <w:sz w:val="22"/>
          <w:szCs w:val="22"/>
        </w:rPr>
        <w:t xml:space="preserve"> </w:t>
      </w:r>
      <w:r w:rsidR="00C05453">
        <w:rPr>
          <w:rFonts w:asciiTheme="minorHAnsi" w:hAnsiTheme="minorHAnsi"/>
          <w:b/>
          <w:bCs/>
          <w:sz w:val="22"/>
          <w:szCs w:val="22"/>
        </w:rPr>
        <w:t>National</w:t>
      </w:r>
      <w:r w:rsidRPr="00190817">
        <w:rPr>
          <w:rFonts w:asciiTheme="minorHAnsi" w:hAnsiTheme="minorHAnsi"/>
          <w:b/>
          <w:bCs/>
          <w:sz w:val="22"/>
          <w:szCs w:val="22"/>
        </w:rPr>
        <w:t xml:space="preserve"> Museum of </w:t>
      </w:r>
      <w:r w:rsidRPr="00C05453">
        <w:rPr>
          <w:rFonts w:asciiTheme="minorHAnsi" w:hAnsiTheme="minorHAnsi"/>
          <w:b/>
          <w:bCs/>
          <w:sz w:val="22"/>
          <w:szCs w:val="22"/>
        </w:rPr>
        <w:t>Antiquities</w:t>
      </w:r>
      <w:r w:rsidR="00C05453" w:rsidRPr="00C05453">
        <w:t xml:space="preserve"> </w:t>
      </w:r>
      <w:r w:rsidR="00C05453" w:rsidRPr="00C05453">
        <w:rPr>
          <w:rFonts w:asciiTheme="minorHAnsi" w:hAnsiTheme="minorHAnsi"/>
          <w:b/>
          <w:bCs/>
          <w:sz w:val="22"/>
          <w:szCs w:val="22"/>
        </w:rPr>
        <w:t>of Tajikistan</w:t>
      </w:r>
      <w:r w:rsidRPr="00C05453">
        <w:rPr>
          <w:rFonts w:asciiTheme="minorHAnsi" w:hAnsiTheme="minorHAnsi"/>
          <w:sz w:val="22"/>
          <w:szCs w:val="22"/>
        </w:rPr>
        <w:t>,</w:t>
      </w:r>
      <w:r w:rsidRPr="008653C1">
        <w:rPr>
          <w:rFonts w:asciiTheme="minorHAnsi" w:hAnsiTheme="minorHAnsi"/>
          <w:sz w:val="22"/>
          <w:szCs w:val="22"/>
        </w:rPr>
        <w:t xml:space="preserve"> </w:t>
      </w:r>
      <w:r w:rsidR="00EF197D">
        <w:rPr>
          <w:rFonts w:asciiTheme="minorHAnsi" w:hAnsiTheme="minorHAnsi"/>
          <w:sz w:val="22"/>
          <w:szCs w:val="22"/>
        </w:rPr>
        <w:t>which has a good</w:t>
      </w:r>
      <w:r w:rsidRPr="00CE0B9D">
        <w:rPr>
          <w:rFonts w:asciiTheme="minorHAnsi" w:hAnsiTheme="minorHAnsi"/>
          <w:sz w:val="22"/>
          <w:szCs w:val="22"/>
        </w:rPr>
        <w:t xml:space="preserve"> collection of Tajikistan archaeolog</w:t>
      </w:r>
      <w:r w:rsidR="00EF197D">
        <w:rPr>
          <w:rFonts w:asciiTheme="minorHAnsi" w:hAnsiTheme="minorHAnsi"/>
          <w:sz w:val="22"/>
          <w:szCs w:val="22"/>
        </w:rPr>
        <w:t>ical artefacts</w:t>
      </w:r>
      <w:r>
        <w:rPr>
          <w:rFonts w:asciiTheme="minorHAnsi" w:hAnsiTheme="minorHAnsi"/>
          <w:sz w:val="22"/>
          <w:szCs w:val="22"/>
        </w:rPr>
        <w:t xml:space="preserve"> and </w:t>
      </w:r>
      <w:r w:rsidRPr="00896768">
        <w:rPr>
          <w:rFonts w:asciiTheme="minorHAnsi" w:hAnsiTheme="minorHAnsi"/>
          <w:sz w:val="22"/>
          <w:szCs w:val="22"/>
        </w:rPr>
        <w:t xml:space="preserve">houses Central Asia’s largest reclining Buddha </w:t>
      </w:r>
      <w:r w:rsidR="00022E37">
        <w:rPr>
          <w:rFonts w:asciiTheme="minorHAnsi" w:hAnsiTheme="minorHAnsi"/>
          <w:sz w:val="22"/>
          <w:szCs w:val="22"/>
        </w:rPr>
        <w:t xml:space="preserve">of </w:t>
      </w:r>
      <w:r w:rsidRPr="00896768">
        <w:rPr>
          <w:rFonts w:asciiTheme="minorHAnsi" w:hAnsiTheme="minorHAnsi" w:cs="Open Sans"/>
          <w:sz w:val="22"/>
          <w:szCs w:val="22"/>
        </w:rPr>
        <w:t>almost 13 m</w:t>
      </w:r>
      <w:r>
        <w:rPr>
          <w:rFonts w:asciiTheme="minorHAnsi" w:hAnsiTheme="minorHAnsi" w:cs="Open Sans"/>
          <w:sz w:val="22"/>
          <w:szCs w:val="22"/>
        </w:rPr>
        <w:t xml:space="preserve"> long</w:t>
      </w:r>
      <w:r w:rsidRPr="00896768">
        <w:rPr>
          <w:rFonts w:asciiTheme="minorHAnsi" w:hAnsiTheme="minorHAnsi"/>
          <w:sz w:val="22"/>
          <w:szCs w:val="22"/>
        </w:rPr>
        <w:t xml:space="preserve">. </w:t>
      </w:r>
      <w:r>
        <w:rPr>
          <w:rFonts w:asciiTheme="minorHAnsi" w:hAnsiTheme="minorHAnsi"/>
          <w:sz w:val="22"/>
          <w:szCs w:val="22"/>
        </w:rPr>
        <w:t>It</w:t>
      </w:r>
      <w:r w:rsidRPr="00896768">
        <w:rPr>
          <w:rFonts w:asciiTheme="minorHAnsi" w:hAnsiTheme="minorHAnsi"/>
          <w:sz w:val="22"/>
          <w:szCs w:val="22"/>
        </w:rPr>
        <w:t xml:space="preserve"> was found in 92 pieces </w:t>
      </w:r>
      <w:r>
        <w:rPr>
          <w:rFonts w:asciiTheme="minorHAnsi" w:hAnsiTheme="minorHAnsi"/>
          <w:sz w:val="22"/>
          <w:szCs w:val="22"/>
        </w:rPr>
        <w:t xml:space="preserve">at </w:t>
      </w:r>
      <w:r w:rsidRPr="00896768">
        <w:rPr>
          <w:rFonts w:asciiTheme="minorHAnsi" w:hAnsiTheme="minorHAnsi"/>
          <w:sz w:val="22"/>
          <w:szCs w:val="22"/>
        </w:rPr>
        <w:t>excavat</w:t>
      </w:r>
      <w:r>
        <w:rPr>
          <w:rFonts w:asciiTheme="minorHAnsi" w:hAnsiTheme="minorHAnsi"/>
          <w:sz w:val="22"/>
          <w:szCs w:val="22"/>
        </w:rPr>
        <w:t>ions</w:t>
      </w:r>
      <w:r w:rsidRPr="00896768">
        <w:rPr>
          <w:rFonts w:asciiTheme="minorHAnsi" w:hAnsiTheme="minorHAnsi"/>
          <w:sz w:val="22"/>
          <w:szCs w:val="22"/>
        </w:rPr>
        <w:t xml:space="preserve"> in </w:t>
      </w:r>
      <w:proofErr w:type="spellStart"/>
      <w:r w:rsidRPr="00896768">
        <w:rPr>
          <w:rFonts w:asciiTheme="minorHAnsi" w:hAnsiTheme="minorHAnsi"/>
          <w:sz w:val="22"/>
          <w:szCs w:val="22"/>
        </w:rPr>
        <w:t>Bokhtar</w:t>
      </w:r>
      <w:proofErr w:type="spellEnd"/>
      <w:r w:rsidRPr="00896768">
        <w:rPr>
          <w:rFonts w:asciiTheme="minorHAnsi" w:hAnsiTheme="minorHAnsi"/>
          <w:sz w:val="22"/>
          <w:szCs w:val="22"/>
        </w:rPr>
        <w:t>.</w:t>
      </w:r>
      <w:r w:rsidRPr="00896768">
        <w:rPr>
          <w:rFonts w:ascii="Arial" w:hAnsi="Arial" w:cs="Arial"/>
          <w:sz w:val="27"/>
          <w:szCs w:val="27"/>
          <w:shd w:val="clear" w:color="auto" w:fill="FFFFFF"/>
        </w:rPr>
        <w:t xml:space="preserve"> </w:t>
      </w:r>
      <w:r>
        <w:rPr>
          <w:rFonts w:asciiTheme="minorHAnsi" w:hAnsiTheme="minorHAnsi" w:cs="Open Sans"/>
          <w:sz w:val="22"/>
          <w:szCs w:val="22"/>
        </w:rPr>
        <w:t>The m</w:t>
      </w:r>
      <w:r w:rsidRPr="00896768">
        <w:rPr>
          <w:rFonts w:asciiTheme="minorHAnsi" w:hAnsiTheme="minorHAnsi" w:cs="Open Sans"/>
          <w:sz w:val="22"/>
          <w:szCs w:val="22"/>
        </w:rPr>
        <w:t xml:space="preserve">useum </w:t>
      </w:r>
      <w:r>
        <w:rPr>
          <w:rFonts w:asciiTheme="minorHAnsi" w:hAnsiTheme="minorHAnsi" w:cs="Open Sans"/>
          <w:sz w:val="22"/>
          <w:szCs w:val="22"/>
        </w:rPr>
        <w:t xml:space="preserve">was </w:t>
      </w:r>
      <w:r w:rsidR="00CC504F">
        <w:rPr>
          <w:rFonts w:asciiTheme="minorHAnsi" w:hAnsiTheme="minorHAnsi" w:cs="Open Sans"/>
          <w:sz w:val="22"/>
          <w:szCs w:val="22"/>
        </w:rPr>
        <w:t>established</w:t>
      </w:r>
      <w:r w:rsidRPr="00896768">
        <w:rPr>
          <w:rFonts w:asciiTheme="minorHAnsi" w:hAnsiTheme="minorHAnsi" w:cs="Open Sans"/>
          <w:sz w:val="22"/>
          <w:szCs w:val="22"/>
        </w:rPr>
        <w:t xml:space="preserve"> in 1934 </w:t>
      </w:r>
      <w:r w:rsidR="00CC504F">
        <w:rPr>
          <w:rFonts w:asciiTheme="minorHAnsi" w:hAnsiTheme="minorHAnsi" w:cs="Open Sans"/>
          <w:sz w:val="22"/>
          <w:szCs w:val="22"/>
        </w:rPr>
        <w:t>by</w:t>
      </w:r>
      <w:r w:rsidR="00CC504F" w:rsidRPr="00896768">
        <w:rPr>
          <w:rFonts w:asciiTheme="minorHAnsi" w:hAnsiTheme="minorHAnsi" w:cs="Open Sans"/>
          <w:sz w:val="22"/>
          <w:szCs w:val="22"/>
        </w:rPr>
        <w:t xml:space="preserve"> the Tajik branch of </w:t>
      </w:r>
      <w:r w:rsidR="00CC504F">
        <w:rPr>
          <w:rFonts w:asciiTheme="minorHAnsi" w:hAnsiTheme="minorHAnsi" w:cs="Open Sans"/>
          <w:sz w:val="22"/>
          <w:szCs w:val="22"/>
        </w:rPr>
        <w:t xml:space="preserve">the </w:t>
      </w:r>
      <w:r w:rsidR="00CC504F" w:rsidRPr="00896768">
        <w:rPr>
          <w:rFonts w:asciiTheme="minorHAnsi" w:hAnsiTheme="minorHAnsi" w:cs="Open Sans"/>
          <w:sz w:val="22"/>
          <w:szCs w:val="22"/>
        </w:rPr>
        <w:t xml:space="preserve">Academy of Sciences of </w:t>
      </w:r>
      <w:r w:rsidR="00CC504F">
        <w:rPr>
          <w:rFonts w:asciiTheme="minorHAnsi" w:hAnsiTheme="minorHAnsi" w:cs="Open Sans"/>
          <w:sz w:val="22"/>
          <w:szCs w:val="22"/>
        </w:rPr>
        <w:t xml:space="preserve">the </w:t>
      </w:r>
      <w:r w:rsidR="00CC504F" w:rsidRPr="00896768">
        <w:rPr>
          <w:rFonts w:asciiTheme="minorHAnsi" w:hAnsiTheme="minorHAnsi" w:cs="Open Sans"/>
          <w:sz w:val="22"/>
          <w:szCs w:val="22"/>
        </w:rPr>
        <w:t>USSR</w:t>
      </w:r>
      <w:r w:rsidR="00CC504F">
        <w:rPr>
          <w:rFonts w:asciiTheme="minorHAnsi" w:hAnsiTheme="minorHAnsi" w:cs="Open Sans"/>
          <w:sz w:val="22"/>
          <w:szCs w:val="22"/>
        </w:rPr>
        <w:t xml:space="preserve"> </w:t>
      </w:r>
      <w:r w:rsidR="00EF197D">
        <w:rPr>
          <w:rFonts w:asciiTheme="minorHAnsi" w:hAnsiTheme="minorHAnsi" w:cs="Open Sans"/>
          <w:sz w:val="22"/>
          <w:szCs w:val="22"/>
        </w:rPr>
        <w:t>in time for</w:t>
      </w:r>
      <w:r w:rsidRPr="00896768">
        <w:rPr>
          <w:rFonts w:asciiTheme="minorHAnsi" w:hAnsiTheme="minorHAnsi" w:cs="Open Sans"/>
          <w:sz w:val="22"/>
          <w:szCs w:val="22"/>
        </w:rPr>
        <w:t xml:space="preserve"> the </w:t>
      </w:r>
      <w:r w:rsidR="00022E37">
        <w:rPr>
          <w:rFonts w:asciiTheme="minorHAnsi" w:hAnsiTheme="minorHAnsi" w:cs="Open Sans"/>
          <w:sz w:val="22"/>
          <w:szCs w:val="22"/>
        </w:rPr>
        <w:t xml:space="preserve">country’s </w:t>
      </w:r>
      <w:r w:rsidRPr="00896768">
        <w:rPr>
          <w:rFonts w:asciiTheme="minorHAnsi" w:hAnsiTheme="minorHAnsi" w:cs="Open Sans"/>
          <w:sz w:val="22"/>
          <w:szCs w:val="22"/>
        </w:rPr>
        <w:t>Exhibition of National Econom</w:t>
      </w:r>
      <w:r w:rsidR="00EF197D">
        <w:rPr>
          <w:rFonts w:asciiTheme="minorHAnsi" w:hAnsiTheme="minorHAnsi" w:cs="Open Sans"/>
          <w:sz w:val="22"/>
          <w:szCs w:val="22"/>
        </w:rPr>
        <w:t>ic</w:t>
      </w:r>
      <w:r w:rsidRPr="00896768">
        <w:rPr>
          <w:rFonts w:asciiTheme="minorHAnsi" w:hAnsiTheme="minorHAnsi" w:cs="Open Sans"/>
          <w:sz w:val="22"/>
          <w:szCs w:val="22"/>
        </w:rPr>
        <w:t xml:space="preserve"> Achievement.</w:t>
      </w:r>
      <w:r>
        <w:rPr>
          <w:rFonts w:asciiTheme="minorHAnsi" w:hAnsiTheme="minorHAnsi" w:cs="Open Sans"/>
          <w:sz w:val="22"/>
          <w:szCs w:val="22"/>
        </w:rPr>
        <w:t xml:space="preserve"> </w:t>
      </w:r>
      <w:r w:rsidR="00702C69">
        <w:rPr>
          <w:rFonts w:asciiTheme="minorHAnsi" w:hAnsiTheme="minorHAnsi" w:cs="Open Sans"/>
          <w:sz w:val="22"/>
          <w:szCs w:val="22"/>
        </w:rPr>
        <w:t>A</w:t>
      </w:r>
      <w:r w:rsidRPr="00896768">
        <w:rPr>
          <w:rFonts w:asciiTheme="minorHAnsi" w:hAnsiTheme="minorHAnsi" w:cs="Open Sans"/>
          <w:sz w:val="22"/>
          <w:szCs w:val="22"/>
        </w:rPr>
        <w:t xml:space="preserve">rchaeological, ethnographic and </w:t>
      </w:r>
      <w:r w:rsidR="00702C69">
        <w:rPr>
          <w:rFonts w:asciiTheme="minorHAnsi" w:hAnsiTheme="minorHAnsi" w:cs="Open Sans"/>
          <w:sz w:val="22"/>
          <w:szCs w:val="22"/>
        </w:rPr>
        <w:t>geological</w:t>
      </w:r>
      <w:r>
        <w:rPr>
          <w:rFonts w:asciiTheme="minorHAnsi" w:hAnsiTheme="minorHAnsi" w:cs="Open Sans"/>
          <w:sz w:val="22"/>
          <w:szCs w:val="22"/>
        </w:rPr>
        <w:t xml:space="preserve"> </w:t>
      </w:r>
      <w:r w:rsidR="00702C69">
        <w:rPr>
          <w:rFonts w:asciiTheme="minorHAnsi" w:hAnsiTheme="minorHAnsi" w:cs="Open Sans"/>
          <w:sz w:val="22"/>
          <w:szCs w:val="22"/>
        </w:rPr>
        <w:t>c</w:t>
      </w:r>
      <w:r w:rsidR="00702C69" w:rsidRPr="00896768">
        <w:rPr>
          <w:rFonts w:asciiTheme="minorHAnsi" w:hAnsiTheme="minorHAnsi" w:cs="Open Sans"/>
          <w:sz w:val="22"/>
          <w:szCs w:val="22"/>
        </w:rPr>
        <w:t>ollection</w:t>
      </w:r>
      <w:r w:rsidR="00702C69">
        <w:rPr>
          <w:rFonts w:asciiTheme="minorHAnsi" w:hAnsiTheme="minorHAnsi" w:cs="Open Sans"/>
          <w:sz w:val="22"/>
          <w:szCs w:val="22"/>
        </w:rPr>
        <w:t>s</w:t>
      </w:r>
      <w:r w:rsidR="00702C69" w:rsidRPr="00896768">
        <w:rPr>
          <w:rFonts w:asciiTheme="minorHAnsi" w:hAnsiTheme="minorHAnsi" w:cs="Open Sans"/>
          <w:sz w:val="22"/>
          <w:szCs w:val="22"/>
        </w:rPr>
        <w:t xml:space="preserve"> </w:t>
      </w:r>
      <w:r w:rsidR="00702C69">
        <w:rPr>
          <w:rFonts w:asciiTheme="minorHAnsi" w:hAnsiTheme="minorHAnsi" w:cs="Open Sans"/>
          <w:sz w:val="22"/>
          <w:szCs w:val="22"/>
        </w:rPr>
        <w:t>range</w:t>
      </w:r>
      <w:r w:rsidR="005C45A1">
        <w:rPr>
          <w:rFonts w:asciiTheme="minorHAnsi" w:hAnsiTheme="minorHAnsi" w:cs="Open Sans"/>
          <w:sz w:val="22"/>
          <w:szCs w:val="22"/>
        </w:rPr>
        <w:t xml:space="preserve"> f</w:t>
      </w:r>
      <w:r w:rsidR="00022E37">
        <w:rPr>
          <w:rFonts w:asciiTheme="minorHAnsi" w:hAnsiTheme="minorHAnsi" w:cs="Open Sans"/>
          <w:sz w:val="22"/>
          <w:szCs w:val="22"/>
        </w:rPr>
        <w:t>r</w:t>
      </w:r>
      <w:r w:rsidR="005C45A1">
        <w:rPr>
          <w:rFonts w:asciiTheme="minorHAnsi" w:hAnsiTheme="minorHAnsi" w:cs="Open Sans"/>
          <w:sz w:val="22"/>
          <w:szCs w:val="22"/>
        </w:rPr>
        <w:t>om</w:t>
      </w:r>
      <w:r w:rsidRPr="00896768">
        <w:rPr>
          <w:rFonts w:asciiTheme="minorHAnsi" w:hAnsiTheme="minorHAnsi" w:cs="Open Sans"/>
          <w:sz w:val="22"/>
          <w:szCs w:val="22"/>
        </w:rPr>
        <w:t xml:space="preserve"> </w:t>
      </w:r>
      <w:r>
        <w:rPr>
          <w:rFonts w:asciiTheme="minorHAnsi" w:hAnsiTheme="minorHAnsi" w:cs="Open Sans"/>
          <w:sz w:val="22"/>
          <w:szCs w:val="22"/>
        </w:rPr>
        <w:t xml:space="preserve">the </w:t>
      </w:r>
      <w:r w:rsidRPr="00896768">
        <w:rPr>
          <w:rFonts w:asciiTheme="minorHAnsi" w:hAnsiTheme="minorHAnsi" w:cs="Open Sans"/>
          <w:sz w:val="22"/>
          <w:szCs w:val="22"/>
        </w:rPr>
        <w:t>4</w:t>
      </w:r>
      <w:r w:rsidRPr="00B67D58">
        <w:rPr>
          <w:rFonts w:asciiTheme="minorHAnsi" w:hAnsiTheme="minorHAnsi" w:cs="Open Sans"/>
          <w:sz w:val="22"/>
          <w:szCs w:val="22"/>
          <w:vertAlign w:val="superscript"/>
        </w:rPr>
        <w:t>th</w:t>
      </w:r>
      <w:r>
        <w:rPr>
          <w:rFonts w:asciiTheme="minorHAnsi" w:hAnsiTheme="minorHAnsi" w:cs="Open Sans"/>
          <w:sz w:val="22"/>
          <w:szCs w:val="22"/>
        </w:rPr>
        <w:t xml:space="preserve"> </w:t>
      </w:r>
      <w:r w:rsidRPr="00896768">
        <w:rPr>
          <w:rFonts w:asciiTheme="minorHAnsi" w:hAnsiTheme="minorHAnsi" w:cs="Open Sans"/>
          <w:sz w:val="22"/>
          <w:szCs w:val="22"/>
        </w:rPr>
        <w:t>millennium BC</w:t>
      </w:r>
      <w:r w:rsidR="00371409">
        <w:rPr>
          <w:rFonts w:asciiTheme="minorHAnsi" w:hAnsiTheme="minorHAnsi" w:cs="Open Sans"/>
          <w:sz w:val="22"/>
          <w:szCs w:val="22"/>
        </w:rPr>
        <w:t xml:space="preserve"> to</w:t>
      </w:r>
      <w:r w:rsidRPr="00896768">
        <w:rPr>
          <w:rFonts w:asciiTheme="minorHAnsi" w:hAnsiTheme="minorHAnsi" w:cs="Open Sans"/>
          <w:sz w:val="22"/>
          <w:szCs w:val="22"/>
        </w:rPr>
        <w:t xml:space="preserve"> the </w:t>
      </w:r>
      <w:r w:rsidR="00371409">
        <w:rPr>
          <w:rFonts w:asciiTheme="minorHAnsi" w:hAnsiTheme="minorHAnsi" w:cs="Open Sans"/>
          <w:sz w:val="22"/>
          <w:szCs w:val="22"/>
        </w:rPr>
        <w:t>start</w:t>
      </w:r>
      <w:r w:rsidRPr="00896768">
        <w:rPr>
          <w:rFonts w:asciiTheme="minorHAnsi" w:hAnsiTheme="minorHAnsi" w:cs="Open Sans"/>
          <w:sz w:val="22"/>
          <w:szCs w:val="22"/>
        </w:rPr>
        <w:t xml:space="preserve"> of the 20</w:t>
      </w:r>
      <w:r w:rsidRPr="00B67D58">
        <w:rPr>
          <w:rFonts w:asciiTheme="minorHAnsi" w:hAnsiTheme="minorHAnsi" w:cs="Open Sans"/>
          <w:sz w:val="22"/>
          <w:szCs w:val="22"/>
          <w:vertAlign w:val="superscript"/>
        </w:rPr>
        <w:t>th</w:t>
      </w:r>
      <w:r>
        <w:rPr>
          <w:rFonts w:asciiTheme="minorHAnsi" w:hAnsiTheme="minorHAnsi" w:cs="Open Sans"/>
          <w:sz w:val="22"/>
          <w:szCs w:val="22"/>
        </w:rPr>
        <w:t xml:space="preserve"> </w:t>
      </w:r>
      <w:r w:rsidRPr="00896768">
        <w:rPr>
          <w:rFonts w:asciiTheme="minorHAnsi" w:hAnsiTheme="minorHAnsi" w:cs="Open Sans"/>
          <w:sz w:val="22"/>
          <w:szCs w:val="22"/>
        </w:rPr>
        <w:t>century</w:t>
      </w:r>
      <w:r w:rsidR="00702C69">
        <w:rPr>
          <w:rFonts w:asciiTheme="minorHAnsi" w:hAnsiTheme="minorHAnsi" w:cs="Open Sans"/>
          <w:sz w:val="22"/>
          <w:szCs w:val="22"/>
        </w:rPr>
        <w:t xml:space="preserve"> and include</w:t>
      </w:r>
      <w:r w:rsidRPr="00896768">
        <w:rPr>
          <w:rFonts w:asciiTheme="minorHAnsi" w:hAnsiTheme="minorHAnsi" w:cs="Open Sans"/>
          <w:sz w:val="22"/>
          <w:szCs w:val="22"/>
        </w:rPr>
        <w:t xml:space="preserve"> archaeological </w:t>
      </w:r>
      <w:r w:rsidR="00371409">
        <w:rPr>
          <w:rFonts w:asciiTheme="minorHAnsi" w:hAnsiTheme="minorHAnsi" w:cs="Open Sans"/>
          <w:sz w:val="22"/>
          <w:szCs w:val="22"/>
        </w:rPr>
        <w:t xml:space="preserve">exhibits </w:t>
      </w:r>
      <w:r w:rsidR="00702C69">
        <w:rPr>
          <w:rFonts w:asciiTheme="minorHAnsi" w:hAnsiTheme="minorHAnsi" w:cs="Open Sans"/>
          <w:sz w:val="22"/>
          <w:szCs w:val="22"/>
        </w:rPr>
        <w:t>of</w:t>
      </w:r>
      <w:r w:rsidR="00371409">
        <w:rPr>
          <w:rFonts w:asciiTheme="minorHAnsi" w:hAnsiTheme="minorHAnsi" w:cs="Open Sans"/>
          <w:sz w:val="22"/>
          <w:szCs w:val="22"/>
        </w:rPr>
        <w:t xml:space="preserve"> excavations at</w:t>
      </w:r>
      <w:r w:rsidRPr="00896768">
        <w:rPr>
          <w:rFonts w:asciiTheme="minorHAnsi" w:hAnsiTheme="minorHAnsi" w:cs="Open Sans"/>
          <w:sz w:val="22"/>
          <w:szCs w:val="22"/>
        </w:rPr>
        <w:t xml:space="preserve"> </w:t>
      </w:r>
      <w:proofErr w:type="spellStart"/>
      <w:r w:rsidRPr="00896768">
        <w:rPr>
          <w:rFonts w:asciiTheme="minorHAnsi" w:hAnsiTheme="minorHAnsi" w:cs="Open Sans"/>
          <w:sz w:val="22"/>
          <w:szCs w:val="22"/>
        </w:rPr>
        <w:t>Sarazm</w:t>
      </w:r>
      <w:proofErr w:type="spellEnd"/>
      <w:r w:rsidRPr="00896768">
        <w:rPr>
          <w:rFonts w:asciiTheme="minorHAnsi" w:hAnsiTheme="minorHAnsi" w:cs="Open Sans"/>
          <w:sz w:val="22"/>
          <w:szCs w:val="22"/>
        </w:rPr>
        <w:t xml:space="preserve">, </w:t>
      </w:r>
      <w:proofErr w:type="spellStart"/>
      <w:r w:rsidRPr="00896768">
        <w:rPr>
          <w:rFonts w:asciiTheme="minorHAnsi" w:hAnsiTheme="minorHAnsi" w:cs="Open Sans"/>
          <w:sz w:val="22"/>
          <w:szCs w:val="22"/>
        </w:rPr>
        <w:t>Ajina-Tepe</w:t>
      </w:r>
      <w:proofErr w:type="spellEnd"/>
      <w:r w:rsidRPr="00896768">
        <w:rPr>
          <w:rFonts w:asciiTheme="minorHAnsi" w:hAnsiTheme="minorHAnsi" w:cs="Open Sans"/>
          <w:sz w:val="22"/>
          <w:szCs w:val="22"/>
        </w:rPr>
        <w:t xml:space="preserve">, </w:t>
      </w:r>
      <w:proofErr w:type="spellStart"/>
      <w:r w:rsidRPr="00896768">
        <w:rPr>
          <w:rFonts w:asciiTheme="minorHAnsi" w:hAnsiTheme="minorHAnsi" w:cs="Open Sans"/>
          <w:sz w:val="22"/>
          <w:szCs w:val="22"/>
        </w:rPr>
        <w:t>Tahti</w:t>
      </w:r>
      <w:proofErr w:type="spellEnd"/>
      <w:r w:rsidRPr="00896768">
        <w:rPr>
          <w:rFonts w:asciiTheme="minorHAnsi" w:hAnsiTheme="minorHAnsi" w:cs="Open Sans"/>
          <w:sz w:val="22"/>
          <w:szCs w:val="22"/>
        </w:rPr>
        <w:t xml:space="preserve">-Sangin and </w:t>
      </w:r>
      <w:r w:rsidR="00702C69">
        <w:rPr>
          <w:rFonts w:asciiTheme="minorHAnsi" w:hAnsiTheme="minorHAnsi" w:cs="Open Sans"/>
          <w:sz w:val="22"/>
          <w:szCs w:val="22"/>
        </w:rPr>
        <w:t xml:space="preserve">the </w:t>
      </w:r>
      <w:r w:rsidRPr="00896768">
        <w:rPr>
          <w:rFonts w:asciiTheme="minorHAnsi" w:hAnsiTheme="minorHAnsi" w:cs="Open Sans"/>
          <w:sz w:val="22"/>
          <w:szCs w:val="22"/>
        </w:rPr>
        <w:t xml:space="preserve">cities </w:t>
      </w:r>
      <w:r w:rsidR="00702C69">
        <w:rPr>
          <w:rFonts w:asciiTheme="minorHAnsi" w:hAnsiTheme="minorHAnsi" w:cs="Open Sans"/>
          <w:sz w:val="22"/>
          <w:szCs w:val="22"/>
        </w:rPr>
        <w:t>of</w:t>
      </w:r>
      <w:r w:rsidRPr="00896768">
        <w:rPr>
          <w:rFonts w:asciiTheme="minorHAnsi" w:hAnsiTheme="minorHAnsi" w:cs="Open Sans"/>
          <w:sz w:val="22"/>
          <w:szCs w:val="22"/>
        </w:rPr>
        <w:t xml:space="preserve"> Khujand, </w:t>
      </w:r>
      <w:proofErr w:type="spellStart"/>
      <w:r w:rsidRPr="00896768">
        <w:rPr>
          <w:rFonts w:asciiTheme="minorHAnsi" w:hAnsiTheme="minorHAnsi" w:cs="Open Sans"/>
          <w:sz w:val="22"/>
          <w:szCs w:val="22"/>
        </w:rPr>
        <w:t>Panjakent</w:t>
      </w:r>
      <w:proofErr w:type="spellEnd"/>
      <w:r w:rsidRPr="00896768">
        <w:rPr>
          <w:rFonts w:asciiTheme="minorHAnsi" w:hAnsiTheme="minorHAnsi" w:cs="Open Sans"/>
          <w:sz w:val="22"/>
          <w:szCs w:val="22"/>
        </w:rPr>
        <w:t>, Kurgan-</w:t>
      </w:r>
      <w:proofErr w:type="spellStart"/>
      <w:r w:rsidRPr="00896768">
        <w:rPr>
          <w:rFonts w:asciiTheme="minorHAnsi" w:hAnsiTheme="minorHAnsi" w:cs="Open Sans"/>
          <w:sz w:val="22"/>
          <w:szCs w:val="22"/>
        </w:rPr>
        <w:t>Tyube</w:t>
      </w:r>
      <w:proofErr w:type="spellEnd"/>
      <w:r w:rsidRPr="00896768">
        <w:rPr>
          <w:rFonts w:asciiTheme="minorHAnsi" w:hAnsiTheme="minorHAnsi" w:cs="Open Sans"/>
          <w:sz w:val="22"/>
          <w:szCs w:val="22"/>
        </w:rPr>
        <w:t xml:space="preserve">, </w:t>
      </w:r>
      <w:proofErr w:type="spellStart"/>
      <w:r w:rsidRPr="00896768">
        <w:rPr>
          <w:rFonts w:asciiTheme="minorHAnsi" w:hAnsiTheme="minorHAnsi" w:cs="Open Sans"/>
          <w:sz w:val="22"/>
          <w:szCs w:val="22"/>
        </w:rPr>
        <w:t>Istaravshan</w:t>
      </w:r>
      <w:proofErr w:type="spellEnd"/>
      <w:r>
        <w:rPr>
          <w:rFonts w:asciiTheme="minorHAnsi" w:hAnsiTheme="minorHAnsi" w:cs="Open Sans"/>
          <w:sz w:val="22"/>
          <w:szCs w:val="22"/>
        </w:rPr>
        <w:t xml:space="preserve"> and</w:t>
      </w:r>
      <w:r w:rsidRPr="00896768">
        <w:rPr>
          <w:rFonts w:asciiTheme="minorHAnsi" w:hAnsiTheme="minorHAnsi" w:cs="Open Sans"/>
          <w:sz w:val="22"/>
          <w:szCs w:val="22"/>
        </w:rPr>
        <w:t xml:space="preserve"> </w:t>
      </w:r>
      <w:proofErr w:type="spellStart"/>
      <w:r w:rsidRPr="00896768">
        <w:rPr>
          <w:rFonts w:asciiTheme="minorHAnsi" w:hAnsiTheme="minorHAnsi" w:cs="Open Sans"/>
          <w:sz w:val="22"/>
          <w:szCs w:val="22"/>
        </w:rPr>
        <w:t>Kulyab</w:t>
      </w:r>
      <w:proofErr w:type="spellEnd"/>
      <w:r w:rsidRPr="00896768">
        <w:rPr>
          <w:rFonts w:asciiTheme="minorHAnsi" w:hAnsiTheme="minorHAnsi" w:cs="Open Sans"/>
          <w:sz w:val="22"/>
          <w:szCs w:val="22"/>
        </w:rPr>
        <w:t>.</w:t>
      </w:r>
      <w:r>
        <w:rPr>
          <w:rFonts w:asciiTheme="minorHAnsi" w:hAnsiTheme="minorHAnsi" w:cs="Open Sans"/>
          <w:sz w:val="22"/>
          <w:szCs w:val="22"/>
        </w:rPr>
        <w:t xml:space="preserve"> </w:t>
      </w:r>
    </w:p>
    <w:p w14:paraId="4FDFA3FD" w14:textId="113CD61D" w:rsidR="00371409" w:rsidRPr="00702C69" w:rsidRDefault="00EA2BAE" w:rsidP="00702C69">
      <w:pPr>
        <w:pStyle w:val="ListParagraph"/>
        <w:numPr>
          <w:ilvl w:val="0"/>
          <w:numId w:val="6"/>
        </w:numPr>
        <w:pBdr>
          <w:bottom w:val="single" w:sz="6" w:space="25" w:color="A2A9B1"/>
        </w:pBdr>
        <w:shd w:val="clear" w:color="auto" w:fill="FFFFFF"/>
        <w:spacing w:after="120"/>
        <w:ind w:left="284" w:hanging="284"/>
        <w:rPr>
          <w:b/>
          <w:bCs/>
          <w:color w:val="000000"/>
        </w:rPr>
      </w:pPr>
      <w:r w:rsidRPr="00702C69">
        <w:rPr>
          <w:color w:val="000000"/>
        </w:rPr>
        <w:t>A s</w:t>
      </w:r>
      <w:r w:rsidR="0039350E" w:rsidRPr="00702C69">
        <w:rPr>
          <w:color w:val="000000"/>
        </w:rPr>
        <w:t>troll</w:t>
      </w:r>
      <w:r w:rsidR="0039350E" w:rsidRPr="00702C69">
        <w:rPr>
          <w:b/>
          <w:bCs/>
          <w:color w:val="000000"/>
        </w:rPr>
        <w:t xml:space="preserve"> </w:t>
      </w:r>
      <w:r w:rsidRPr="00702C69">
        <w:rPr>
          <w:color w:val="000000"/>
        </w:rPr>
        <w:t>along</w:t>
      </w:r>
      <w:r w:rsidRPr="00702C69">
        <w:rPr>
          <w:b/>
          <w:bCs/>
          <w:color w:val="000000"/>
        </w:rPr>
        <w:t xml:space="preserve"> </w:t>
      </w:r>
      <w:proofErr w:type="spellStart"/>
      <w:r w:rsidR="0039350E" w:rsidRPr="00702C69">
        <w:rPr>
          <w:b/>
          <w:bCs/>
          <w:color w:val="000000"/>
        </w:rPr>
        <w:t>Rudaki</w:t>
      </w:r>
      <w:proofErr w:type="spellEnd"/>
      <w:r w:rsidR="0039350E" w:rsidRPr="00702C69">
        <w:rPr>
          <w:b/>
          <w:bCs/>
          <w:color w:val="000000"/>
        </w:rPr>
        <w:t xml:space="preserve"> Prospect</w:t>
      </w:r>
      <w:r w:rsidR="00702C69" w:rsidRPr="00702C69">
        <w:rPr>
          <w:b/>
          <w:bCs/>
          <w:color w:val="000000"/>
        </w:rPr>
        <w:t xml:space="preserve"> </w:t>
      </w:r>
      <w:r w:rsidR="00702C69" w:rsidRPr="00702C69">
        <w:rPr>
          <w:color w:val="000000"/>
        </w:rPr>
        <w:t>will</w:t>
      </w:r>
      <w:r w:rsidR="00702C69" w:rsidRPr="00702C69">
        <w:rPr>
          <w:b/>
          <w:bCs/>
          <w:color w:val="000000"/>
        </w:rPr>
        <w:t xml:space="preserve"> </w:t>
      </w:r>
      <w:r w:rsidR="00702C69" w:rsidRPr="00702C69">
        <w:rPr>
          <w:color w:val="000000"/>
        </w:rPr>
        <w:t>bring us to t</w:t>
      </w:r>
      <w:r w:rsidRPr="00702C69">
        <w:rPr>
          <w:color w:val="000000"/>
        </w:rPr>
        <w:t>he m</w:t>
      </w:r>
      <w:r w:rsidR="0039350E" w:rsidRPr="00702C69">
        <w:rPr>
          <w:color w:val="000000"/>
        </w:rPr>
        <w:t>ain mosque of Dushanbe</w:t>
      </w:r>
      <w:r w:rsidR="00702C69" w:rsidRPr="00702C69">
        <w:rPr>
          <w:color w:val="000000"/>
        </w:rPr>
        <w:t xml:space="preserve"> and the </w:t>
      </w:r>
      <w:r w:rsidR="00371409" w:rsidRPr="00702C69">
        <w:rPr>
          <w:b/>
          <w:bCs/>
        </w:rPr>
        <w:t>Ismail Somoni Monument</w:t>
      </w:r>
      <w:r w:rsidR="00702C69">
        <w:rPr>
          <w:b/>
          <w:bCs/>
        </w:rPr>
        <w:t>.</w:t>
      </w:r>
    </w:p>
    <w:p w14:paraId="0F416659" w14:textId="7EB18344" w:rsidR="00E66F59" w:rsidRDefault="00EA2BAE" w:rsidP="00A978CC">
      <w:pPr>
        <w:pBdr>
          <w:bottom w:val="single" w:sz="6" w:space="25" w:color="A2A9B1"/>
        </w:pBdr>
        <w:shd w:val="clear" w:color="auto" w:fill="FFFFFF"/>
        <w:spacing w:after="0"/>
      </w:pPr>
      <w:r>
        <w:t>Our</w:t>
      </w:r>
      <w:r w:rsidR="00371409" w:rsidRPr="00371409">
        <w:t xml:space="preserve"> lunch break</w:t>
      </w:r>
      <w:r>
        <w:t xml:space="preserve"> will be</w:t>
      </w:r>
      <w:r w:rsidR="00371409" w:rsidRPr="00371409">
        <w:t xml:space="preserve"> near the</w:t>
      </w:r>
      <w:r w:rsidR="00371409" w:rsidRPr="000E4DEF">
        <w:rPr>
          <w:b/>
          <w:bCs/>
        </w:rPr>
        <w:t xml:space="preserve"> </w:t>
      </w:r>
      <w:proofErr w:type="spellStart"/>
      <w:r w:rsidR="00371409" w:rsidRPr="000E4DEF">
        <w:rPr>
          <w:b/>
          <w:bCs/>
        </w:rPr>
        <w:t>Kokhi</w:t>
      </w:r>
      <w:proofErr w:type="spellEnd"/>
      <w:r w:rsidR="00371409" w:rsidRPr="000E4DEF">
        <w:rPr>
          <w:b/>
          <w:bCs/>
        </w:rPr>
        <w:t xml:space="preserve"> </w:t>
      </w:r>
      <w:proofErr w:type="spellStart"/>
      <w:r w:rsidR="00371409" w:rsidRPr="000E4DEF">
        <w:rPr>
          <w:b/>
          <w:bCs/>
        </w:rPr>
        <w:t>Navruz</w:t>
      </w:r>
      <w:proofErr w:type="spellEnd"/>
      <w:r w:rsidR="00371409" w:rsidRPr="000E4DEF">
        <w:rPr>
          <w:b/>
          <w:bCs/>
        </w:rPr>
        <w:t xml:space="preserve"> </w:t>
      </w:r>
      <w:r w:rsidR="007C019A" w:rsidRPr="000E4DEF">
        <w:rPr>
          <w:b/>
          <w:bCs/>
        </w:rPr>
        <w:t>(</w:t>
      </w:r>
      <w:proofErr w:type="spellStart"/>
      <w:r w:rsidR="007C019A" w:rsidRPr="0039350E">
        <w:t>Navruz</w:t>
      </w:r>
      <w:proofErr w:type="spellEnd"/>
      <w:r w:rsidR="007C019A" w:rsidRPr="0039350E">
        <w:t xml:space="preserve"> Palace</w:t>
      </w:r>
      <w:r w:rsidR="007C019A">
        <w:t>)</w:t>
      </w:r>
      <w:r w:rsidR="003E5AA5">
        <w:t>.</w:t>
      </w:r>
      <w:r w:rsidR="00371409">
        <w:t xml:space="preserve"> </w:t>
      </w:r>
      <w:r w:rsidR="003E5AA5">
        <w:t>V</w:t>
      </w:r>
      <w:r w:rsidR="00371409">
        <w:t>isit this</w:t>
      </w:r>
      <w:r w:rsidR="00371409" w:rsidRPr="0039350E">
        <w:t xml:space="preserve"> palatial</w:t>
      </w:r>
      <w:r w:rsidR="00371409">
        <w:t xml:space="preserve"> </w:t>
      </w:r>
      <w:r w:rsidR="00371409" w:rsidRPr="0039350E">
        <w:t>40 000 m</w:t>
      </w:r>
      <w:r w:rsidR="00371409" w:rsidRPr="000E4DEF">
        <w:rPr>
          <w:vertAlign w:val="superscript"/>
        </w:rPr>
        <w:t>2</w:t>
      </w:r>
      <w:r w:rsidR="00371409" w:rsidRPr="0039350E">
        <w:t xml:space="preserve"> cultural conference centre modelled on a traditional tea house</w:t>
      </w:r>
      <w:r w:rsidR="00371409">
        <w:t xml:space="preserve"> (</w:t>
      </w:r>
      <w:r w:rsidR="005C45A1">
        <w:t>but</w:t>
      </w:r>
      <w:r w:rsidR="00371409">
        <w:t xml:space="preserve"> it does not serve tea!).</w:t>
      </w:r>
      <w:r w:rsidR="00371409" w:rsidRPr="0039350E">
        <w:t xml:space="preserve"> Its columns are ringed </w:t>
      </w:r>
      <w:r w:rsidR="00371409">
        <w:t>with</w:t>
      </w:r>
      <w:r w:rsidR="00371409" w:rsidRPr="0039350E">
        <w:t xml:space="preserve"> 24 carat gold, it has marble halls and 6 500 m</w:t>
      </w:r>
      <w:r w:rsidR="00371409" w:rsidRPr="000E4DEF">
        <w:rPr>
          <w:vertAlign w:val="superscript"/>
        </w:rPr>
        <w:t xml:space="preserve">2 </w:t>
      </w:r>
      <w:r w:rsidR="00371409" w:rsidRPr="000E4DEF">
        <w:rPr>
          <w:vertAlign w:val="superscript"/>
        </w:rPr>
        <w:softHyphen/>
      </w:r>
      <w:r w:rsidR="00371409" w:rsidRPr="0039350E">
        <w:t>of wood</w:t>
      </w:r>
      <w:r w:rsidR="00371409">
        <w:t xml:space="preserve"> from </w:t>
      </w:r>
      <w:r w:rsidR="00371409" w:rsidRPr="0039350E">
        <w:t xml:space="preserve">94 different </w:t>
      </w:r>
      <w:r w:rsidR="00371409">
        <w:t xml:space="preserve">species </w:t>
      </w:r>
      <w:r>
        <w:t xml:space="preserve">all </w:t>
      </w:r>
      <w:r w:rsidR="00371409" w:rsidRPr="0039350E">
        <w:t xml:space="preserve"> </w:t>
      </w:r>
      <w:r w:rsidR="007C019A" w:rsidRPr="0039350E">
        <w:t xml:space="preserve">artistically </w:t>
      </w:r>
      <w:r w:rsidR="00371409" w:rsidRPr="0039350E">
        <w:t>carved by 500 craftspeople.</w:t>
      </w:r>
      <w:r w:rsidR="007C019A">
        <w:t xml:space="preserve"> It was</w:t>
      </w:r>
      <w:r w:rsidR="00371409" w:rsidRPr="0039350E">
        <w:t xml:space="preserve"> </w:t>
      </w:r>
      <w:r w:rsidR="007C019A">
        <w:t>o</w:t>
      </w:r>
      <w:r w:rsidR="00371409" w:rsidRPr="0039350E">
        <w:t>nce called the biggest tea house in the world</w:t>
      </w:r>
      <w:r w:rsidR="007C019A">
        <w:t>.</w:t>
      </w:r>
      <w:r w:rsidR="00371409" w:rsidRPr="00727DC8">
        <w:t> </w:t>
      </w:r>
    </w:p>
    <w:p w14:paraId="30AC0EB2" w14:textId="77777777" w:rsidR="00E66F59" w:rsidRDefault="00E66F59" w:rsidP="00A978CC">
      <w:pPr>
        <w:pBdr>
          <w:bottom w:val="single" w:sz="6" w:space="25" w:color="A2A9B1"/>
        </w:pBdr>
        <w:shd w:val="clear" w:color="auto" w:fill="FFFFFF"/>
        <w:spacing w:after="0"/>
      </w:pPr>
    </w:p>
    <w:p w14:paraId="091CA2B7" w14:textId="70A5BDF0" w:rsidR="00300D9D" w:rsidRDefault="00AA06A4" w:rsidP="00E66E7C">
      <w:pPr>
        <w:pBdr>
          <w:bottom w:val="single" w:sz="6" w:space="25" w:color="A2A9B1"/>
        </w:pBdr>
        <w:shd w:val="clear" w:color="auto" w:fill="FFFFFF"/>
        <w:spacing w:after="120"/>
        <w:rPr>
          <w:b/>
          <w:bCs/>
          <w:color w:val="C00000"/>
          <w:sz w:val="24"/>
          <w:szCs w:val="24"/>
        </w:rPr>
      </w:pPr>
      <w:r w:rsidRPr="00141528">
        <w:rPr>
          <w:rFonts w:cs="Arial"/>
          <w:b/>
          <w:bCs/>
          <w:color w:val="C00000"/>
          <w:sz w:val="24"/>
          <w:szCs w:val="24"/>
        </w:rPr>
        <w:t>Friday 15 September:</w:t>
      </w:r>
      <w:r>
        <w:rPr>
          <w:rFonts w:cs="Arial"/>
          <w:b/>
          <w:bCs/>
          <w:color w:val="C00000"/>
          <w:sz w:val="24"/>
          <w:szCs w:val="24"/>
        </w:rPr>
        <w:t xml:space="preserve"> </w:t>
      </w:r>
      <w:r w:rsidR="00300D9D" w:rsidRPr="00141528">
        <w:rPr>
          <w:b/>
          <w:bCs/>
          <w:color w:val="C00000"/>
          <w:sz w:val="24"/>
          <w:szCs w:val="24"/>
        </w:rPr>
        <w:t>Dushanbe</w:t>
      </w:r>
      <w:r w:rsidR="00E66F59" w:rsidRPr="00141528">
        <w:rPr>
          <w:b/>
          <w:bCs/>
          <w:color w:val="C00000"/>
          <w:sz w:val="24"/>
          <w:szCs w:val="24"/>
        </w:rPr>
        <w:t xml:space="preserve"> </w:t>
      </w:r>
      <w:r w:rsidR="00300D9D" w:rsidRPr="00141528">
        <w:rPr>
          <w:b/>
          <w:bCs/>
          <w:color w:val="C00000"/>
          <w:sz w:val="24"/>
          <w:szCs w:val="24"/>
        </w:rPr>
        <w:t xml:space="preserve">– </w:t>
      </w:r>
      <w:proofErr w:type="spellStart"/>
      <w:r w:rsidR="00300D9D" w:rsidRPr="00141528">
        <w:rPr>
          <w:b/>
          <w:bCs/>
          <w:color w:val="C00000"/>
        </w:rPr>
        <w:t>Iskanderkul</w:t>
      </w:r>
      <w:proofErr w:type="spellEnd"/>
      <w:r w:rsidR="00300D9D" w:rsidRPr="00141528">
        <w:rPr>
          <w:b/>
          <w:bCs/>
          <w:color w:val="C00000"/>
        </w:rPr>
        <w:t xml:space="preserve"> – </w:t>
      </w:r>
      <w:proofErr w:type="spellStart"/>
      <w:r w:rsidR="00300D9D" w:rsidRPr="00141528">
        <w:rPr>
          <w:b/>
          <w:bCs/>
          <w:color w:val="C00000"/>
          <w:sz w:val="24"/>
          <w:szCs w:val="24"/>
        </w:rPr>
        <w:t>P</w:t>
      </w:r>
      <w:r w:rsidR="00E82134" w:rsidRPr="00141528">
        <w:rPr>
          <w:b/>
          <w:bCs/>
          <w:color w:val="C00000"/>
          <w:sz w:val="24"/>
          <w:szCs w:val="24"/>
        </w:rPr>
        <w:t>a</w:t>
      </w:r>
      <w:r w:rsidR="00300D9D" w:rsidRPr="00141528">
        <w:rPr>
          <w:b/>
          <w:bCs/>
          <w:color w:val="C00000"/>
          <w:sz w:val="24"/>
          <w:szCs w:val="24"/>
        </w:rPr>
        <w:t>njik</w:t>
      </w:r>
      <w:r w:rsidR="00E82134" w:rsidRPr="00141528">
        <w:rPr>
          <w:b/>
          <w:bCs/>
          <w:color w:val="C00000"/>
          <w:sz w:val="24"/>
          <w:szCs w:val="24"/>
        </w:rPr>
        <w:t>e</w:t>
      </w:r>
      <w:r w:rsidR="00300D9D" w:rsidRPr="00141528">
        <w:rPr>
          <w:b/>
          <w:bCs/>
          <w:color w:val="C00000"/>
          <w:sz w:val="24"/>
          <w:szCs w:val="24"/>
        </w:rPr>
        <w:t>nt</w:t>
      </w:r>
      <w:proofErr w:type="spellEnd"/>
    </w:p>
    <w:p w14:paraId="2174A1E4" w14:textId="300B809B" w:rsidR="003E5AA5" w:rsidRPr="00141528" w:rsidRDefault="003E5AA5" w:rsidP="00E66E7C">
      <w:pPr>
        <w:pBdr>
          <w:bottom w:val="single" w:sz="6" w:space="25" w:color="A2A9B1"/>
        </w:pBdr>
        <w:shd w:val="clear" w:color="auto" w:fill="FFFFFF"/>
        <w:spacing w:after="120"/>
        <w:rPr>
          <w:b/>
          <w:bCs/>
          <w:color w:val="C00000"/>
          <w:sz w:val="24"/>
          <w:szCs w:val="24"/>
        </w:rPr>
      </w:pPr>
      <w:r w:rsidRPr="007C019A">
        <w:t>Today we</w:t>
      </w:r>
      <w:r w:rsidRPr="00C77AA8">
        <w:t xml:space="preserve"> </w:t>
      </w:r>
      <w:r w:rsidRPr="00300D9D">
        <w:t xml:space="preserve">head for </w:t>
      </w:r>
      <w:proofErr w:type="spellStart"/>
      <w:r w:rsidRPr="00300D9D">
        <w:rPr>
          <w:b/>
          <w:bCs/>
        </w:rPr>
        <w:t>P</w:t>
      </w:r>
      <w:r>
        <w:rPr>
          <w:b/>
          <w:bCs/>
        </w:rPr>
        <w:t>a</w:t>
      </w:r>
      <w:r w:rsidRPr="00300D9D">
        <w:rPr>
          <w:b/>
          <w:bCs/>
        </w:rPr>
        <w:t>njikent</w:t>
      </w:r>
      <w:proofErr w:type="spellEnd"/>
      <w:r w:rsidRPr="00300D9D">
        <w:t xml:space="preserve"> </w:t>
      </w:r>
      <w:r w:rsidRPr="00BB20A1">
        <w:t>(305 km, 6</w:t>
      </w:r>
      <w:r>
        <w:t xml:space="preserve"> to </w:t>
      </w:r>
      <w:r w:rsidRPr="00BB20A1">
        <w:t>7 hours</w:t>
      </w:r>
      <w:r>
        <w:t>)</w:t>
      </w:r>
      <w:r w:rsidRPr="00300D9D">
        <w:t xml:space="preserve"> via</w:t>
      </w:r>
      <w:r>
        <w:t xml:space="preserve"> the </w:t>
      </w:r>
      <w:proofErr w:type="spellStart"/>
      <w:r w:rsidRPr="005C45A1">
        <w:rPr>
          <w:b/>
          <w:bCs/>
        </w:rPr>
        <w:t>Iskanderkul</w:t>
      </w:r>
      <w:proofErr w:type="spellEnd"/>
      <w:r>
        <w:rPr>
          <w:b/>
          <w:bCs/>
        </w:rPr>
        <w:t xml:space="preserve"> </w:t>
      </w:r>
      <w:r>
        <w:t xml:space="preserve">lake </w:t>
      </w:r>
      <w:r w:rsidRPr="00554406">
        <w:rPr>
          <w:i/>
          <w:iCs/>
        </w:rPr>
        <w:t>(above)</w:t>
      </w:r>
      <w:r>
        <w:t xml:space="preserve"> where we will have our lunch stop. In </w:t>
      </w:r>
      <w:proofErr w:type="spellStart"/>
      <w:r>
        <w:t>Panjikent</w:t>
      </w:r>
      <w:proofErr w:type="spellEnd"/>
      <w:r>
        <w:t xml:space="preserve"> we will book into the </w:t>
      </w:r>
      <w:proofErr w:type="spellStart"/>
      <w:r w:rsidRPr="009B4874">
        <w:rPr>
          <w:b/>
          <w:bCs/>
        </w:rPr>
        <w:t>Panjikent</w:t>
      </w:r>
      <w:proofErr w:type="spellEnd"/>
      <w:r w:rsidRPr="009B4874">
        <w:rPr>
          <w:b/>
          <w:bCs/>
        </w:rPr>
        <w:t xml:space="preserve"> Plaza Hotel</w:t>
      </w:r>
      <w:r>
        <w:t xml:space="preserve"> for two nights.</w:t>
      </w:r>
    </w:p>
    <w:p w14:paraId="36AC8CC6" w14:textId="77777777" w:rsidR="003E5AA5" w:rsidRDefault="00E66E7C" w:rsidP="003E5AA5">
      <w:pPr>
        <w:pBdr>
          <w:bottom w:val="single" w:sz="6" w:space="25" w:color="A2A9B1"/>
        </w:pBdr>
        <w:shd w:val="clear" w:color="auto" w:fill="FFFFFF"/>
        <w:spacing w:after="0"/>
        <w:rPr>
          <w:b/>
          <w:bCs/>
          <w:color w:val="C00000"/>
        </w:rPr>
      </w:pPr>
      <w:r>
        <w:rPr>
          <w:noProof/>
        </w:rPr>
        <mc:AlternateContent>
          <mc:Choice Requires="wps">
            <w:drawing>
              <wp:anchor distT="45720" distB="45720" distL="114300" distR="114300" simplePos="0" relativeHeight="251675648" behindDoc="0" locked="0" layoutInCell="1" allowOverlap="1" wp14:anchorId="083B1450" wp14:editId="0A11FAC7">
                <wp:simplePos x="0" y="0"/>
                <wp:positionH relativeFrom="column">
                  <wp:posOffset>28575</wp:posOffset>
                </wp:positionH>
                <wp:positionV relativeFrom="paragraph">
                  <wp:posOffset>0</wp:posOffset>
                </wp:positionV>
                <wp:extent cx="5514975" cy="28194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819400"/>
                        </a:xfrm>
                        <a:prstGeom prst="rect">
                          <a:avLst/>
                        </a:prstGeom>
                        <a:solidFill>
                          <a:srgbClr val="FFFFFF"/>
                        </a:solidFill>
                        <a:ln w="9525">
                          <a:solidFill>
                            <a:srgbClr val="000000"/>
                          </a:solidFill>
                          <a:miter lim="800000"/>
                          <a:headEnd/>
                          <a:tailEnd/>
                        </a:ln>
                      </wps:spPr>
                      <wps:txbx>
                        <w:txbxContent>
                          <w:p w14:paraId="29F7259B" w14:textId="1EAEC8CF" w:rsidR="00EB3DE5" w:rsidRDefault="00EB3DE5">
                            <w:r>
                              <w:rPr>
                                <w:noProof/>
                              </w:rPr>
                              <w:drawing>
                                <wp:inline distT="0" distB="0" distL="0" distR="0" wp14:anchorId="0E0047DA" wp14:editId="4E2A1D01">
                                  <wp:extent cx="5419725" cy="266192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9725" cy="2661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B1450" id="_x0000_s1032" type="#_x0000_t202" style="position:absolute;margin-left:2.25pt;margin-top:0;width:434.25pt;height:22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DWFgIAACcEAAAOAAAAZHJzL2Uyb0RvYy54bWysU81u2zAMvg/YOwi6L7aDuG2MOEWXLsOA&#10;7gfo9gCyLMfCJFGTlNjZ04+S0zTotsswHQRSpD6SH8nV7agVOQjnJZiaFrOcEmE4tNLsavrt6/bN&#10;DSU+MNMyBUbU9Cg8vV2/frUabCXm0INqhSMIYnw12Jr2IdgqyzzvhWZ+BlYYNHbgNAuoul3WOjYg&#10;ulbZPM+vsgFcax1w4T2+3k9Guk74XSd4+Nx1XgSiaoq5hXS7dDfxztYrVu0cs73kpzTYP2ShmTQY&#10;9Ax1zwIjeyd/g9KSO/DQhRkHnUHXSS5SDVhNkb+o5rFnVqRakBxvzzT5/wfLPx0e7RdHwvgWRmxg&#10;KsLbB+DfPTGw6ZnZiTvnYOgFazFwESnLBuur09dIta98BGmGj9Bik9k+QAIaO6cjK1gnQXRswPFM&#10;uhgD4fhYlsVieV1SwtE2vymWizy1JWPV03frfHgvQJMo1NRhVxM8Ozz4ENNh1ZNLjOZByXYrlUqK&#10;2zUb5ciB4QRs00kVvHBThgw1XZbzcmLgrxB5On+C0DLgKCupa3pzdmJV5O2dadOgBSbVJGPKypyI&#10;jNxNLIaxGYlsa3oVA0ReG2iPyKyDaXJx01Dowf2kZMCpran/sWdOUKI+GOzOslgs4pgnZVFez1Fx&#10;l5bm0sIMR6iaBkomcRPSakTeDNxhFzuZ+H3O5JQyTmOi/bQ5cdwv9eT1vN/rXwAAAP//AwBQSwME&#10;FAAGAAgAAAAhAG5KsY7cAAAABgEAAA8AAABkcnMvZG93bnJldi54bWxMj0FPwzAMhe9I/IfISFwQ&#10;S2FlK6XphJBAcINtgmvWeG1F4pQk68q/x5zgZvs9PX+vWk3OihFD7D0puJplIJAab3pqFWw3j5cF&#10;iJg0GW09oYJvjLCqT08qXRp/pDcc16kVHEKx1Aq6lIZSyth06HSc+QGJtb0PTideQytN0EcOd1Ze&#10;Z9lCOt0Tf+j0gA8dNp/rg1NQ5M/jR3yZv743i729TRfL8ekrKHV+Nt3fgUg4pT8z/OIzOtTMtPMH&#10;MlFYBfkNGxVwHxaL5ZyHHV/zPANZV/I/fv0DAAD//wMAUEsBAi0AFAAGAAgAAAAhALaDOJL+AAAA&#10;4QEAABMAAAAAAAAAAAAAAAAAAAAAAFtDb250ZW50X1R5cGVzXS54bWxQSwECLQAUAAYACAAAACEA&#10;OP0h/9YAAACUAQAACwAAAAAAAAAAAAAAAAAvAQAAX3JlbHMvLnJlbHNQSwECLQAUAAYACAAAACEA&#10;fUjg1hYCAAAnBAAADgAAAAAAAAAAAAAAAAAuAgAAZHJzL2Uyb0RvYy54bWxQSwECLQAUAAYACAAA&#10;ACEAbkqxjtwAAAAGAQAADwAAAAAAAAAAAAAAAABwBAAAZHJzL2Rvd25yZXYueG1sUEsFBgAAAAAE&#10;AAQA8wAAAHkFAAAAAA==&#10;">
                <v:textbox>
                  <w:txbxContent>
                    <w:p w14:paraId="29F7259B" w14:textId="1EAEC8CF" w:rsidR="00EB3DE5" w:rsidRDefault="00EB3DE5">
                      <w:r>
                        <w:rPr>
                          <w:noProof/>
                        </w:rPr>
                        <w:drawing>
                          <wp:inline distT="0" distB="0" distL="0" distR="0" wp14:anchorId="0E0047DA" wp14:editId="4E2A1D01">
                            <wp:extent cx="5419725" cy="266192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9725" cy="2661920"/>
                                    </a:xfrm>
                                    <a:prstGeom prst="rect">
                                      <a:avLst/>
                                    </a:prstGeom>
                                    <a:noFill/>
                                    <a:ln>
                                      <a:noFill/>
                                    </a:ln>
                                  </pic:spPr>
                                </pic:pic>
                              </a:graphicData>
                            </a:graphic>
                          </wp:inline>
                        </w:drawing>
                      </w:r>
                    </w:p>
                  </w:txbxContent>
                </v:textbox>
                <w10:wrap type="square"/>
              </v:shape>
            </w:pict>
          </mc:Fallback>
        </mc:AlternateContent>
      </w:r>
    </w:p>
    <w:p w14:paraId="569E95CF" w14:textId="7DBC2A37" w:rsidR="00300D9D" w:rsidRPr="00141528" w:rsidRDefault="00AA06A4" w:rsidP="003E5AA5">
      <w:pPr>
        <w:pBdr>
          <w:bottom w:val="single" w:sz="6" w:space="25" w:color="A2A9B1"/>
        </w:pBdr>
        <w:shd w:val="clear" w:color="auto" w:fill="FFFFFF"/>
        <w:spacing w:after="0"/>
        <w:rPr>
          <w:rFonts w:cs="Arial"/>
          <w:b/>
          <w:bCs/>
          <w:color w:val="C00000"/>
        </w:rPr>
      </w:pPr>
      <w:r w:rsidRPr="00141528">
        <w:rPr>
          <w:b/>
          <w:bCs/>
          <w:color w:val="C00000"/>
        </w:rPr>
        <w:t>Saturday 16 September:</w:t>
      </w:r>
      <w:r w:rsidRPr="00141528">
        <w:rPr>
          <w:color w:val="C00000"/>
        </w:rPr>
        <w:t xml:space="preserve">  </w:t>
      </w:r>
      <w:proofErr w:type="spellStart"/>
      <w:r w:rsidR="00300D9D" w:rsidRPr="00141528">
        <w:rPr>
          <w:rFonts w:cs="Arial"/>
          <w:b/>
          <w:bCs/>
          <w:color w:val="C00000"/>
          <w:sz w:val="24"/>
          <w:szCs w:val="24"/>
        </w:rPr>
        <w:t>P</w:t>
      </w:r>
      <w:r w:rsidR="00E82134" w:rsidRPr="00141528">
        <w:rPr>
          <w:rFonts w:cs="Arial"/>
          <w:b/>
          <w:bCs/>
          <w:color w:val="C00000"/>
          <w:sz w:val="24"/>
          <w:szCs w:val="24"/>
        </w:rPr>
        <w:t>a</w:t>
      </w:r>
      <w:r w:rsidR="00300D9D" w:rsidRPr="00141528">
        <w:rPr>
          <w:rFonts w:cs="Arial"/>
          <w:b/>
          <w:bCs/>
          <w:color w:val="C00000"/>
          <w:sz w:val="24"/>
          <w:szCs w:val="24"/>
        </w:rPr>
        <w:t>njik</w:t>
      </w:r>
      <w:r w:rsidR="00E82134" w:rsidRPr="00141528">
        <w:rPr>
          <w:rFonts w:cs="Arial"/>
          <w:b/>
          <w:bCs/>
          <w:color w:val="C00000"/>
          <w:sz w:val="24"/>
          <w:szCs w:val="24"/>
        </w:rPr>
        <w:t>e</w:t>
      </w:r>
      <w:r w:rsidR="00300D9D" w:rsidRPr="00141528">
        <w:rPr>
          <w:rFonts w:cs="Arial"/>
          <w:b/>
          <w:bCs/>
          <w:color w:val="C00000"/>
          <w:sz w:val="24"/>
          <w:szCs w:val="24"/>
        </w:rPr>
        <w:t>nt</w:t>
      </w:r>
      <w:proofErr w:type="spellEnd"/>
      <w:r w:rsidR="00300D9D" w:rsidRPr="00141528">
        <w:rPr>
          <w:rFonts w:cs="Arial"/>
          <w:b/>
          <w:bCs/>
          <w:color w:val="C00000"/>
          <w:sz w:val="24"/>
          <w:szCs w:val="24"/>
        </w:rPr>
        <w:t xml:space="preserve"> </w:t>
      </w:r>
    </w:p>
    <w:p w14:paraId="697DCB9C" w14:textId="542F5686" w:rsidR="00300D9D" w:rsidRDefault="007C019A" w:rsidP="00A978CC">
      <w:pPr>
        <w:pBdr>
          <w:bottom w:val="single" w:sz="6" w:space="25" w:color="A2A9B1"/>
        </w:pBdr>
        <w:shd w:val="clear" w:color="auto" w:fill="FFFFFF"/>
        <w:spacing w:after="120"/>
        <w:rPr>
          <w:rFonts w:cs="Arial"/>
        </w:rPr>
      </w:pPr>
      <w:r w:rsidRPr="007C019A">
        <w:rPr>
          <w:rFonts w:cs="Arial"/>
          <w:color w:val="202122"/>
        </w:rPr>
        <w:t xml:space="preserve">Today </w:t>
      </w:r>
      <w:r w:rsidR="00EA2BAE">
        <w:rPr>
          <w:rFonts w:cs="Arial"/>
          <w:color w:val="202122"/>
        </w:rPr>
        <w:t>there is</w:t>
      </w:r>
      <w:r>
        <w:rPr>
          <w:rFonts w:cs="Arial"/>
        </w:rPr>
        <w:t xml:space="preserve"> a </w:t>
      </w:r>
      <w:r w:rsidR="00EA2BAE">
        <w:rPr>
          <w:rFonts w:cs="Arial"/>
        </w:rPr>
        <w:t>three to four-hour</w:t>
      </w:r>
      <w:r w:rsidR="00727DC8" w:rsidRPr="007C019A">
        <w:rPr>
          <w:rFonts w:cs="Arial"/>
        </w:rPr>
        <w:t xml:space="preserve"> city tour</w:t>
      </w:r>
      <w:r>
        <w:rPr>
          <w:rFonts w:cs="Arial"/>
        </w:rPr>
        <w:t xml:space="preserve"> </w:t>
      </w:r>
      <w:r w:rsidR="003D4757">
        <w:rPr>
          <w:rFonts w:cs="Arial"/>
        </w:rPr>
        <w:t xml:space="preserve">in the </w:t>
      </w:r>
      <w:r w:rsidR="003D4757">
        <w:rPr>
          <w:rFonts w:cs="Arial"/>
          <w:b/>
          <w:bCs/>
          <w:color w:val="202122"/>
        </w:rPr>
        <w:t>company of</w:t>
      </w:r>
      <w:r w:rsidR="003D4757" w:rsidRPr="003D4757">
        <w:rPr>
          <w:rFonts w:cs="Arial"/>
          <w:color w:val="202122"/>
        </w:rPr>
        <w:t xml:space="preserve"> </w:t>
      </w:r>
      <w:r w:rsidR="003D4757" w:rsidRPr="003D4757">
        <w:rPr>
          <w:rFonts w:cs="Arial"/>
          <w:b/>
          <w:bCs/>
          <w:shd w:val="clear" w:color="auto" w:fill="FFFFFF"/>
        </w:rPr>
        <w:t>a local archaeologist</w:t>
      </w:r>
      <w:r w:rsidR="003D4757" w:rsidRPr="003D4757">
        <w:rPr>
          <w:rFonts w:cs="Arial"/>
          <w:shd w:val="clear" w:color="auto" w:fill="FFFFFF"/>
        </w:rPr>
        <w:t xml:space="preserve"> and English-speaking guide/translator</w:t>
      </w:r>
      <w:r w:rsidR="003D4757">
        <w:rPr>
          <w:rFonts w:cs="Arial"/>
        </w:rPr>
        <w:t xml:space="preserve"> </w:t>
      </w:r>
      <w:r>
        <w:rPr>
          <w:rFonts w:cs="Arial"/>
        </w:rPr>
        <w:t>to see the following:</w:t>
      </w:r>
    </w:p>
    <w:p w14:paraId="77D22FA4" w14:textId="00F38E71" w:rsidR="00300D9D" w:rsidRPr="00E278AA" w:rsidRDefault="005C45A1" w:rsidP="00A978CC">
      <w:pPr>
        <w:pBdr>
          <w:bottom w:val="single" w:sz="6" w:space="25" w:color="A2A9B1"/>
        </w:pBdr>
        <w:shd w:val="clear" w:color="auto" w:fill="FFFFFF"/>
        <w:spacing w:after="120"/>
        <w:rPr>
          <w:rFonts w:cs="Arial"/>
          <w:i/>
          <w:iCs/>
        </w:rPr>
      </w:pPr>
      <w:r>
        <w:rPr>
          <w:b/>
          <w:bCs/>
        </w:rPr>
        <w:t>R</w:t>
      </w:r>
      <w:r w:rsidR="00C350AC" w:rsidRPr="00300D9D">
        <w:rPr>
          <w:b/>
          <w:bCs/>
        </w:rPr>
        <w:t xml:space="preserve">uins of </w:t>
      </w:r>
      <w:proofErr w:type="spellStart"/>
      <w:r w:rsidR="00C350AC" w:rsidRPr="00300D9D">
        <w:rPr>
          <w:b/>
          <w:bCs/>
        </w:rPr>
        <w:t>Penjik</w:t>
      </w:r>
      <w:r>
        <w:rPr>
          <w:b/>
          <w:bCs/>
        </w:rPr>
        <w:t>e</w:t>
      </w:r>
      <w:r w:rsidR="00C350AC" w:rsidRPr="00300D9D">
        <w:rPr>
          <w:b/>
          <w:bCs/>
        </w:rPr>
        <w:t>nt</w:t>
      </w:r>
      <w:proofErr w:type="spellEnd"/>
      <w:r w:rsidR="00BF4F11">
        <w:rPr>
          <w:b/>
          <w:bCs/>
        </w:rPr>
        <w:t xml:space="preserve"> </w:t>
      </w:r>
      <w:r w:rsidR="00BF4F11">
        <w:rPr>
          <w:i/>
          <w:iCs/>
        </w:rPr>
        <w:t>(pictured below)</w:t>
      </w:r>
      <w:r w:rsidR="00C350AC" w:rsidRPr="00C350AC">
        <w:t xml:space="preserve">, a major Sogdian (early Persian) city </w:t>
      </w:r>
      <w:r w:rsidR="00C350AC" w:rsidRPr="00C350AC">
        <w:rPr>
          <w:rFonts w:cs="Arial"/>
        </w:rPr>
        <w:t xml:space="preserve">captured </w:t>
      </w:r>
      <w:r w:rsidR="00C350AC" w:rsidRPr="00C350AC">
        <w:t>i</w:t>
      </w:r>
      <w:r w:rsidR="00C350AC" w:rsidRPr="00C350AC">
        <w:rPr>
          <w:rFonts w:cs="Arial"/>
        </w:rPr>
        <w:t xml:space="preserve">n 722 AD </w:t>
      </w:r>
      <w:r w:rsidR="00C350AC" w:rsidRPr="00C350AC">
        <w:t>during the Arab Conquest.</w:t>
      </w:r>
      <w:r w:rsidR="00C350AC" w:rsidRPr="00C350AC">
        <w:rPr>
          <w:rFonts w:cs="Arial"/>
          <w:color w:val="002060"/>
        </w:rPr>
        <w:t xml:space="preserve"> </w:t>
      </w:r>
      <w:r w:rsidR="00C350AC" w:rsidRPr="00C350AC">
        <w:rPr>
          <w:rFonts w:cs="Arial"/>
        </w:rPr>
        <w:t xml:space="preserve">Ancient </w:t>
      </w:r>
      <w:proofErr w:type="spellStart"/>
      <w:r w:rsidR="00C350AC" w:rsidRPr="00C350AC">
        <w:rPr>
          <w:rFonts w:cs="Arial"/>
        </w:rPr>
        <w:t>Penj</w:t>
      </w:r>
      <w:r w:rsidR="00C350AC">
        <w:rPr>
          <w:rFonts w:cs="Arial"/>
        </w:rPr>
        <w:t>i</w:t>
      </w:r>
      <w:r w:rsidR="00C350AC" w:rsidRPr="00C350AC">
        <w:rPr>
          <w:rFonts w:cs="Arial"/>
        </w:rPr>
        <w:t>k</w:t>
      </w:r>
      <w:r w:rsidR="00E278AA">
        <w:rPr>
          <w:rFonts w:cs="Arial"/>
        </w:rPr>
        <w:t>e</w:t>
      </w:r>
      <w:r w:rsidR="00C350AC" w:rsidRPr="00C350AC">
        <w:rPr>
          <w:rFonts w:cs="Arial"/>
        </w:rPr>
        <w:t>nt</w:t>
      </w:r>
      <w:proofErr w:type="spellEnd"/>
      <w:r w:rsidR="00C350AC" w:rsidRPr="00C350AC">
        <w:rPr>
          <w:rFonts w:cs="Arial"/>
        </w:rPr>
        <w:t xml:space="preserve"> was a small but flourishing town on the </w:t>
      </w:r>
      <w:proofErr w:type="spellStart"/>
      <w:r w:rsidR="00C350AC" w:rsidRPr="00C350AC">
        <w:rPr>
          <w:rFonts w:cs="Arial"/>
        </w:rPr>
        <w:t>Zervashan</w:t>
      </w:r>
      <w:proofErr w:type="spellEnd"/>
      <w:r w:rsidR="00C350AC" w:rsidRPr="00C350AC">
        <w:t xml:space="preserve"> R</w:t>
      </w:r>
      <w:r w:rsidR="00C350AC" w:rsidRPr="00C350AC">
        <w:rPr>
          <w:rFonts w:cs="Arial"/>
        </w:rPr>
        <w:t xml:space="preserve">iver known as </w:t>
      </w:r>
      <w:proofErr w:type="spellStart"/>
      <w:r w:rsidR="00C350AC" w:rsidRPr="00C350AC">
        <w:rPr>
          <w:rFonts w:cs="Arial"/>
        </w:rPr>
        <w:t>Panchekanth</w:t>
      </w:r>
      <w:proofErr w:type="spellEnd"/>
      <w:r w:rsidR="00C350AC" w:rsidRPr="00C350AC">
        <w:rPr>
          <w:rFonts w:cs="Arial"/>
        </w:rPr>
        <w:t xml:space="preserve">. </w:t>
      </w:r>
      <w:r w:rsidR="00E278AA" w:rsidRPr="00C350AC">
        <w:rPr>
          <w:rFonts w:cs="Arial"/>
        </w:rPr>
        <w:t>Many ruins of the old city, particularly the architecture and works of art</w:t>
      </w:r>
      <w:r w:rsidR="002726A4">
        <w:rPr>
          <w:rFonts w:cs="Arial"/>
        </w:rPr>
        <w:t>,</w:t>
      </w:r>
      <w:r w:rsidR="00E278AA" w:rsidRPr="00C350AC">
        <w:rPr>
          <w:rFonts w:cs="Arial"/>
        </w:rPr>
        <w:t xml:space="preserve"> remain today</w:t>
      </w:r>
      <w:r w:rsidR="00E278AA">
        <w:rPr>
          <w:rFonts w:cs="Arial"/>
        </w:rPr>
        <w:t xml:space="preserve"> </w:t>
      </w:r>
      <w:r w:rsidR="00141528">
        <w:rPr>
          <w:rFonts w:cs="Arial"/>
          <w:i/>
          <w:iCs/>
        </w:rPr>
        <w:t>(</w:t>
      </w:r>
      <w:r w:rsidR="002726A4">
        <w:rPr>
          <w:rFonts w:cs="Arial"/>
          <w:i/>
          <w:iCs/>
        </w:rPr>
        <w:t>s</w:t>
      </w:r>
      <w:r w:rsidR="00141528">
        <w:rPr>
          <w:rFonts w:cs="Arial"/>
          <w:i/>
          <w:iCs/>
        </w:rPr>
        <w:t>ee tour notes)</w:t>
      </w:r>
      <w:r w:rsidR="002726A4">
        <w:rPr>
          <w:rFonts w:cs="Arial"/>
          <w:i/>
          <w:iCs/>
        </w:rPr>
        <w:t>.</w:t>
      </w:r>
    </w:p>
    <w:p w14:paraId="2CCF827F" w14:textId="40D58D72" w:rsidR="00300D9D" w:rsidRDefault="00727DC8" w:rsidP="00A978CC">
      <w:pPr>
        <w:pBdr>
          <w:bottom w:val="single" w:sz="6" w:space="25" w:color="A2A9B1"/>
        </w:pBdr>
        <w:shd w:val="clear" w:color="auto" w:fill="FFFFFF"/>
        <w:spacing w:after="120"/>
        <w:rPr>
          <w:rFonts w:cs="Arial"/>
          <w:i/>
          <w:iCs/>
        </w:rPr>
      </w:pPr>
      <w:r w:rsidRPr="004635E1">
        <w:rPr>
          <w:rFonts w:cs="Arial"/>
          <w:b/>
          <w:bCs/>
        </w:rPr>
        <w:t xml:space="preserve">Settlement of </w:t>
      </w:r>
      <w:proofErr w:type="spellStart"/>
      <w:r w:rsidRPr="004635E1">
        <w:rPr>
          <w:rFonts w:cs="Arial"/>
          <w:b/>
          <w:bCs/>
        </w:rPr>
        <w:t>Sarazm</w:t>
      </w:r>
      <w:proofErr w:type="spellEnd"/>
      <w:r w:rsidR="007C019A" w:rsidRPr="004635E1">
        <w:rPr>
          <w:rFonts w:cs="Arial"/>
          <w:b/>
          <w:bCs/>
        </w:rPr>
        <w:t xml:space="preserve">, </w:t>
      </w:r>
      <w:r w:rsidR="007C019A" w:rsidRPr="004635E1">
        <w:rPr>
          <w:rFonts w:cs="Arial"/>
        </w:rPr>
        <w:t xml:space="preserve">15 km from </w:t>
      </w:r>
      <w:proofErr w:type="spellStart"/>
      <w:r w:rsidR="007C019A" w:rsidRPr="004635E1">
        <w:rPr>
          <w:rFonts w:cs="Arial"/>
        </w:rPr>
        <w:t>Panjikant</w:t>
      </w:r>
      <w:proofErr w:type="spellEnd"/>
      <w:r w:rsidR="007C019A" w:rsidRPr="004635E1">
        <w:rPr>
          <w:rFonts w:cs="Arial"/>
        </w:rPr>
        <w:t xml:space="preserve"> </w:t>
      </w:r>
      <w:r w:rsidR="00B51781" w:rsidRPr="004635E1">
        <w:rPr>
          <w:rFonts w:cs="Arial"/>
        </w:rPr>
        <w:t>on the</w:t>
      </w:r>
      <w:r w:rsidR="006575F5" w:rsidRPr="004635E1">
        <w:rPr>
          <w:rFonts w:cs="Arial"/>
          <w:b/>
          <w:bCs/>
        </w:rPr>
        <w:t xml:space="preserve"> </w:t>
      </w:r>
      <w:hyperlink r:id="rId38" w:tooltip="Zeravshan (river)" w:history="1">
        <w:proofErr w:type="spellStart"/>
        <w:r w:rsidR="006575F5" w:rsidRPr="004635E1">
          <w:rPr>
            <w:rStyle w:val="Hyperlink"/>
            <w:rFonts w:eastAsiaTheme="majorEastAsia" w:cs="Arial"/>
            <w:color w:val="auto"/>
            <w:u w:val="none"/>
          </w:rPr>
          <w:t>Zeravshan</w:t>
        </w:r>
        <w:proofErr w:type="spellEnd"/>
      </w:hyperlink>
      <w:r w:rsidR="007C019A" w:rsidRPr="004635E1">
        <w:rPr>
          <w:rFonts w:cs="Arial"/>
        </w:rPr>
        <w:t xml:space="preserve"> River</w:t>
      </w:r>
      <w:r w:rsidR="006575F5" w:rsidRPr="004635E1">
        <w:rPr>
          <w:rFonts w:cs="Arial"/>
        </w:rPr>
        <w:t xml:space="preserve"> near the border </w:t>
      </w:r>
      <w:r w:rsidR="00B83240" w:rsidRPr="004635E1">
        <w:rPr>
          <w:rFonts w:cs="Arial"/>
        </w:rPr>
        <w:t>with</w:t>
      </w:r>
      <w:r w:rsidR="00B83240" w:rsidRPr="00B83240">
        <w:rPr>
          <w:rFonts w:cs="Arial"/>
        </w:rPr>
        <w:t xml:space="preserve"> </w:t>
      </w:r>
      <w:hyperlink r:id="rId39" w:tooltip="Uzbekistan" w:history="1">
        <w:r w:rsidR="006575F5" w:rsidRPr="00B83240">
          <w:rPr>
            <w:rStyle w:val="Hyperlink"/>
            <w:rFonts w:eastAsiaTheme="majorEastAsia" w:cs="Arial"/>
            <w:color w:val="auto"/>
            <w:u w:val="none"/>
          </w:rPr>
          <w:t>Uzbekistan</w:t>
        </w:r>
      </w:hyperlink>
      <w:r w:rsidR="002726A4">
        <w:rPr>
          <w:rStyle w:val="Hyperlink"/>
          <w:rFonts w:eastAsiaTheme="majorEastAsia" w:cs="Arial"/>
          <w:color w:val="auto"/>
          <w:u w:val="none"/>
        </w:rPr>
        <w:t>,</w:t>
      </w:r>
      <w:r w:rsidR="00B32F92">
        <w:rPr>
          <w:rStyle w:val="Hyperlink"/>
          <w:rFonts w:eastAsiaTheme="majorEastAsia" w:cs="Arial"/>
          <w:color w:val="auto"/>
          <w:u w:val="none"/>
        </w:rPr>
        <w:t xml:space="preserve"> where occupation is believed to have started in the </w:t>
      </w:r>
      <w:r w:rsidR="00B32F92" w:rsidRPr="005B7A0E">
        <w:rPr>
          <w:rFonts w:cs="Arial"/>
        </w:rPr>
        <w:t>first half of the </w:t>
      </w:r>
      <w:hyperlink r:id="rId40" w:tooltip="4th millennium BC" w:history="1">
        <w:r w:rsidR="00B32F92" w:rsidRPr="005B7A0E">
          <w:rPr>
            <w:rStyle w:val="Hyperlink"/>
            <w:rFonts w:eastAsiaTheme="majorEastAsia" w:cs="Arial"/>
            <w:color w:val="auto"/>
            <w:u w:val="none"/>
          </w:rPr>
          <w:t>4</w:t>
        </w:r>
        <w:r w:rsidR="00B32F92" w:rsidRPr="00593352">
          <w:rPr>
            <w:rStyle w:val="Hyperlink"/>
            <w:rFonts w:eastAsiaTheme="majorEastAsia" w:cs="Arial"/>
            <w:color w:val="auto"/>
            <w:u w:val="none"/>
            <w:vertAlign w:val="superscript"/>
          </w:rPr>
          <w:t>th</w:t>
        </w:r>
        <w:r w:rsidR="00B32F92">
          <w:rPr>
            <w:rStyle w:val="Hyperlink"/>
            <w:rFonts w:eastAsiaTheme="majorEastAsia" w:cs="Arial"/>
            <w:color w:val="auto"/>
            <w:u w:val="none"/>
          </w:rPr>
          <w:t xml:space="preserve"> </w:t>
        </w:r>
        <w:r w:rsidR="00B32F92" w:rsidRPr="005B7A0E">
          <w:rPr>
            <w:rStyle w:val="Hyperlink"/>
            <w:rFonts w:eastAsiaTheme="majorEastAsia" w:cs="Arial"/>
            <w:color w:val="auto"/>
            <w:u w:val="none"/>
          </w:rPr>
          <w:t>millennium BC</w:t>
        </w:r>
      </w:hyperlink>
      <w:r w:rsidR="006575F5" w:rsidRPr="00B83240">
        <w:rPr>
          <w:rFonts w:cs="Arial"/>
        </w:rPr>
        <w:t>.</w:t>
      </w:r>
      <w:r w:rsidR="009B3F7A" w:rsidRPr="00B83240">
        <w:rPr>
          <w:rFonts w:cs="Arial"/>
        </w:rPr>
        <w:t xml:space="preserve"> </w:t>
      </w:r>
      <w:r w:rsidR="006575F5" w:rsidRPr="00B83240">
        <w:rPr>
          <w:rFonts w:cs="Arial"/>
        </w:rPr>
        <w:t>At the peak of occupation, the site would have covered an area of up to 90 h</w:t>
      </w:r>
      <w:r w:rsidR="00B83240" w:rsidRPr="00B83240">
        <w:rPr>
          <w:rFonts w:cs="Arial"/>
        </w:rPr>
        <w:t>a</w:t>
      </w:r>
      <w:r w:rsidR="006575F5" w:rsidRPr="00B83240">
        <w:rPr>
          <w:rFonts w:cs="Arial"/>
        </w:rPr>
        <w:t>.</w:t>
      </w:r>
      <w:r w:rsidR="00B83240" w:rsidRPr="00B83240">
        <w:rPr>
          <w:rFonts w:cs="Arial"/>
        </w:rPr>
        <w:t xml:space="preserve"> </w:t>
      </w:r>
      <w:proofErr w:type="spellStart"/>
      <w:r w:rsidR="004635E1">
        <w:rPr>
          <w:rFonts w:cs="Arial"/>
        </w:rPr>
        <w:t>Sarazm</w:t>
      </w:r>
      <w:proofErr w:type="spellEnd"/>
      <w:r w:rsidR="006575F5" w:rsidRPr="00B83240">
        <w:rPr>
          <w:rFonts w:cs="Arial"/>
        </w:rPr>
        <w:t xml:space="preserve"> is </w:t>
      </w:r>
      <w:r w:rsidR="006575F5" w:rsidRPr="00B32F92">
        <w:rPr>
          <w:rFonts w:cs="Arial"/>
        </w:rPr>
        <w:t xml:space="preserve">of great interest for archaeologists as it </w:t>
      </w:r>
      <w:r w:rsidR="004635E1" w:rsidRPr="00B32F92">
        <w:rPr>
          <w:rFonts w:cs="Arial"/>
        </w:rPr>
        <w:t>was</w:t>
      </w:r>
      <w:r w:rsidR="006575F5" w:rsidRPr="00B32F92">
        <w:rPr>
          <w:rFonts w:cs="Arial"/>
        </w:rPr>
        <w:t xml:space="preserve"> the first proto-historical agricultural s</w:t>
      </w:r>
      <w:r w:rsidR="006575F5" w:rsidRPr="00B83240">
        <w:rPr>
          <w:rFonts w:cs="Arial"/>
        </w:rPr>
        <w:t>ociety in this region of Central Asia.</w:t>
      </w:r>
      <w:r w:rsidR="00B83240">
        <w:rPr>
          <w:rFonts w:cs="Arial"/>
        </w:rPr>
        <w:t xml:space="preserve"> </w:t>
      </w:r>
      <w:r w:rsidR="004635E1">
        <w:rPr>
          <w:rFonts w:cs="Arial"/>
        </w:rPr>
        <w:t xml:space="preserve">It </w:t>
      </w:r>
      <w:r w:rsidR="006575F5" w:rsidRPr="00B83240">
        <w:rPr>
          <w:rFonts w:cs="Arial"/>
        </w:rPr>
        <w:t>was</w:t>
      </w:r>
      <w:r w:rsidR="004635E1">
        <w:rPr>
          <w:rFonts w:cs="Arial"/>
        </w:rPr>
        <w:t xml:space="preserve"> also</w:t>
      </w:r>
      <w:r w:rsidR="006575F5" w:rsidRPr="00B83240">
        <w:rPr>
          <w:rFonts w:cs="Arial"/>
        </w:rPr>
        <w:t xml:space="preserve"> the first city in Central Asia to maintain economic relations with a network of settlements covering a vast territory from the Turkmenistan steppes and the Aral </w:t>
      </w:r>
      <w:r w:rsidR="00B83240">
        <w:rPr>
          <w:rFonts w:cs="Arial"/>
        </w:rPr>
        <w:t>S</w:t>
      </w:r>
      <w:r w:rsidR="006575F5" w:rsidRPr="00B83240">
        <w:rPr>
          <w:rFonts w:cs="Arial"/>
        </w:rPr>
        <w:t>ea to the Iranian Plateau and the Indus</w:t>
      </w:r>
      <w:r w:rsidR="00B83240">
        <w:rPr>
          <w:rFonts w:cs="Arial"/>
        </w:rPr>
        <w:t xml:space="preserve"> River</w:t>
      </w:r>
      <w:r w:rsidR="006575F5" w:rsidRPr="00B83240">
        <w:rPr>
          <w:rFonts w:cs="Arial"/>
        </w:rPr>
        <w:t xml:space="preserve"> </w:t>
      </w:r>
      <w:r w:rsidR="00141528">
        <w:rPr>
          <w:rFonts w:cs="Arial"/>
          <w:i/>
          <w:iCs/>
        </w:rPr>
        <w:t>(</w:t>
      </w:r>
      <w:r w:rsidR="002726A4">
        <w:rPr>
          <w:rFonts w:cs="Arial"/>
          <w:i/>
          <w:iCs/>
        </w:rPr>
        <w:t>s</w:t>
      </w:r>
      <w:r w:rsidR="00141528">
        <w:rPr>
          <w:rFonts w:cs="Arial"/>
          <w:i/>
          <w:iCs/>
        </w:rPr>
        <w:t>ee tour notes)</w:t>
      </w:r>
      <w:r w:rsidR="002726A4">
        <w:rPr>
          <w:rFonts w:cs="Arial"/>
          <w:i/>
          <w:iCs/>
        </w:rPr>
        <w:t>.</w:t>
      </w:r>
    </w:p>
    <w:p w14:paraId="4C0BDF72" w14:textId="5BA02328" w:rsidR="00300D9D" w:rsidRDefault="003E5AA5" w:rsidP="00A978CC">
      <w:pPr>
        <w:pBdr>
          <w:bottom w:val="single" w:sz="6" w:space="25" w:color="A2A9B1"/>
        </w:pBdr>
        <w:shd w:val="clear" w:color="auto" w:fill="FFFFFF"/>
        <w:spacing w:after="120"/>
      </w:pPr>
      <w:r w:rsidRPr="00EB3DE5">
        <w:rPr>
          <w:b/>
          <w:bCs/>
          <w:noProof/>
        </w:rPr>
        <mc:AlternateContent>
          <mc:Choice Requires="wps">
            <w:drawing>
              <wp:anchor distT="45720" distB="45720" distL="114300" distR="114300" simplePos="0" relativeHeight="251677696" behindDoc="0" locked="0" layoutInCell="1" allowOverlap="1" wp14:anchorId="297DD895" wp14:editId="2A77F6EC">
                <wp:simplePos x="0" y="0"/>
                <wp:positionH relativeFrom="column">
                  <wp:posOffset>2000250</wp:posOffset>
                </wp:positionH>
                <wp:positionV relativeFrom="paragraph">
                  <wp:posOffset>386715</wp:posOffset>
                </wp:positionV>
                <wp:extent cx="3676650" cy="23336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333625"/>
                        </a:xfrm>
                        <a:prstGeom prst="rect">
                          <a:avLst/>
                        </a:prstGeom>
                        <a:solidFill>
                          <a:srgbClr val="FFFFFF"/>
                        </a:solidFill>
                        <a:ln w="9525">
                          <a:solidFill>
                            <a:srgbClr val="000000"/>
                          </a:solidFill>
                          <a:miter lim="800000"/>
                          <a:headEnd/>
                          <a:tailEnd/>
                        </a:ln>
                      </wps:spPr>
                      <wps:txbx>
                        <w:txbxContent>
                          <w:p w14:paraId="74D15C47" w14:textId="5DE4F7E4" w:rsidR="00EB3DE5" w:rsidRDefault="00BF4F11">
                            <w:r>
                              <w:rPr>
                                <w:noProof/>
                              </w:rPr>
                              <w:drawing>
                                <wp:inline distT="0" distB="0" distL="0" distR="0" wp14:anchorId="221BCD39" wp14:editId="299C0FAA">
                                  <wp:extent cx="3542665" cy="2285812"/>
                                  <wp:effectExtent l="0" t="0" r="635" b="635"/>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5595" cy="2294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D895" id="_x0000_s1033" type="#_x0000_t202" style="position:absolute;margin-left:157.5pt;margin-top:30.45pt;width:289.5pt;height:18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zXEwIAACcEAAAOAAAAZHJzL2Uyb0RvYy54bWysU9tu2zAMfR+wfxD0vjj3tkacokuXYUB3&#10;Abp9gCzLsTBZ1Cgldvb1oxQ3zS7YwzA9CKRIHZKH5Oq2bw07KPQabMEnozFnykqotN0V/Mvn7atr&#10;znwQthIGrCr4UXl+u375YtW5XE2hAVMpZARifd65gjchuDzLvGxUK/wInLJkrAFbEUjFXVah6Ai9&#10;Ndl0PF5mHWDlEKTynl7vT0a+Tvh1rWT4WNdeBWYKTrmFdGO6y3hn65XIdyhco+WQhviHLFqhLQU9&#10;Q92LINge9W9QrZYIHuowktBmUNdaqlQDVTMZ/1LNYyOcSrUQOd6dafL/D1Z+ODy6T8hC/xp6amAq&#10;wrsHkF89s7BphN2pO0ToGiUqCjyJlGWd8/nwNVLtcx9Byu49VNRksQ+QgPoa28gK1ckInRpwPJOu&#10;+sAkPc6WV8vlgkySbNPZbLacLlIMkT99d+jDWwUti0LBkbqa4MXhwYeYjsifXGI0D0ZXW21MUnBX&#10;bgyyg6AJ2KYzoP/kZizrCn6zoNh/hxin8yeIVgcaZaPbgl+fnUQeeXtjqzRoQWhzkillYwciI3cn&#10;FkNf9kxXBb+KASKvJVRHYhbhNLm0aSQ0gN8562hqC+6/7QUqzsw7S925mcznccyTMl9cTUnBS0t5&#10;aRFWElTBA2cncRPSakQGLNxRF2ud+H3OZEiZpjHRPmxOHPdLPXk97/f6BwAAAP//AwBQSwMEFAAG&#10;AAgAAAAhAH5QoTfgAAAACgEAAA8AAABkcnMvZG93bnJldi54bWxMj8FOwzAQRO9I/IO1SFwQddqG&#10;kIRsKoQEghsUBFc33iYRsR1sNw1/z3KC4+yMZt9Um9kMYiIfemcRlosEBNnG6d62CG+v95c5iBCV&#10;1WpwlhC+KcCmPj2pVKnd0b7QtI2t4BIbSoXQxTiWUoamI6PCwo1k2ds7b1Rk6VupvTpyuRnkKkky&#10;aVRv+UOnRrrrqPncHgxCnj5OH+Fp/fzeZPuhiBfX08OXRzw/m29vQESa418YfvEZHWpm2rmD1UEM&#10;COvlFW+JCFlSgOBAXqR82CGkqzwFWVfy/4T6BwAA//8DAFBLAQItABQABgAIAAAAIQC2gziS/gAA&#10;AOEBAAATAAAAAAAAAAAAAAAAAAAAAABbQ29udGVudF9UeXBlc10ueG1sUEsBAi0AFAAGAAgAAAAh&#10;ADj9If/WAAAAlAEAAAsAAAAAAAAAAAAAAAAALwEAAF9yZWxzLy5yZWxzUEsBAi0AFAAGAAgAAAAh&#10;AOy/LNcTAgAAJwQAAA4AAAAAAAAAAAAAAAAALgIAAGRycy9lMm9Eb2MueG1sUEsBAi0AFAAGAAgA&#10;AAAhAH5QoTfgAAAACgEAAA8AAAAAAAAAAAAAAAAAbQQAAGRycy9kb3ducmV2LnhtbFBLBQYAAAAA&#10;BAAEAPMAAAB6BQAAAAA=&#10;">
                <v:textbox>
                  <w:txbxContent>
                    <w:p w14:paraId="74D15C47" w14:textId="5DE4F7E4" w:rsidR="00EB3DE5" w:rsidRDefault="00BF4F11">
                      <w:r>
                        <w:rPr>
                          <w:noProof/>
                        </w:rPr>
                        <w:drawing>
                          <wp:inline distT="0" distB="0" distL="0" distR="0" wp14:anchorId="221BCD39" wp14:editId="299C0FAA">
                            <wp:extent cx="3542665" cy="2285812"/>
                            <wp:effectExtent l="0" t="0" r="635" b="635"/>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5595" cy="2294155"/>
                                    </a:xfrm>
                                    <a:prstGeom prst="rect">
                                      <a:avLst/>
                                    </a:prstGeom>
                                    <a:noFill/>
                                    <a:ln>
                                      <a:noFill/>
                                    </a:ln>
                                  </pic:spPr>
                                </pic:pic>
                              </a:graphicData>
                            </a:graphic>
                          </wp:inline>
                        </w:drawing>
                      </w:r>
                    </w:p>
                  </w:txbxContent>
                </v:textbox>
                <w10:wrap type="square"/>
              </v:shape>
            </w:pict>
          </mc:Fallback>
        </mc:AlternateContent>
      </w:r>
      <w:r w:rsidR="002726A4">
        <w:rPr>
          <w:b/>
          <w:bCs/>
        </w:rPr>
        <w:t xml:space="preserve">The </w:t>
      </w:r>
      <w:proofErr w:type="spellStart"/>
      <w:r w:rsidR="001107DD" w:rsidRPr="00300D9D">
        <w:rPr>
          <w:b/>
          <w:bCs/>
        </w:rPr>
        <w:t>Rudaki</w:t>
      </w:r>
      <w:proofErr w:type="spellEnd"/>
      <w:r w:rsidR="001107DD" w:rsidRPr="00300D9D">
        <w:rPr>
          <w:b/>
          <w:bCs/>
        </w:rPr>
        <w:t xml:space="preserve"> Museum of History</w:t>
      </w:r>
      <w:r w:rsidR="002726A4">
        <w:rPr>
          <w:b/>
          <w:bCs/>
        </w:rPr>
        <w:t xml:space="preserve"> </w:t>
      </w:r>
      <w:r w:rsidR="002726A4">
        <w:t>that</w:t>
      </w:r>
      <w:r w:rsidR="001107DD" w:rsidRPr="005B7A0E">
        <w:t xml:space="preserve"> offers</w:t>
      </w:r>
      <w:r w:rsidR="002726A4">
        <w:t xml:space="preserve"> an</w:t>
      </w:r>
      <w:r w:rsidR="001107DD" w:rsidRPr="005B7A0E">
        <w:t xml:space="preserve"> insight into the surrounding historical sites, especially the hilltop fortification. Artefacts detail life over </w:t>
      </w:r>
      <w:r w:rsidR="00B32F92">
        <w:t>a thousand</w:t>
      </w:r>
      <w:r w:rsidR="001107DD" w:rsidRPr="005B7A0E">
        <w:t xml:space="preserve"> years: a series of Sogdian frescos that show the hero Rustam doing battle with demons, burial jars, cooking pots, other </w:t>
      </w:r>
      <w:proofErr w:type="gramStart"/>
      <w:r w:rsidR="001107DD" w:rsidRPr="005B7A0E">
        <w:t>pottery</w:t>
      </w:r>
      <w:proofErr w:type="gramEnd"/>
      <w:r w:rsidR="001107DD" w:rsidRPr="005B7A0E">
        <w:t xml:space="preserve"> and very fine jewellery. Other sections focus on the poet </w:t>
      </w:r>
      <w:proofErr w:type="spellStart"/>
      <w:r w:rsidR="001107DD" w:rsidRPr="005B7A0E">
        <w:t>Rudaki</w:t>
      </w:r>
      <w:proofErr w:type="spellEnd"/>
      <w:r w:rsidR="001107DD" w:rsidRPr="005B7A0E">
        <w:t xml:space="preserve"> (859 to 941)</w:t>
      </w:r>
      <w:r w:rsidR="00B32F92">
        <w:t>,</w:t>
      </w:r>
      <w:r w:rsidR="001107DD" w:rsidRPr="005B7A0E">
        <w:t xml:space="preserve"> who is said to be the founder of classical Persian poetry, the </w:t>
      </w:r>
      <w:proofErr w:type="spellStart"/>
      <w:r w:rsidR="001107DD" w:rsidRPr="005B7A0E">
        <w:t>Samanid</w:t>
      </w:r>
      <w:proofErr w:type="spellEnd"/>
      <w:r w:rsidR="001107DD" w:rsidRPr="005B7A0E">
        <w:t xml:space="preserve"> dynasty, local costumes and furniture, and the Russian Imperial and Soviet periods. </w:t>
      </w:r>
    </w:p>
    <w:p w14:paraId="620445BD" w14:textId="031FA7F7" w:rsidR="00300D9D" w:rsidRDefault="00136CB5" w:rsidP="00A978CC">
      <w:pPr>
        <w:pBdr>
          <w:bottom w:val="single" w:sz="6" w:space="25" w:color="A2A9B1"/>
        </w:pBdr>
        <w:shd w:val="clear" w:color="auto" w:fill="FFFFFF"/>
        <w:spacing w:after="0"/>
      </w:pPr>
      <w:r>
        <w:t>In the afternoon</w:t>
      </w:r>
      <w:r w:rsidRPr="00190817">
        <w:t xml:space="preserve"> </w:t>
      </w:r>
      <w:r>
        <w:t xml:space="preserve">we </w:t>
      </w:r>
      <w:r w:rsidRPr="00190817">
        <w:t xml:space="preserve">transfer to the Tajikistan-Uzbekistan </w:t>
      </w:r>
      <w:proofErr w:type="spellStart"/>
      <w:r w:rsidRPr="00190817">
        <w:t>Jartepa</w:t>
      </w:r>
      <w:proofErr w:type="spellEnd"/>
      <w:r w:rsidRPr="00190817">
        <w:t xml:space="preserve"> border (20 km)</w:t>
      </w:r>
      <w:r>
        <w:t>, where we</w:t>
      </w:r>
      <w:r w:rsidRPr="00190817">
        <w:t xml:space="preserve"> meet our Uzbek guide and driver and transfer to Samarkand (60 km, </w:t>
      </w:r>
      <w:r>
        <w:t>1</w:t>
      </w:r>
      <w:r w:rsidRPr="00190817">
        <w:t xml:space="preserve"> hour)</w:t>
      </w:r>
      <w:r>
        <w:t>,</w:t>
      </w:r>
      <w:r w:rsidRPr="00190817">
        <w:t xml:space="preserve"> </w:t>
      </w:r>
      <w:r w:rsidRPr="009B4874">
        <w:t>one of Central Asia’s oldest cit</w:t>
      </w:r>
      <w:r>
        <w:t>ies dating</w:t>
      </w:r>
      <w:r w:rsidRPr="009B4874">
        <w:t xml:space="preserve"> from the mid-1</w:t>
      </w:r>
      <w:r w:rsidRPr="009B4874">
        <w:rPr>
          <w:vertAlign w:val="superscript"/>
        </w:rPr>
        <w:t>st</w:t>
      </w:r>
      <w:r w:rsidRPr="009B4874">
        <w:t xml:space="preserve"> century BC. </w:t>
      </w:r>
      <w:r>
        <w:t>We c</w:t>
      </w:r>
      <w:r w:rsidRPr="00190817">
        <w:t xml:space="preserve">heck into </w:t>
      </w:r>
      <w:r>
        <w:t xml:space="preserve">the </w:t>
      </w:r>
      <w:r w:rsidRPr="00D92BCB">
        <w:rPr>
          <w:b/>
          <w:bCs/>
        </w:rPr>
        <w:t>Grand Samarkand, Platan or Sultan Hotel</w:t>
      </w:r>
      <w:r>
        <w:rPr>
          <w:b/>
          <w:bCs/>
        </w:rPr>
        <w:t>.</w:t>
      </w:r>
    </w:p>
    <w:p w14:paraId="707B70BD" w14:textId="77777777" w:rsidR="00136CB5" w:rsidRPr="00136CB5" w:rsidRDefault="00136CB5" w:rsidP="00A978CC">
      <w:pPr>
        <w:pBdr>
          <w:bottom w:val="single" w:sz="6" w:space="25" w:color="A2A9B1"/>
        </w:pBdr>
        <w:shd w:val="clear" w:color="auto" w:fill="FFFFFF"/>
        <w:spacing w:after="0"/>
      </w:pPr>
    </w:p>
    <w:p w14:paraId="4D87D5BC" w14:textId="1439C7BB" w:rsidR="00300D9D" w:rsidRPr="00AA06A4" w:rsidRDefault="00AA06A4" w:rsidP="00A978CC">
      <w:pPr>
        <w:pBdr>
          <w:bottom w:val="single" w:sz="6" w:space="25" w:color="A2A9B1"/>
        </w:pBdr>
        <w:shd w:val="clear" w:color="auto" w:fill="FFFFFF"/>
        <w:spacing w:after="0"/>
        <w:rPr>
          <w:color w:val="C00000"/>
          <w:sz w:val="24"/>
          <w:szCs w:val="24"/>
        </w:rPr>
      </w:pPr>
      <w:r w:rsidRPr="00AA06A4">
        <w:rPr>
          <w:rFonts w:cs="Arial"/>
          <w:b/>
          <w:bCs/>
          <w:color w:val="C00000"/>
          <w:sz w:val="24"/>
          <w:szCs w:val="24"/>
        </w:rPr>
        <w:t xml:space="preserve">Sunday 17 September: </w:t>
      </w:r>
      <w:proofErr w:type="spellStart"/>
      <w:r w:rsidR="00E82134" w:rsidRPr="00AA06A4">
        <w:rPr>
          <w:b/>
          <w:bCs/>
          <w:color w:val="C00000"/>
          <w:sz w:val="24"/>
          <w:szCs w:val="24"/>
        </w:rPr>
        <w:t>Panjikent</w:t>
      </w:r>
      <w:proofErr w:type="spellEnd"/>
      <w:r w:rsidR="00300D9D" w:rsidRPr="00AA06A4">
        <w:rPr>
          <w:color w:val="C00000"/>
          <w:sz w:val="24"/>
          <w:szCs w:val="24"/>
        </w:rPr>
        <w:t xml:space="preserve"> – </w:t>
      </w:r>
      <w:r w:rsidR="009B3F7A" w:rsidRPr="00AA06A4">
        <w:rPr>
          <w:b/>
          <w:bCs/>
          <w:color w:val="C00000"/>
          <w:sz w:val="24"/>
          <w:szCs w:val="24"/>
        </w:rPr>
        <w:t>Samarkand</w:t>
      </w:r>
      <w:r w:rsidR="00422F2A">
        <w:rPr>
          <w:b/>
          <w:bCs/>
          <w:color w:val="C00000"/>
          <w:sz w:val="24"/>
          <w:szCs w:val="24"/>
        </w:rPr>
        <w:t>,</w:t>
      </w:r>
      <w:r w:rsidR="00300D9D" w:rsidRPr="00AA06A4">
        <w:rPr>
          <w:b/>
          <w:bCs/>
          <w:color w:val="C00000"/>
          <w:sz w:val="24"/>
          <w:szCs w:val="24"/>
        </w:rPr>
        <w:t xml:space="preserve"> </w:t>
      </w:r>
      <w:r w:rsidR="00FF28BA" w:rsidRPr="00AA06A4">
        <w:rPr>
          <w:b/>
          <w:bCs/>
          <w:color w:val="C00000"/>
          <w:sz w:val="24"/>
          <w:szCs w:val="24"/>
        </w:rPr>
        <w:t>Uzbekistan</w:t>
      </w:r>
    </w:p>
    <w:p w14:paraId="76E33B91" w14:textId="7F53ECAD" w:rsidR="00A978CC" w:rsidRDefault="00136CB5" w:rsidP="00A978CC">
      <w:pPr>
        <w:pBdr>
          <w:bottom w:val="single" w:sz="6" w:space="25" w:color="A2A9B1"/>
        </w:pBdr>
        <w:shd w:val="clear" w:color="auto" w:fill="FFFFFF"/>
        <w:spacing w:after="120"/>
      </w:pPr>
      <w:r>
        <w:t>In the morning we meet our guide for</w:t>
      </w:r>
      <w:r w:rsidR="009B3F7A" w:rsidRPr="00141528">
        <w:t xml:space="preserve"> a 3</w:t>
      </w:r>
      <w:r w:rsidR="00D92BCB" w:rsidRPr="00141528">
        <w:t>-</w:t>
      </w:r>
      <w:r w:rsidR="009B3F7A" w:rsidRPr="00141528">
        <w:t>to</w:t>
      </w:r>
      <w:r w:rsidR="00D92BCB" w:rsidRPr="00141528">
        <w:t>-</w:t>
      </w:r>
      <w:r w:rsidR="009B3F7A" w:rsidRPr="00141528">
        <w:t>4</w:t>
      </w:r>
      <w:r w:rsidR="00D92BCB" w:rsidRPr="00141528">
        <w:t>-</w:t>
      </w:r>
      <w:r w:rsidR="009B3F7A" w:rsidRPr="00141528">
        <w:t>hour tour</w:t>
      </w:r>
      <w:r>
        <w:t xml:space="preserve"> of Samarkand</w:t>
      </w:r>
      <w:r w:rsidR="008E2CD9" w:rsidRPr="00141528">
        <w:t xml:space="preserve"> to the </w:t>
      </w:r>
      <w:r w:rsidR="0032457E">
        <w:t xml:space="preserve">following </w:t>
      </w:r>
      <w:r w:rsidR="008E2CD9" w:rsidRPr="00141528">
        <w:t>sights</w:t>
      </w:r>
      <w:r w:rsidR="0032457E">
        <w:t>:</w:t>
      </w:r>
      <w:r w:rsidR="009B3F7A" w:rsidRPr="00141528">
        <w:t xml:space="preserve"> </w:t>
      </w:r>
    </w:p>
    <w:p w14:paraId="63D43FF9" w14:textId="67278AC0" w:rsidR="00A978CC" w:rsidRDefault="00554406" w:rsidP="00A978CC">
      <w:pPr>
        <w:pBdr>
          <w:bottom w:val="single" w:sz="6" w:space="25" w:color="A2A9B1"/>
        </w:pBdr>
        <w:shd w:val="clear" w:color="auto" w:fill="FFFFFF"/>
        <w:spacing w:after="120"/>
        <w:rPr>
          <w:rFonts w:cs="Arial"/>
        </w:rPr>
      </w:pPr>
      <w:r w:rsidRPr="00EB3DE5">
        <w:rPr>
          <w:rFonts w:cs="Arial"/>
          <w:b/>
          <w:bCs/>
          <w:noProof/>
        </w:rPr>
        <mc:AlternateContent>
          <mc:Choice Requires="wps">
            <w:drawing>
              <wp:anchor distT="45720" distB="45720" distL="114300" distR="114300" simplePos="0" relativeHeight="251679744" behindDoc="0" locked="0" layoutInCell="1" allowOverlap="1" wp14:anchorId="4009F8B5" wp14:editId="717A57B4">
                <wp:simplePos x="0" y="0"/>
                <wp:positionH relativeFrom="column">
                  <wp:posOffset>1819275</wp:posOffset>
                </wp:positionH>
                <wp:positionV relativeFrom="paragraph">
                  <wp:posOffset>32385</wp:posOffset>
                </wp:positionV>
                <wp:extent cx="4053205" cy="2733675"/>
                <wp:effectExtent l="0" t="0" r="2349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2733675"/>
                        </a:xfrm>
                        <a:prstGeom prst="rect">
                          <a:avLst/>
                        </a:prstGeom>
                        <a:solidFill>
                          <a:srgbClr val="FFFFFF"/>
                        </a:solidFill>
                        <a:ln w="9525">
                          <a:solidFill>
                            <a:srgbClr val="000000"/>
                          </a:solidFill>
                          <a:miter lim="800000"/>
                          <a:headEnd/>
                          <a:tailEnd/>
                        </a:ln>
                      </wps:spPr>
                      <wps:txbx>
                        <w:txbxContent>
                          <w:p w14:paraId="3EE52860" w14:textId="2CE514D6" w:rsidR="00EB3DE5" w:rsidRDefault="00554406">
                            <w:r>
                              <w:rPr>
                                <w:noProof/>
                              </w:rPr>
                              <w:drawing>
                                <wp:inline distT="0" distB="0" distL="0" distR="0" wp14:anchorId="22406B70" wp14:editId="5FA128C2">
                                  <wp:extent cx="3861435" cy="257429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1435" cy="2574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9F8B5" id="_x0000_s1034" type="#_x0000_t202" style="position:absolute;margin-left:143.25pt;margin-top:2.55pt;width:319.15pt;height:215.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XFQIAACcEAAAOAAAAZHJzL2Uyb0RvYy54bWysU9tu2zAMfR+wfxD0vthx4qY14hRdugwD&#10;ugvQ7QNkWY6FyaImKbGzrx8lu2l2exmmB4EUqUPykFzfDp0iR2GdBF3S+SylRGgOtdT7kn75vHt1&#10;TY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yzRfZGlOCUdbtlosrlZ5jMGKp+/GOv9WQEeCUFKLXY3w7PjgfEiHFU8uIZoDJeudVCoq&#10;dl9tlSVHhhOwi2dC/8lNadKX9CbP8pGBv0Kk8fwJopMeR1nJrqTXZydWBN7e6DoOmmdSjTKmrPRE&#10;ZOBuZNEP1UBkjQAhQOC1gvqEzFoYJxc3DYUW7HdKepzakrpvB2YFJeqdxu7czJfLMOZRWearDBV7&#10;aakuLUxzhCqpp2QUtz6uRuBNwx12sZGR3+dMppRxGiPt0+aEcb/Uo9fzfm9+AAAA//8DAFBLAwQU&#10;AAYACAAAACEAme9NaOAAAAAJAQAADwAAAGRycy9kb3ducmV2LnhtbEyPzU7DMBCE70i8g7VIXBB1&#10;miYhDdlUCAlEb1AQXN14m0T4J9huGt4ec4LjaEYz39SbWSs2kfODNQjLRQKMTGvlYDqEt9eH6xKY&#10;D8JIoawhhG/ysGnOz2pRSXsyLzTtQsdiifGVQOhDGCvOfduTFn5hRzLRO1inRYjSdVw6cYrlWvE0&#10;SQquxWDiQi9Guu+p/dwdNUKZPU0ffrt6fm+Lg1qHq5vp8cshXl7Md7fAAs3hLwy/+BEdmsi0t0cj&#10;PVMIaVnkMYqQL4FFf51m8coeIVvlBfCm5v8fND8AAAD//wMAUEsBAi0AFAAGAAgAAAAhALaDOJL+&#10;AAAA4QEAABMAAAAAAAAAAAAAAAAAAAAAAFtDb250ZW50X1R5cGVzXS54bWxQSwECLQAUAAYACAAA&#10;ACEAOP0h/9YAAACUAQAACwAAAAAAAAAAAAAAAAAvAQAAX3JlbHMvLnJlbHNQSwECLQAUAAYACAAA&#10;ACEAt1Ev1xUCAAAnBAAADgAAAAAAAAAAAAAAAAAuAgAAZHJzL2Uyb0RvYy54bWxQSwECLQAUAAYA&#10;CAAAACEAme9NaOAAAAAJAQAADwAAAAAAAAAAAAAAAABvBAAAZHJzL2Rvd25yZXYueG1sUEsFBgAA&#10;AAAEAAQA8wAAAHwFAAAAAA==&#10;">
                <v:textbox>
                  <w:txbxContent>
                    <w:p w14:paraId="3EE52860" w14:textId="2CE514D6" w:rsidR="00EB3DE5" w:rsidRDefault="00554406">
                      <w:r>
                        <w:rPr>
                          <w:noProof/>
                        </w:rPr>
                        <w:drawing>
                          <wp:inline distT="0" distB="0" distL="0" distR="0" wp14:anchorId="22406B70" wp14:editId="5FA128C2">
                            <wp:extent cx="3861435" cy="257429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1435" cy="2574290"/>
                                    </a:xfrm>
                                    <a:prstGeom prst="rect">
                                      <a:avLst/>
                                    </a:prstGeom>
                                    <a:noFill/>
                                    <a:ln>
                                      <a:noFill/>
                                    </a:ln>
                                  </pic:spPr>
                                </pic:pic>
                              </a:graphicData>
                            </a:graphic>
                          </wp:inline>
                        </w:drawing>
                      </w:r>
                    </w:p>
                  </w:txbxContent>
                </v:textbox>
                <w10:wrap type="square"/>
              </v:shape>
            </w:pict>
          </mc:Fallback>
        </mc:AlternateContent>
      </w:r>
      <w:r w:rsidR="009B3F7A" w:rsidRPr="00190817">
        <w:rPr>
          <w:b/>
          <w:bCs/>
        </w:rPr>
        <w:t>Registan Square:</w:t>
      </w:r>
      <w:r w:rsidR="009B3F7A" w:rsidRPr="00190817">
        <w:t xml:space="preserve"> Surrounded by 15</w:t>
      </w:r>
      <w:r w:rsidR="009B3F7A" w:rsidRPr="00190817">
        <w:rPr>
          <w:vertAlign w:val="superscript"/>
        </w:rPr>
        <w:t>th</w:t>
      </w:r>
      <w:r w:rsidR="009B3F7A" w:rsidRPr="00190817">
        <w:t xml:space="preserve"> to 17</w:t>
      </w:r>
      <w:r w:rsidR="009B3F7A" w:rsidRPr="00190817">
        <w:rPr>
          <w:vertAlign w:val="superscript"/>
        </w:rPr>
        <w:t>th</w:t>
      </w:r>
      <w:r w:rsidR="009B3F7A" w:rsidRPr="00190817">
        <w:t xml:space="preserve"> century madras</w:t>
      </w:r>
      <w:r w:rsidR="00B86A17">
        <w:t>s</w:t>
      </w:r>
      <w:r w:rsidR="009B3F7A" w:rsidRPr="00190817">
        <w:t>ah (</w:t>
      </w:r>
      <w:proofErr w:type="spellStart"/>
      <w:r w:rsidR="009B3F7A" w:rsidRPr="00190817">
        <w:t>Ulagh</w:t>
      </w:r>
      <w:proofErr w:type="spellEnd"/>
      <w:r w:rsidR="009B3F7A" w:rsidRPr="00190817">
        <w:t xml:space="preserve"> Beg </w:t>
      </w:r>
      <w:r w:rsidR="008E2CD9" w:rsidRPr="00190817">
        <w:t xml:space="preserve">– </w:t>
      </w:r>
      <w:r w:rsidR="009B3F7A" w:rsidRPr="00190817">
        <w:rPr>
          <w:rFonts w:cs="Arial"/>
          <w:color w:val="202122"/>
        </w:rPr>
        <w:t>1420</w:t>
      </w:r>
      <w:r w:rsidR="009B3F7A" w:rsidRPr="00190817">
        <w:t xml:space="preserve">, </w:t>
      </w:r>
      <w:proofErr w:type="spellStart"/>
      <w:r w:rsidR="009B3F7A" w:rsidRPr="00190817">
        <w:t>Tilya</w:t>
      </w:r>
      <w:proofErr w:type="spellEnd"/>
      <w:r w:rsidR="009B3F7A" w:rsidRPr="00190817">
        <w:t xml:space="preserve">-Kori </w:t>
      </w:r>
      <w:r w:rsidR="008E2CD9" w:rsidRPr="00190817">
        <w:t xml:space="preserve">– </w:t>
      </w:r>
      <w:r w:rsidR="009B3F7A" w:rsidRPr="00190817">
        <w:rPr>
          <w:rFonts w:cs="Arial"/>
          <w:color w:val="202122"/>
        </w:rPr>
        <w:t xml:space="preserve">1660 </w:t>
      </w:r>
      <w:r w:rsidR="009B3F7A" w:rsidRPr="00190817">
        <w:t xml:space="preserve">and </w:t>
      </w:r>
      <w:proofErr w:type="spellStart"/>
      <w:r w:rsidR="009B3F7A" w:rsidRPr="00190817">
        <w:t>Shep-Dor</w:t>
      </w:r>
      <w:proofErr w:type="spellEnd"/>
      <w:r w:rsidR="009B3F7A" w:rsidRPr="00190817">
        <w:t xml:space="preserve"> </w:t>
      </w:r>
      <w:r w:rsidR="008E2CD9" w:rsidRPr="00190817">
        <w:t xml:space="preserve">– </w:t>
      </w:r>
      <w:r w:rsidR="009B3F7A" w:rsidRPr="00190817">
        <w:rPr>
          <w:rFonts w:cs="Arial"/>
          <w:color w:val="202122"/>
        </w:rPr>
        <w:t>1636)</w:t>
      </w:r>
      <w:r>
        <w:rPr>
          <w:rFonts w:cs="Arial"/>
          <w:color w:val="202122"/>
        </w:rPr>
        <w:t xml:space="preserve"> </w:t>
      </w:r>
      <w:r w:rsidRPr="00554406">
        <w:rPr>
          <w:rFonts w:cs="Arial"/>
          <w:i/>
          <w:iCs/>
          <w:color w:val="202122"/>
        </w:rPr>
        <w:t>(right)</w:t>
      </w:r>
      <w:r w:rsidR="009B3F7A" w:rsidRPr="00190817">
        <w:t xml:space="preserve"> with fluted turquoise domes and a mosque, this is one of the most breath-taking sights in Central Asia</w:t>
      </w:r>
      <w:r w:rsidR="009B3F7A" w:rsidRPr="00190817">
        <w:rPr>
          <w:rFonts w:cs="Arial"/>
        </w:rPr>
        <w:t xml:space="preserve"> and a </w:t>
      </w:r>
      <w:hyperlink r:id="rId45" w:tooltip="UNESCO" w:history="1">
        <w:r w:rsidR="009B3F7A" w:rsidRPr="00190817">
          <w:rPr>
            <w:rStyle w:val="Hyperlink"/>
            <w:rFonts w:cs="Arial"/>
            <w:color w:val="auto"/>
            <w:u w:val="none"/>
          </w:rPr>
          <w:t>UNESCO</w:t>
        </w:r>
      </w:hyperlink>
      <w:r w:rsidR="009B3F7A" w:rsidRPr="00190817">
        <w:rPr>
          <w:rFonts w:cs="Arial"/>
        </w:rPr>
        <w:t> </w:t>
      </w:r>
      <w:hyperlink r:id="rId46" w:tooltip="World Heritage Site" w:history="1">
        <w:r w:rsidR="009B3F7A" w:rsidRPr="00190817">
          <w:rPr>
            <w:rStyle w:val="Hyperlink"/>
            <w:rFonts w:cs="Arial"/>
            <w:color w:val="auto"/>
            <w:u w:val="none"/>
          </w:rPr>
          <w:t>World Heritage Site</w:t>
        </w:r>
      </w:hyperlink>
      <w:r w:rsidR="009B3F7A" w:rsidRPr="00190817">
        <w:t>.</w:t>
      </w:r>
      <w:r w:rsidR="009B3F7A" w:rsidRPr="00190817">
        <w:rPr>
          <w:rFonts w:cs="Arial"/>
        </w:rPr>
        <w:t xml:space="preserve"> </w:t>
      </w:r>
      <w:r w:rsidR="007637C6">
        <w:rPr>
          <w:rFonts w:cs="Arial"/>
        </w:rPr>
        <w:t>In this</w:t>
      </w:r>
      <w:r w:rsidR="009B3F7A" w:rsidRPr="00190817">
        <w:rPr>
          <w:rFonts w:cs="Arial"/>
        </w:rPr>
        <w:t> </w:t>
      </w:r>
      <w:hyperlink r:id="rId47" w:tooltip="Town square" w:history="1">
        <w:r w:rsidR="009B3F7A" w:rsidRPr="00190817">
          <w:rPr>
            <w:rStyle w:val="Hyperlink"/>
            <w:rFonts w:cs="Arial"/>
            <w:color w:val="auto"/>
            <w:u w:val="none"/>
          </w:rPr>
          <w:t>square</w:t>
        </w:r>
      </w:hyperlink>
      <w:r w:rsidR="009B3F7A" w:rsidRPr="00190817">
        <w:rPr>
          <w:rFonts w:cs="Arial"/>
        </w:rPr>
        <w:t xml:space="preserve"> </w:t>
      </w:r>
      <w:r w:rsidR="007637C6">
        <w:rPr>
          <w:rFonts w:cs="Arial"/>
        </w:rPr>
        <w:t>the</w:t>
      </w:r>
      <w:r w:rsidR="009B3F7A" w:rsidRPr="00190817">
        <w:rPr>
          <w:rFonts w:cs="Arial"/>
        </w:rPr>
        <w:t xml:space="preserve"> people gathered to hear royal proclamations, heralded by blasts </w:t>
      </w:r>
      <w:r w:rsidR="007637C6">
        <w:rPr>
          <w:rFonts w:cs="Arial"/>
        </w:rPr>
        <w:t xml:space="preserve">from </w:t>
      </w:r>
      <w:r w:rsidR="009B3F7A" w:rsidRPr="00190817">
        <w:rPr>
          <w:rFonts w:cs="Arial"/>
        </w:rPr>
        <w:t>enormous copper pipes called </w:t>
      </w:r>
      <w:proofErr w:type="spellStart"/>
      <w:r w:rsidR="009B3F7A" w:rsidRPr="00190817">
        <w:rPr>
          <w:rFonts w:cs="Arial"/>
          <w:i/>
          <w:iCs/>
        </w:rPr>
        <w:t>dzharchis</w:t>
      </w:r>
      <w:proofErr w:type="spellEnd"/>
      <w:r w:rsidR="009B3F7A" w:rsidRPr="00190817">
        <w:rPr>
          <w:rFonts w:cs="Arial"/>
          <w:i/>
          <w:iCs/>
        </w:rPr>
        <w:t>,</w:t>
      </w:r>
      <w:r w:rsidR="009B3F7A" w:rsidRPr="00190817">
        <w:rPr>
          <w:rFonts w:cs="Arial"/>
        </w:rPr>
        <w:t xml:space="preserve"> </w:t>
      </w:r>
      <w:r w:rsidR="007637C6">
        <w:rPr>
          <w:rFonts w:cs="Arial"/>
        </w:rPr>
        <w:t>or to wa</w:t>
      </w:r>
      <w:r w:rsidR="00422F2A">
        <w:rPr>
          <w:rFonts w:cs="Arial"/>
        </w:rPr>
        <w:t>t</w:t>
      </w:r>
      <w:r w:rsidR="007637C6">
        <w:rPr>
          <w:rFonts w:cs="Arial"/>
        </w:rPr>
        <w:t>ch</w:t>
      </w:r>
      <w:r w:rsidR="009B3F7A" w:rsidRPr="00190817">
        <w:rPr>
          <w:rFonts w:cs="Arial"/>
        </w:rPr>
        <w:t xml:space="preserve"> public executions. To the east of the </w:t>
      </w:r>
      <w:proofErr w:type="spellStart"/>
      <w:r w:rsidR="009B3F7A" w:rsidRPr="00190817">
        <w:rPr>
          <w:rFonts w:cs="Arial"/>
        </w:rPr>
        <w:t>Tilya</w:t>
      </w:r>
      <w:proofErr w:type="spellEnd"/>
      <w:r w:rsidR="009B3F7A" w:rsidRPr="00190817">
        <w:rPr>
          <w:rFonts w:cs="Arial"/>
        </w:rPr>
        <w:t xml:space="preserve">-Kori Madrasah </w:t>
      </w:r>
      <w:r w:rsidR="00B000A2" w:rsidRPr="00190817">
        <w:rPr>
          <w:rFonts w:cs="Arial"/>
        </w:rPr>
        <w:t xml:space="preserve">lies </w:t>
      </w:r>
      <w:r w:rsidR="009B3F7A" w:rsidRPr="00190817">
        <w:rPr>
          <w:rFonts w:cs="Arial"/>
        </w:rPr>
        <w:t xml:space="preserve">the </w:t>
      </w:r>
      <w:r w:rsidR="007637C6" w:rsidRPr="00190817">
        <w:rPr>
          <w:rFonts w:cs="Arial"/>
        </w:rPr>
        <w:t>16</w:t>
      </w:r>
      <w:r w:rsidR="007637C6" w:rsidRPr="00190817">
        <w:rPr>
          <w:rFonts w:cs="Arial"/>
          <w:vertAlign w:val="superscript"/>
        </w:rPr>
        <w:t>th</w:t>
      </w:r>
      <w:r w:rsidR="007637C6" w:rsidRPr="00190817">
        <w:rPr>
          <w:rFonts w:cs="Arial"/>
        </w:rPr>
        <w:t xml:space="preserve"> century </w:t>
      </w:r>
      <w:r w:rsidR="009B3F7A" w:rsidRPr="00190817">
        <w:rPr>
          <w:rFonts w:cs="Arial"/>
        </w:rPr>
        <w:t>mausoleum of </w:t>
      </w:r>
      <w:r w:rsidR="007637C6">
        <w:rPr>
          <w:rFonts w:cs="Arial"/>
        </w:rPr>
        <w:t xml:space="preserve">the </w:t>
      </w:r>
      <w:hyperlink r:id="rId48" w:tooltip="Shaybanid" w:history="1">
        <w:proofErr w:type="spellStart"/>
        <w:r w:rsidR="009B3F7A" w:rsidRPr="00190817">
          <w:rPr>
            <w:rStyle w:val="Hyperlink"/>
            <w:rFonts w:cs="Arial"/>
            <w:color w:val="auto"/>
            <w:u w:val="none"/>
          </w:rPr>
          <w:t>Shaybanid</w:t>
        </w:r>
      </w:hyperlink>
      <w:r w:rsidR="007637C6">
        <w:rPr>
          <w:rStyle w:val="Hyperlink"/>
          <w:rFonts w:cs="Arial"/>
          <w:color w:val="auto"/>
          <w:u w:val="none"/>
        </w:rPr>
        <w:t>s</w:t>
      </w:r>
      <w:proofErr w:type="spellEnd"/>
      <w:r w:rsidR="000B2CC0">
        <w:fldChar w:fldCharType="begin"/>
      </w:r>
      <w:r w:rsidR="000B2CC0">
        <w:instrText>HYPERLINK "http://pagetour.narod.ru/samarkand/Registan/Registan_8.htm"</w:instrText>
      </w:r>
      <w:r w:rsidR="00835D97">
        <w:fldChar w:fldCharType="separate"/>
      </w:r>
      <w:r w:rsidR="000B2CC0">
        <w:fldChar w:fldCharType="end"/>
      </w:r>
      <w:r w:rsidR="009B3F7A" w:rsidRPr="00190817">
        <w:rPr>
          <w:rFonts w:cs="Arial"/>
        </w:rPr>
        <w:t>. In 1500, with the backing of the </w:t>
      </w:r>
      <w:proofErr w:type="spellStart"/>
      <w:r w:rsidR="009B3F7A" w:rsidRPr="00190817">
        <w:rPr>
          <w:rFonts w:cs="Arial"/>
        </w:rPr>
        <w:fldChar w:fldCharType="begin"/>
      </w:r>
      <w:r w:rsidR="009B3F7A" w:rsidRPr="00190817">
        <w:rPr>
          <w:rFonts w:cs="Arial"/>
        </w:rPr>
        <w:instrText xml:space="preserve"> HYPERLINK "https://en.wikipedia.org/wiki/Chaghataite_Khanate" \o "Chaghataite Khanate" </w:instrText>
      </w:r>
      <w:r w:rsidR="009B3F7A" w:rsidRPr="00190817">
        <w:rPr>
          <w:rFonts w:cs="Arial"/>
        </w:rPr>
      </w:r>
      <w:r w:rsidR="009B3F7A" w:rsidRPr="00190817">
        <w:rPr>
          <w:rFonts w:cs="Arial"/>
        </w:rPr>
        <w:fldChar w:fldCharType="separate"/>
      </w:r>
      <w:r w:rsidR="009B3F7A" w:rsidRPr="00190817">
        <w:rPr>
          <w:rStyle w:val="Hyperlink"/>
          <w:rFonts w:cs="Arial"/>
          <w:color w:val="auto"/>
          <w:u w:val="none"/>
        </w:rPr>
        <w:t>Chaghataite</w:t>
      </w:r>
      <w:proofErr w:type="spellEnd"/>
      <w:r w:rsidR="009B3F7A" w:rsidRPr="00190817">
        <w:rPr>
          <w:rStyle w:val="Hyperlink"/>
          <w:rFonts w:cs="Arial"/>
          <w:color w:val="auto"/>
          <w:u w:val="none"/>
        </w:rPr>
        <w:t xml:space="preserve"> Khanate</w:t>
      </w:r>
      <w:r w:rsidR="009B3F7A" w:rsidRPr="00190817">
        <w:rPr>
          <w:rFonts w:cs="Arial"/>
        </w:rPr>
        <w:fldChar w:fldCharType="end"/>
      </w:r>
      <w:r w:rsidR="009B3F7A" w:rsidRPr="00190817">
        <w:rPr>
          <w:rFonts w:cs="Arial"/>
        </w:rPr>
        <w:t>, then based in </w:t>
      </w:r>
      <w:hyperlink r:id="rId49" w:tooltip="Tashkent" w:history="1">
        <w:r w:rsidR="009B3F7A" w:rsidRPr="00190817">
          <w:rPr>
            <w:rStyle w:val="Hyperlink"/>
            <w:rFonts w:cs="Arial"/>
            <w:color w:val="auto"/>
            <w:u w:val="none"/>
          </w:rPr>
          <w:t>Tashkent</w:t>
        </w:r>
      </w:hyperlink>
      <w:r w:rsidR="009B3F7A" w:rsidRPr="00190817">
        <w:rPr>
          <w:rFonts w:cs="Arial"/>
        </w:rPr>
        <w:t xml:space="preserve">, Muhammad </w:t>
      </w:r>
      <w:proofErr w:type="spellStart"/>
      <w:r w:rsidR="009B3F7A" w:rsidRPr="00190817">
        <w:rPr>
          <w:rFonts w:cs="Arial"/>
        </w:rPr>
        <w:t>Shaybani</w:t>
      </w:r>
      <w:proofErr w:type="spellEnd"/>
      <w:r w:rsidR="007637C6">
        <w:rPr>
          <w:rFonts w:cs="Arial"/>
        </w:rPr>
        <w:t>,</w:t>
      </w:r>
      <w:r w:rsidR="007637C6" w:rsidRPr="007637C6">
        <w:rPr>
          <w:rFonts w:cs="Arial"/>
        </w:rPr>
        <w:t xml:space="preserve"> </w:t>
      </w:r>
      <w:r w:rsidR="007637C6" w:rsidRPr="00190817">
        <w:rPr>
          <w:rFonts w:cs="Arial"/>
        </w:rPr>
        <w:t xml:space="preserve">a leader of nomadic </w:t>
      </w:r>
      <w:hyperlink r:id="rId50" w:tooltip="Uzbeks" w:history="1">
        <w:r w:rsidR="007637C6" w:rsidRPr="00190817">
          <w:rPr>
            <w:rStyle w:val="Hyperlink"/>
            <w:rFonts w:cs="Arial"/>
            <w:color w:val="auto"/>
            <w:u w:val="none"/>
          </w:rPr>
          <w:t>Uzbeks</w:t>
        </w:r>
      </w:hyperlink>
      <w:r w:rsidR="007637C6">
        <w:rPr>
          <w:rStyle w:val="Hyperlink"/>
          <w:rFonts w:cs="Arial"/>
          <w:color w:val="auto"/>
          <w:u w:val="none"/>
        </w:rPr>
        <w:t>,</w:t>
      </w:r>
      <w:r w:rsidR="009B3F7A" w:rsidRPr="00190817">
        <w:rPr>
          <w:rFonts w:cs="Arial"/>
        </w:rPr>
        <w:t xml:space="preserve"> conquered Samarkand and</w:t>
      </w:r>
      <w:r w:rsidR="007637C6">
        <w:rPr>
          <w:rFonts w:cs="Arial"/>
        </w:rPr>
        <w:t xml:space="preserve"> </w:t>
      </w:r>
      <w:hyperlink r:id="rId51" w:tooltip="Bukhara" w:history="1">
        <w:r w:rsidR="009B3F7A" w:rsidRPr="00190817">
          <w:rPr>
            <w:rStyle w:val="Hyperlink"/>
            <w:rFonts w:cs="Arial"/>
            <w:color w:val="auto"/>
            <w:u w:val="none"/>
          </w:rPr>
          <w:t>Bukhara</w:t>
        </w:r>
      </w:hyperlink>
      <w:r w:rsidR="007637C6">
        <w:rPr>
          <w:rStyle w:val="Hyperlink"/>
          <w:rFonts w:cs="Arial"/>
          <w:color w:val="auto"/>
          <w:u w:val="none"/>
        </w:rPr>
        <w:t xml:space="preserve"> </w:t>
      </w:r>
      <w:r w:rsidR="00422F2A">
        <w:rPr>
          <w:rFonts w:cs="Arial"/>
        </w:rPr>
        <w:t>and toppled</w:t>
      </w:r>
      <w:r w:rsidR="009B3F7A" w:rsidRPr="00190817">
        <w:rPr>
          <w:rFonts w:cs="Arial"/>
        </w:rPr>
        <w:t xml:space="preserve"> their </w:t>
      </w:r>
      <w:hyperlink r:id="rId52" w:tooltip="Timurid dynasty" w:history="1">
        <w:r w:rsidR="009B3F7A" w:rsidRPr="00190817">
          <w:rPr>
            <w:rStyle w:val="Hyperlink"/>
            <w:rFonts w:cs="Arial"/>
            <w:color w:val="auto"/>
            <w:u w:val="none"/>
          </w:rPr>
          <w:t>Timurid</w:t>
        </w:r>
      </w:hyperlink>
      <w:r w:rsidR="007637C6">
        <w:rPr>
          <w:rStyle w:val="Hyperlink"/>
          <w:rFonts w:cs="Arial"/>
          <w:color w:val="auto"/>
          <w:u w:val="none"/>
        </w:rPr>
        <w:t xml:space="preserve"> </w:t>
      </w:r>
      <w:r w:rsidR="009B3F7A" w:rsidRPr="00190817">
        <w:rPr>
          <w:rFonts w:cs="Arial"/>
        </w:rPr>
        <w:t>rulers. He  then turned on his benefactors and in quick succession took Tashkent,</w:t>
      </w:r>
      <w:r w:rsidR="007637C6">
        <w:rPr>
          <w:rFonts w:cs="Arial"/>
        </w:rPr>
        <w:t xml:space="preserve"> </w:t>
      </w:r>
      <w:hyperlink r:id="rId53" w:tooltip="Khiva" w:history="1">
        <w:r w:rsidR="009B3F7A" w:rsidRPr="00190817">
          <w:rPr>
            <w:rStyle w:val="Hyperlink"/>
            <w:rFonts w:cs="Arial"/>
            <w:color w:val="auto"/>
            <w:u w:val="none"/>
          </w:rPr>
          <w:t>Khiva</w:t>
        </w:r>
      </w:hyperlink>
      <w:r w:rsidR="009B3F7A" w:rsidRPr="00190817">
        <w:rPr>
          <w:rFonts w:cs="Arial"/>
        </w:rPr>
        <w:t xml:space="preserve"> and </w:t>
      </w:r>
      <w:hyperlink r:id="rId54" w:tooltip="Merv" w:history="1">
        <w:proofErr w:type="spellStart"/>
        <w:r w:rsidR="009B3F7A" w:rsidRPr="00190817">
          <w:rPr>
            <w:rStyle w:val="Hyperlink"/>
            <w:rFonts w:cs="Arial"/>
            <w:color w:val="auto"/>
            <w:u w:val="none"/>
          </w:rPr>
          <w:t>Merv</w:t>
        </w:r>
        <w:proofErr w:type="spellEnd"/>
      </w:hyperlink>
      <w:r w:rsidR="007637C6">
        <w:rPr>
          <w:rFonts w:cs="Arial"/>
        </w:rPr>
        <w:t xml:space="preserve"> </w:t>
      </w:r>
      <w:r w:rsidR="00B000A2" w:rsidRPr="00190817">
        <w:rPr>
          <w:rFonts w:cs="Arial"/>
        </w:rPr>
        <w:t xml:space="preserve">in </w:t>
      </w:r>
      <w:r w:rsidR="009B3F7A" w:rsidRPr="00190817">
        <w:rPr>
          <w:rFonts w:cs="Arial"/>
        </w:rPr>
        <w:t xml:space="preserve">Turkmenistan, as well as eastern Persia and western Afghanistan. The </w:t>
      </w:r>
      <w:proofErr w:type="spellStart"/>
      <w:r w:rsidR="009B3F7A" w:rsidRPr="00190817">
        <w:rPr>
          <w:rFonts w:cs="Arial"/>
        </w:rPr>
        <w:t>Shaybanids</w:t>
      </w:r>
      <w:proofErr w:type="spellEnd"/>
      <w:r w:rsidR="009B3F7A" w:rsidRPr="00190817">
        <w:rPr>
          <w:rFonts w:cs="Arial"/>
        </w:rPr>
        <w:t xml:space="preserve"> stopped the advance of the</w:t>
      </w:r>
      <w:r w:rsidR="007637C6">
        <w:rPr>
          <w:rFonts w:cs="Arial"/>
        </w:rPr>
        <w:t xml:space="preserve"> </w:t>
      </w:r>
      <w:hyperlink r:id="rId55" w:tooltip="Safavid" w:history="1">
        <w:r w:rsidR="009B3F7A" w:rsidRPr="00190817">
          <w:rPr>
            <w:rStyle w:val="Hyperlink"/>
            <w:rFonts w:cs="Arial"/>
            <w:color w:val="auto"/>
            <w:u w:val="none"/>
          </w:rPr>
          <w:t>Safavids</w:t>
        </w:r>
      </w:hyperlink>
      <w:r w:rsidR="009B3F7A" w:rsidRPr="00190817">
        <w:rPr>
          <w:rFonts w:cs="Arial"/>
        </w:rPr>
        <w:t>, who in 1502 had defeated the</w:t>
      </w:r>
      <w:r w:rsidR="007637C6">
        <w:rPr>
          <w:rFonts w:cs="Arial"/>
        </w:rPr>
        <w:t xml:space="preserve"> </w:t>
      </w:r>
      <w:hyperlink r:id="rId56" w:tooltip="Aq Qoyunlu" w:history="1">
        <w:proofErr w:type="spellStart"/>
        <w:r w:rsidR="009B3F7A" w:rsidRPr="00190817">
          <w:rPr>
            <w:rStyle w:val="Hyperlink"/>
            <w:rFonts w:cs="Arial"/>
            <w:color w:val="auto"/>
            <w:u w:val="none"/>
          </w:rPr>
          <w:t>Akkoyunlu</w:t>
        </w:r>
        <w:proofErr w:type="spellEnd"/>
      </w:hyperlink>
      <w:r w:rsidR="007637C6">
        <w:rPr>
          <w:rFonts w:cs="Arial"/>
        </w:rPr>
        <w:t xml:space="preserve">  of </w:t>
      </w:r>
      <w:r w:rsidR="009B3F7A" w:rsidRPr="00190817">
        <w:rPr>
          <w:rFonts w:cs="Arial"/>
        </w:rPr>
        <w:t>Azerbaijan. During the ensuing years they settled down in</w:t>
      </w:r>
      <w:r w:rsidR="00422F2A">
        <w:rPr>
          <w:rFonts w:cs="Arial"/>
        </w:rPr>
        <w:t xml:space="preserve"> the</w:t>
      </w:r>
      <w:r w:rsidR="009B3F7A" w:rsidRPr="00190817">
        <w:rPr>
          <w:rFonts w:cs="Arial"/>
        </w:rPr>
        <w:t xml:space="preserve"> oases of Central Asia. The Uzbek invasion was the last component of today's</w:t>
      </w:r>
      <w:r w:rsidR="007637C6">
        <w:rPr>
          <w:rFonts w:cs="Arial"/>
        </w:rPr>
        <w:t xml:space="preserve"> </w:t>
      </w:r>
      <w:hyperlink r:id="rId57" w:tooltip="Uzbeks" w:history="1">
        <w:r w:rsidR="009B3F7A" w:rsidRPr="00190817">
          <w:rPr>
            <w:rStyle w:val="Hyperlink"/>
            <w:rFonts w:cs="Arial"/>
            <w:color w:val="auto"/>
            <w:u w:val="none"/>
          </w:rPr>
          <w:t>Uzbek</w:t>
        </w:r>
      </w:hyperlink>
      <w:r w:rsidR="007637C6">
        <w:rPr>
          <w:rStyle w:val="Hyperlink"/>
          <w:rFonts w:cs="Arial"/>
          <w:color w:val="auto"/>
          <w:u w:val="none"/>
        </w:rPr>
        <w:t xml:space="preserve"> </w:t>
      </w:r>
      <w:r w:rsidR="009B3F7A" w:rsidRPr="00190817">
        <w:rPr>
          <w:rFonts w:cs="Arial"/>
        </w:rPr>
        <w:t>nation</w:t>
      </w:r>
      <w:r w:rsidR="00422F2A">
        <w:rPr>
          <w:rFonts w:cs="Arial"/>
        </w:rPr>
        <w:t>al</w:t>
      </w:r>
      <w:r w:rsidR="009B3F7A" w:rsidRPr="00190817">
        <w:rPr>
          <w:rFonts w:cs="Arial"/>
        </w:rPr>
        <w:t xml:space="preserve"> ethnogeny.</w:t>
      </w:r>
    </w:p>
    <w:p w14:paraId="70FAA2C6" w14:textId="664CEC3A" w:rsidR="00A978CC" w:rsidRDefault="009B3F7A" w:rsidP="00A978CC">
      <w:pPr>
        <w:pBdr>
          <w:bottom w:val="single" w:sz="6" w:space="25" w:color="A2A9B1"/>
        </w:pBdr>
        <w:shd w:val="clear" w:color="auto" w:fill="FFFFFF"/>
        <w:spacing w:after="120"/>
        <w:rPr>
          <w:rFonts w:cs="Arial"/>
          <w:color w:val="202122"/>
        </w:rPr>
      </w:pPr>
      <w:r w:rsidRPr="00190817">
        <w:rPr>
          <w:rFonts w:cs="Arial"/>
          <w:b/>
          <w:bCs/>
        </w:rPr>
        <w:t>The</w:t>
      </w:r>
      <w:r w:rsidRPr="00190817">
        <w:rPr>
          <w:rFonts w:cs="Arial"/>
        </w:rPr>
        <w:t> </w:t>
      </w:r>
      <w:r w:rsidRPr="00190817">
        <w:rPr>
          <w:rFonts w:cs="Arial"/>
          <w:b/>
          <w:bCs/>
        </w:rPr>
        <w:t xml:space="preserve">Ulugh Beg </w:t>
      </w:r>
      <w:r w:rsidRPr="00422F2A">
        <w:rPr>
          <w:rFonts w:cs="Arial"/>
        </w:rPr>
        <w:t>Observatory</w:t>
      </w:r>
      <w:r w:rsidR="00422F2A">
        <w:rPr>
          <w:rFonts w:cs="Arial"/>
        </w:rPr>
        <w:t>, which was b</w:t>
      </w:r>
      <w:r w:rsidRPr="00422F2A">
        <w:rPr>
          <w:rFonts w:cs="Arial"/>
        </w:rPr>
        <w:t>uilt</w:t>
      </w:r>
      <w:r w:rsidRPr="00190817">
        <w:rPr>
          <w:rFonts w:cs="Arial"/>
        </w:rPr>
        <w:t xml:space="preserve"> in the 1420s by the </w:t>
      </w:r>
      <w:hyperlink r:id="rId58" w:tooltip="Timurid dynasty" w:history="1">
        <w:r w:rsidRPr="00190817">
          <w:rPr>
            <w:rStyle w:val="Hyperlink"/>
            <w:rFonts w:cs="Arial"/>
            <w:color w:val="auto"/>
            <w:u w:val="none"/>
          </w:rPr>
          <w:t>Timurid</w:t>
        </w:r>
      </w:hyperlink>
      <w:r w:rsidRPr="00190817">
        <w:rPr>
          <w:rFonts w:cs="Arial"/>
        </w:rPr>
        <w:t> </w:t>
      </w:r>
      <w:r w:rsidR="00B000A2" w:rsidRPr="00190817">
        <w:rPr>
          <w:rFonts w:cs="Arial"/>
        </w:rPr>
        <w:t xml:space="preserve">mathematician and </w:t>
      </w:r>
      <w:r w:rsidRPr="00190817">
        <w:rPr>
          <w:rFonts w:cs="Arial"/>
        </w:rPr>
        <w:t>astronomer</w:t>
      </w:r>
      <w:r w:rsidR="007637C6">
        <w:rPr>
          <w:rFonts w:cs="Arial"/>
        </w:rPr>
        <w:t xml:space="preserve"> </w:t>
      </w:r>
      <w:hyperlink r:id="rId59" w:tooltip="Ulugh Beg" w:history="1">
        <w:r w:rsidRPr="00190817">
          <w:rPr>
            <w:rStyle w:val="Hyperlink"/>
            <w:rFonts w:cs="Arial"/>
            <w:color w:val="auto"/>
            <w:u w:val="none"/>
          </w:rPr>
          <w:t>Ulugh Beg</w:t>
        </w:r>
      </w:hyperlink>
      <w:r w:rsidRPr="00190817">
        <w:rPr>
          <w:rFonts w:cs="Arial"/>
        </w:rPr>
        <w:t xml:space="preserve">, who became </w:t>
      </w:r>
      <w:r w:rsidR="00422F2A">
        <w:rPr>
          <w:rFonts w:cs="Arial"/>
        </w:rPr>
        <w:t>a</w:t>
      </w:r>
      <w:r w:rsidRPr="00190817">
        <w:rPr>
          <w:rFonts w:cs="Arial"/>
        </w:rPr>
        <w:t xml:space="preserve"> ruler of Samarkand. The </w:t>
      </w:r>
      <w:r w:rsidRPr="00190817">
        <w:rPr>
          <w:rFonts w:cs="Arial"/>
          <w:color w:val="202122"/>
        </w:rPr>
        <w:t>observatory was destroyed in 1449</w:t>
      </w:r>
      <w:r w:rsidR="00422F2A">
        <w:rPr>
          <w:rFonts w:cs="Arial"/>
          <w:color w:val="202122"/>
        </w:rPr>
        <w:t xml:space="preserve"> but</w:t>
      </w:r>
      <w:r w:rsidRPr="00190817">
        <w:rPr>
          <w:rFonts w:cs="Arial"/>
          <w:color w:val="202122"/>
        </w:rPr>
        <w:t xml:space="preserve"> </w:t>
      </w:r>
      <w:r w:rsidR="00422F2A">
        <w:rPr>
          <w:rFonts w:cs="Arial"/>
          <w:color w:val="202122"/>
        </w:rPr>
        <w:t>o</w:t>
      </w:r>
      <w:r w:rsidRPr="00190817">
        <w:rPr>
          <w:rFonts w:cs="Arial"/>
          <w:color w:val="202122"/>
        </w:rPr>
        <w:t xml:space="preserve">ver 60 mathematicians and astronomers </w:t>
      </w:r>
      <w:r w:rsidR="00422F2A">
        <w:rPr>
          <w:rFonts w:cs="Arial"/>
          <w:color w:val="202122"/>
        </w:rPr>
        <w:t>visited</w:t>
      </w:r>
      <w:r w:rsidRPr="00190817">
        <w:rPr>
          <w:rFonts w:cs="Arial"/>
          <w:color w:val="202122"/>
        </w:rPr>
        <w:t xml:space="preserve"> the observatory. Part of the largest sextant of the time</w:t>
      </w:r>
      <w:r w:rsidR="00B000A2" w:rsidRPr="00190817">
        <w:rPr>
          <w:rFonts w:cs="Arial"/>
          <w:color w:val="202122"/>
        </w:rPr>
        <w:t>, constructed</w:t>
      </w:r>
      <w:r w:rsidRPr="00190817">
        <w:rPr>
          <w:rFonts w:cs="Arial"/>
          <w:color w:val="202122"/>
        </w:rPr>
        <w:t xml:space="preserve"> in marble</w:t>
      </w:r>
      <w:r w:rsidR="00B000A2" w:rsidRPr="00190817">
        <w:rPr>
          <w:rFonts w:cs="Arial"/>
          <w:color w:val="202122"/>
        </w:rPr>
        <w:t>,</w:t>
      </w:r>
      <w:r w:rsidRPr="00190817">
        <w:rPr>
          <w:rFonts w:cs="Arial"/>
          <w:color w:val="202122"/>
        </w:rPr>
        <w:t xml:space="preserve"> is preserved. The device was carefully </w:t>
      </w:r>
      <w:proofErr w:type="gramStart"/>
      <w:r w:rsidRPr="00190817">
        <w:rPr>
          <w:rFonts w:cs="Arial"/>
          <w:color w:val="202122"/>
        </w:rPr>
        <w:t>oriented</w:t>
      </w:r>
      <w:proofErr w:type="gramEnd"/>
      <w:r w:rsidRPr="00190817">
        <w:rPr>
          <w:rFonts w:cs="Arial"/>
          <w:color w:val="202122"/>
        </w:rPr>
        <w:t xml:space="preserve"> and the arc was scaled very accurately. Calculations of the positions of the sun, planets and thousands of stars enabled the determination of the duration of the year, the periods of planets and eclipses. Ulugh </w:t>
      </w:r>
      <w:proofErr w:type="spellStart"/>
      <w:r w:rsidRPr="00190817">
        <w:rPr>
          <w:rFonts w:cs="Arial"/>
          <w:color w:val="202122"/>
        </w:rPr>
        <w:t>Beg’s</w:t>
      </w:r>
      <w:proofErr w:type="spellEnd"/>
      <w:r w:rsidRPr="00190817">
        <w:rPr>
          <w:rFonts w:cs="Arial"/>
          <w:color w:val="202122"/>
        </w:rPr>
        <w:t xml:space="preserve"> measurements of planets closely relate to today’s measurements.</w:t>
      </w:r>
    </w:p>
    <w:p w14:paraId="4A7BF05A" w14:textId="6EA1E6C4" w:rsidR="00A978CC" w:rsidRDefault="009B3F7A" w:rsidP="00F547A5">
      <w:pPr>
        <w:pBdr>
          <w:bottom w:val="single" w:sz="6" w:space="25" w:color="A2A9B1"/>
        </w:pBdr>
        <w:shd w:val="clear" w:color="auto" w:fill="FFFFFF"/>
        <w:spacing w:after="0"/>
        <w:rPr>
          <w:rFonts w:cs="Arial"/>
          <w:i/>
          <w:iCs/>
        </w:rPr>
      </w:pPr>
      <w:proofErr w:type="spellStart"/>
      <w:r w:rsidRPr="00190817">
        <w:rPr>
          <w:rFonts w:cs="Arial"/>
          <w:b/>
          <w:bCs/>
          <w:shd w:val="clear" w:color="auto" w:fill="FFFFFF"/>
        </w:rPr>
        <w:t>Afrasiyab</w:t>
      </w:r>
      <w:proofErr w:type="spellEnd"/>
      <w:r w:rsidRPr="00190817">
        <w:rPr>
          <w:rFonts w:cs="Arial"/>
          <w:b/>
          <w:bCs/>
          <w:shd w:val="clear" w:color="auto" w:fill="FFFFFF"/>
        </w:rPr>
        <w:t xml:space="preserve"> </w:t>
      </w:r>
      <w:r w:rsidRPr="00190817">
        <w:rPr>
          <w:rFonts w:cs="Arial"/>
          <w:shd w:val="clear" w:color="auto" w:fill="FFFFFF"/>
        </w:rPr>
        <w:t xml:space="preserve">is </w:t>
      </w:r>
      <w:r w:rsidRPr="00190817">
        <w:rPr>
          <w:rFonts w:cs="Arial"/>
          <w:color w:val="202122"/>
        </w:rPr>
        <w:t xml:space="preserve">the oldest part </w:t>
      </w:r>
      <w:r w:rsidRPr="00190817">
        <w:rPr>
          <w:rFonts w:cs="Arial"/>
        </w:rPr>
        <w:t>of Samarkand</w:t>
      </w:r>
      <w:r w:rsidR="00F547A5">
        <w:rPr>
          <w:rFonts w:cs="Arial"/>
        </w:rPr>
        <w:t>. It</w:t>
      </w:r>
      <w:r w:rsidRPr="00190817">
        <w:rPr>
          <w:rFonts w:cs="Arial"/>
          <w:shd w:val="clear" w:color="auto" w:fill="FFFFFF"/>
        </w:rPr>
        <w:t xml:space="preserve"> was </w:t>
      </w:r>
      <w:r w:rsidRPr="00190817">
        <w:rPr>
          <w:rFonts w:cs="Arial"/>
        </w:rPr>
        <w:t xml:space="preserve">the centre of </w:t>
      </w:r>
      <w:hyperlink r:id="rId60" w:tooltip="Sogdiana" w:history="1">
        <w:r w:rsidRPr="00190817">
          <w:rPr>
            <w:rStyle w:val="Hyperlink"/>
            <w:rFonts w:cs="Arial"/>
            <w:color w:val="auto"/>
            <w:u w:val="none"/>
          </w:rPr>
          <w:t>Sogdian</w:t>
        </w:r>
      </w:hyperlink>
      <w:r w:rsidRPr="00190817">
        <w:rPr>
          <w:rFonts w:cs="Arial"/>
        </w:rPr>
        <w:t> culture</w:t>
      </w:r>
      <w:r w:rsidR="00FF405F">
        <w:rPr>
          <w:rFonts w:cs="Arial"/>
        </w:rPr>
        <w:t xml:space="preserve"> from</w:t>
      </w:r>
      <w:r w:rsidR="00FF405F" w:rsidRPr="00FF405F">
        <w:rPr>
          <w:rFonts w:cs="Arial"/>
          <w:shd w:val="clear" w:color="auto" w:fill="FFFFFF"/>
        </w:rPr>
        <w:t xml:space="preserve"> </w:t>
      </w:r>
      <w:r w:rsidR="00FF405F" w:rsidRPr="00190817">
        <w:rPr>
          <w:rFonts w:cs="Arial"/>
          <w:shd w:val="clear" w:color="auto" w:fill="FFFFFF"/>
        </w:rPr>
        <w:t xml:space="preserve">the </w:t>
      </w:r>
      <w:r w:rsidR="00FF405F" w:rsidRPr="00190817">
        <w:rPr>
          <w:rFonts w:cs="Arial"/>
        </w:rPr>
        <w:t>7</w:t>
      </w:r>
      <w:r w:rsidR="00FF405F" w:rsidRPr="00190817">
        <w:rPr>
          <w:rFonts w:cs="Arial"/>
          <w:vertAlign w:val="superscript"/>
        </w:rPr>
        <w:t>th</w:t>
      </w:r>
      <w:r w:rsidR="00FF405F" w:rsidRPr="00190817">
        <w:rPr>
          <w:rFonts w:cs="Arial"/>
        </w:rPr>
        <w:t xml:space="preserve"> to 6</w:t>
      </w:r>
      <w:r w:rsidR="00FF405F" w:rsidRPr="00190817">
        <w:rPr>
          <w:rFonts w:cs="Arial"/>
          <w:vertAlign w:val="superscript"/>
        </w:rPr>
        <w:t>th</w:t>
      </w:r>
      <w:r w:rsidR="00FF405F" w:rsidRPr="00190817">
        <w:rPr>
          <w:rFonts w:cs="Arial"/>
        </w:rPr>
        <w:t xml:space="preserve"> centur</w:t>
      </w:r>
      <w:r w:rsidR="00FF405F">
        <w:rPr>
          <w:rFonts w:cs="Arial"/>
        </w:rPr>
        <w:t>ies</w:t>
      </w:r>
      <w:r w:rsidR="00FF405F" w:rsidRPr="00190817">
        <w:rPr>
          <w:rFonts w:cs="Arial"/>
        </w:rPr>
        <w:t xml:space="preserve"> </w:t>
      </w:r>
      <w:r w:rsidR="00FF405F" w:rsidRPr="00190817">
        <w:rPr>
          <w:rFonts w:cs="Arial"/>
          <w:shd w:val="clear" w:color="auto" w:fill="FFFFFF"/>
        </w:rPr>
        <w:t>BC to 1220 AD</w:t>
      </w:r>
      <w:r w:rsidRPr="00190817">
        <w:rPr>
          <w:rFonts w:cs="Arial"/>
          <w:shd w:val="clear" w:color="auto" w:fill="FFFFFF"/>
        </w:rPr>
        <w:t xml:space="preserve">. Four layers of occupation are found </w:t>
      </w:r>
      <w:r w:rsidR="002734DB" w:rsidRPr="00190817">
        <w:rPr>
          <w:rFonts w:cs="Arial"/>
          <w:shd w:val="clear" w:color="auto" w:fill="FFFFFF"/>
        </w:rPr>
        <w:t>in this</w:t>
      </w:r>
      <w:r w:rsidRPr="00190817">
        <w:rPr>
          <w:rFonts w:cs="Arial"/>
          <w:shd w:val="clear" w:color="auto" w:fill="FFFFFF"/>
        </w:rPr>
        <w:t xml:space="preserve"> mound. </w:t>
      </w:r>
      <w:r w:rsidRPr="00190817">
        <w:rPr>
          <w:rFonts w:cs="Arial"/>
        </w:rPr>
        <w:t>Excavations uncovered the now famous </w:t>
      </w:r>
      <w:hyperlink r:id="rId61" w:tooltip="Afrasiab murals" w:history="1">
        <w:r w:rsidRPr="00190817">
          <w:rPr>
            <w:rStyle w:val="Hyperlink"/>
            <w:rFonts w:cs="Arial"/>
            <w:b/>
            <w:bCs/>
            <w:color w:val="auto"/>
            <w:u w:val="none"/>
          </w:rPr>
          <w:t>Afrasiab frescoes</w:t>
        </w:r>
      </w:hyperlink>
      <w:r w:rsidR="00F547A5">
        <w:rPr>
          <w:rStyle w:val="Hyperlink"/>
          <w:rFonts w:cs="Arial"/>
          <w:b/>
          <w:bCs/>
          <w:color w:val="auto"/>
          <w:u w:val="none"/>
        </w:rPr>
        <w:t>,</w:t>
      </w:r>
      <w:r w:rsidR="00F547A5" w:rsidRPr="00F547A5">
        <w:rPr>
          <w:rStyle w:val="Hyperlink"/>
          <w:rFonts w:cs="Arial"/>
          <w:color w:val="auto"/>
          <w:u w:val="none"/>
        </w:rPr>
        <w:t xml:space="preserve"> which we see</w:t>
      </w:r>
      <w:r w:rsidRPr="00190817">
        <w:rPr>
          <w:rFonts w:cs="Arial"/>
        </w:rPr>
        <w:t> in the </w:t>
      </w:r>
      <w:hyperlink r:id="rId62" w:tooltip="Afrasiab Museum of Samarkand" w:history="1">
        <w:r w:rsidRPr="00190817">
          <w:rPr>
            <w:rStyle w:val="Hyperlink"/>
            <w:rFonts w:cs="Arial"/>
            <w:b/>
            <w:bCs/>
            <w:color w:val="auto"/>
            <w:u w:val="none"/>
          </w:rPr>
          <w:t>Afrasiab Museum</w:t>
        </w:r>
      </w:hyperlink>
      <w:r w:rsidRPr="00190817">
        <w:rPr>
          <w:rFonts w:cs="Arial"/>
        </w:rPr>
        <w:t xml:space="preserve"> </w:t>
      </w:r>
      <w:r w:rsidR="00141528">
        <w:rPr>
          <w:rFonts w:cs="Arial"/>
          <w:i/>
          <w:iCs/>
        </w:rPr>
        <w:t>(</w:t>
      </w:r>
      <w:r w:rsidR="00F547A5">
        <w:rPr>
          <w:rFonts w:cs="Arial"/>
          <w:i/>
          <w:iCs/>
        </w:rPr>
        <w:t>s</w:t>
      </w:r>
      <w:r w:rsidR="00141528">
        <w:rPr>
          <w:rFonts w:cs="Arial"/>
          <w:i/>
          <w:iCs/>
        </w:rPr>
        <w:t>ee tour notes)</w:t>
      </w:r>
      <w:r w:rsidR="00F547A5">
        <w:rPr>
          <w:rFonts w:cs="Arial"/>
          <w:i/>
          <w:iCs/>
        </w:rPr>
        <w:t>.</w:t>
      </w:r>
    </w:p>
    <w:p w14:paraId="51E709C0" w14:textId="51ABA2C1" w:rsidR="00E4692C" w:rsidRDefault="00E4692C" w:rsidP="00E4692C">
      <w:pPr>
        <w:pBdr>
          <w:bottom w:val="single" w:sz="6" w:space="25" w:color="A2A9B1"/>
        </w:pBdr>
        <w:shd w:val="clear" w:color="auto" w:fill="FFFFFF"/>
        <w:spacing w:after="0"/>
      </w:pPr>
    </w:p>
    <w:p w14:paraId="408FB455" w14:textId="2D559AFF" w:rsidR="00136CB5" w:rsidRDefault="00136CB5" w:rsidP="00E4692C">
      <w:pPr>
        <w:pBdr>
          <w:bottom w:val="single" w:sz="6" w:space="25" w:color="A2A9B1"/>
        </w:pBdr>
        <w:shd w:val="clear" w:color="auto" w:fill="FFFFFF"/>
        <w:spacing w:after="0"/>
      </w:pPr>
      <w:r>
        <w:t>The remainder of the day is at leisure.</w:t>
      </w:r>
    </w:p>
    <w:p w14:paraId="071CA609" w14:textId="02D4D243" w:rsidR="00A978CC" w:rsidRDefault="00554406" w:rsidP="00AA2C45">
      <w:pPr>
        <w:pBdr>
          <w:bottom w:val="single" w:sz="6" w:space="25" w:color="A2A9B1"/>
        </w:pBdr>
        <w:shd w:val="clear" w:color="auto" w:fill="FFFFFF"/>
        <w:spacing w:after="0"/>
        <w:rPr>
          <w:rFonts w:cs="Arial"/>
          <w:b/>
          <w:bCs/>
          <w:color w:val="C00000"/>
        </w:rPr>
      </w:pPr>
      <w:r w:rsidRPr="00554406">
        <w:rPr>
          <w:b/>
          <w:bCs/>
          <w:noProof/>
          <w:color w:val="C00000"/>
        </w:rPr>
        <mc:AlternateContent>
          <mc:Choice Requires="wps">
            <w:drawing>
              <wp:anchor distT="45720" distB="45720" distL="114300" distR="114300" simplePos="0" relativeHeight="251681792" behindDoc="0" locked="0" layoutInCell="1" allowOverlap="1" wp14:anchorId="3455E7FF" wp14:editId="0DD9E39B">
                <wp:simplePos x="0" y="0"/>
                <wp:positionH relativeFrom="column">
                  <wp:posOffset>1895475</wp:posOffset>
                </wp:positionH>
                <wp:positionV relativeFrom="paragraph">
                  <wp:posOffset>19685</wp:posOffset>
                </wp:positionV>
                <wp:extent cx="3876675" cy="26003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600325"/>
                        </a:xfrm>
                        <a:prstGeom prst="rect">
                          <a:avLst/>
                        </a:prstGeom>
                        <a:solidFill>
                          <a:srgbClr val="FFFFFF"/>
                        </a:solidFill>
                        <a:ln w="9525">
                          <a:solidFill>
                            <a:srgbClr val="000000"/>
                          </a:solidFill>
                          <a:miter lim="800000"/>
                          <a:headEnd/>
                          <a:tailEnd/>
                        </a:ln>
                      </wps:spPr>
                      <wps:txbx>
                        <w:txbxContent>
                          <w:p w14:paraId="6DBAD8E4" w14:textId="43A8BE99" w:rsidR="00554406" w:rsidRDefault="00554406">
                            <w:r>
                              <w:rPr>
                                <w:noProof/>
                              </w:rPr>
                              <w:drawing>
                                <wp:inline distT="0" distB="0" distL="0" distR="0" wp14:anchorId="401FAC3E" wp14:editId="431D8876">
                                  <wp:extent cx="5667375" cy="2520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4961" cy="25287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E7FF" id="_x0000_s1035" type="#_x0000_t202" style="position:absolute;margin-left:149.25pt;margin-top:1.55pt;width:305.25pt;height:20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F3FAIAACcEAAAOAAAAZHJzL2Uyb0RvYy54bWysU9tu2zAMfR+wfxD0vthJkzQ14hRdugwD&#10;ugvQ7QNoWY6FyaImKbGzrx+lpGl2wR6G6UEgReqQPCSXt0On2V46r9CUfDzKOZNGYK3MtuRfPm9e&#10;LTjzAUwNGo0s+UF6frt6+WLZ20JOsEVdS8cIxPiityVvQ7BFlnnRyg78CK00ZGzQdRBIddusdtAT&#10;eqezSZ7Psx5dbR0K6T293h+NfJXwm0aK8LFpvAxMl5xyC+l26a7ina2WUGwd2FaJUxrwD1l0oAwF&#10;PUPdQwC2c+o3qE4Jhx6bMBLYZdg0SshUA1Uzzn+p5rEFK1MtRI63Z5r8/4MVH/aP9pNjYXiNAzUw&#10;FeHtA4qvnhlct2C28s457FsJNQUeR8qy3vri9DVS7QsfQar+PdbUZNgFTEBD47rICtXJCJ0acDiT&#10;LofABD1eLa7n8+sZZ4Jsk3meX01mKQYUT9+t8+GtxI5FoeSOuprgYf/gQ0wHiieXGM2jVvVGaZ0U&#10;t63W2rE90ARs0jmh/+SmDetLfjOj2H+HyNP5E0SnAo2yVl3JF2cnKCJvb0ydBi2A0keZUtbmRGTk&#10;7shiGKqBqZoSiQEirxXWB2LW4XFyadNIaNF956ynqS25/7YDJznT7wx152Y8ncYxT8p0dj0hxV1a&#10;qksLGEFQJQ+cHcV1SKsRGTB4R11sVOL3OZNTyjSNifbT5sRxv9ST1/N+r34AAAD//wMAUEsDBBQA&#10;BgAIAAAAIQAIL38F4AAAAAkBAAAPAAAAZHJzL2Rvd25yZXYueG1sTI/NTsMwEITvSLyDtUhcEHWS&#10;lpCEbCqEBIIbtBVc3dhNIvwTbDcNb89yguNoRjPf1OvZaDYpHwZnEdJFAkzZ1snBdgi77eN1ASxE&#10;YaXQziqEbxVg3Zyf1aKS7mTf1LSJHaMSGyqB0Mc4VpyHtldGhIUblSXv4LwRkaTvuPTiROVG8yxJ&#10;cm7EYGmhF6N66FX7uTkahGL1PH2El+Xre5sfdBmvbqenL494eTHf3wGLao5/YfjFJ3RoiGnvjlYG&#10;phGysrihKMIyBUZ+mZT0bY+wSrMceFPz/w+aHwAAAP//AwBQSwECLQAUAAYACAAAACEAtoM4kv4A&#10;AADhAQAAEwAAAAAAAAAAAAAAAAAAAAAAW0NvbnRlbnRfVHlwZXNdLnhtbFBLAQItABQABgAIAAAA&#10;IQA4/SH/1gAAAJQBAAALAAAAAAAAAAAAAAAAAC8BAABfcmVscy8ucmVsc1BLAQItABQABgAIAAAA&#10;IQAhmCF3FAIAACcEAAAOAAAAAAAAAAAAAAAAAC4CAABkcnMvZTJvRG9jLnhtbFBLAQItABQABgAI&#10;AAAAIQAIL38F4AAAAAkBAAAPAAAAAAAAAAAAAAAAAG4EAABkcnMvZG93bnJldi54bWxQSwUGAAAA&#10;AAQABADzAAAAewUAAAAA&#10;">
                <v:textbox>
                  <w:txbxContent>
                    <w:p w14:paraId="6DBAD8E4" w14:textId="43A8BE99" w:rsidR="00554406" w:rsidRDefault="00554406">
                      <w:r>
                        <w:rPr>
                          <w:noProof/>
                        </w:rPr>
                        <w:drawing>
                          <wp:inline distT="0" distB="0" distL="0" distR="0" wp14:anchorId="401FAC3E" wp14:editId="431D8876">
                            <wp:extent cx="5667375" cy="2520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4961" cy="2528773"/>
                                    </a:xfrm>
                                    <a:prstGeom prst="rect">
                                      <a:avLst/>
                                    </a:prstGeom>
                                    <a:noFill/>
                                    <a:ln>
                                      <a:noFill/>
                                    </a:ln>
                                  </pic:spPr>
                                </pic:pic>
                              </a:graphicData>
                            </a:graphic>
                          </wp:inline>
                        </w:drawing>
                      </w:r>
                    </w:p>
                  </w:txbxContent>
                </v:textbox>
                <w10:wrap type="square"/>
              </v:shape>
            </w:pict>
          </mc:Fallback>
        </mc:AlternateContent>
      </w:r>
      <w:r w:rsidR="00AA06A4" w:rsidRPr="00AA06A4">
        <w:rPr>
          <w:b/>
          <w:bCs/>
          <w:color w:val="C00000"/>
        </w:rPr>
        <w:t>Monday 18 September</w:t>
      </w:r>
      <w:r w:rsidR="00AA06A4" w:rsidRPr="00141528">
        <w:rPr>
          <w:b/>
          <w:bCs/>
          <w:color w:val="C00000"/>
        </w:rPr>
        <w:t xml:space="preserve">: </w:t>
      </w:r>
      <w:r w:rsidR="00B37A33" w:rsidRPr="00B43141">
        <w:rPr>
          <w:rFonts w:cs="Arial"/>
          <w:b/>
          <w:bCs/>
          <w:color w:val="C00000"/>
        </w:rPr>
        <w:t xml:space="preserve">Samarkand </w:t>
      </w:r>
      <w:r w:rsidR="00B43141" w:rsidRPr="00B43141">
        <w:rPr>
          <w:b/>
          <w:bCs/>
          <w:color w:val="C00000"/>
        </w:rPr>
        <w:t xml:space="preserve">– </w:t>
      </w:r>
      <w:r w:rsidR="00B43141" w:rsidRPr="00B43141">
        <w:rPr>
          <w:rFonts w:cs="Arial"/>
          <w:b/>
          <w:bCs/>
          <w:color w:val="C00000"/>
        </w:rPr>
        <w:t xml:space="preserve">Bukhara </w:t>
      </w:r>
    </w:p>
    <w:p w14:paraId="2D516ABA" w14:textId="71B39C23" w:rsidR="00A978CC" w:rsidRDefault="00AA2C45" w:rsidP="00A978CC">
      <w:pPr>
        <w:pBdr>
          <w:bottom w:val="single" w:sz="6" w:space="25" w:color="A2A9B1"/>
        </w:pBdr>
        <w:shd w:val="clear" w:color="auto" w:fill="FFFFFF"/>
        <w:spacing w:after="120"/>
        <w:rPr>
          <w:rFonts w:cs="Arial"/>
          <w:color w:val="202122"/>
        </w:rPr>
      </w:pPr>
      <w:r>
        <w:rPr>
          <w:rFonts w:cs="Arial"/>
          <w:color w:val="202122"/>
        </w:rPr>
        <w:t xml:space="preserve">After checking out of our hotel, </w:t>
      </w:r>
      <w:r w:rsidR="00F547A5">
        <w:rPr>
          <w:rFonts w:cs="Arial"/>
          <w:color w:val="202122"/>
        </w:rPr>
        <w:t>w</w:t>
      </w:r>
      <w:r w:rsidR="00B37A33" w:rsidRPr="00190817">
        <w:rPr>
          <w:rFonts w:cs="Arial"/>
          <w:color w:val="202122"/>
        </w:rPr>
        <w:t xml:space="preserve">e continue our tour of ancient </w:t>
      </w:r>
      <w:r w:rsidR="00F547A5">
        <w:rPr>
          <w:rFonts w:cs="Arial"/>
          <w:color w:val="202122"/>
        </w:rPr>
        <w:t>Samarkand</w:t>
      </w:r>
      <w:r w:rsidR="00B37A33" w:rsidRPr="00190817">
        <w:rPr>
          <w:rFonts w:cs="Arial"/>
          <w:color w:val="202122"/>
        </w:rPr>
        <w:t xml:space="preserve"> (6</w:t>
      </w:r>
      <w:r w:rsidR="00C35493">
        <w:rPr>
          <w:rFonts w:cs="Arial"/>
          <w:color w:val="202122"/>
        </w:rPr>
        <w:t xml:space="preserve"> to </w:t>
      </w:r>
      <w:r w:rsidR="00B37A33" w:rsidRPr="00190817">
        <w:rPr>
          <w:rFonts w:cs="Arial"/>
          <w:color w:val="202122"/>
        </w:rPr>
        <w:t>7 hours)</w:t>
      </w:r>
      <w:r w:rsidR="00F547A5">
        <w:rPr>
          <w:rFonts w:cs="Arial"/>
          <w:color w:val="202122"/>
        </w:rPr>
        <w:t>, visiting:</w:t>
      </w:r>
    </w:p>
    <w:p w14:paraId="56BC3AE8" w14:textId="0F93F414" w:rsidR="00A978CC" w:rsidRDefault="009B3F7A" w:rsidP="00A978CC">
      <w:pPr>
        <w:pBdr>
          <w:bottom w:val="single" w:sz="6" w:space="25" w:color="A2A9B1"/>
        </w:pBdr>
        <w:shd w:val="clear" w:color="auto" w:fill="FFFFFF"/>
        <w:spacing w:after="120"/>
        <w:rPr>
          <w:rFonts w:cs="Arial"/>
        </w:rPr>
      </w:pPr>
      <w:proofErr w:type="spellStart"/>
      <w:r w:rsidRPr="00190817">
        <w:rPr>
          <w:rFonts w:cs="Arial"/>
          <w:b/>
          <w:bCs/>
        </w:rPr>
        <w:t>Sha</w:t>
      </w:r>
      <w:r w:rsidR="00B37A33" w:rsidRPr="00190817">
        <w:rPr>
          <w:rFonts w:cs="Arial"/>
          <w:b/>
          <w:bCs/>
        </w:rPr>
        <w:t>k</w:t>
      </w:r>
      <w:r w:rsidRPr="00190817">
        <w:rPr>
          <w:rFonts w:cs="Arial"/>
          <w:b/>
          <w:bCs/>
        </w:rPr>
        <w:t>hi-Zinda</w:t>
      </w:r>
      <w:proofErr w:type="spellEnd"/>
      <w:r w:rsidR="00F547A5">
        <w:rPr>
          <w:rFonts w:cs="Arial"/>
          <w:b/>
          <w:bCs/>
        </w:rPr>
        <w:t xml:space="preserve"> </w:t>
      </w:r>
      <w:r w:rsidR="00F547A5">
        <w:rPr>
          <w:rFonts w:cs="Arial"/>
        </w:rPr>
        <w:t>or</w:t>
      </w:r>
      <w:r w:rsidRPr="00190817">
        <w:rPr>
          <w:rFonts w:cs="Arial"/>
        </w:rPr>
        <w:t xml:space="preserve"> ‘The Living King’ is a </w:t>
      </w:r>
      <w:hyperlink r:id="rId65" w:tooltip="Necropolis" w:history="1">
        <w:r w:rsidRPr="00190817">
          <w:rPr>
            <w:rStyle w:val="Hyperlink"/>
            <w:rFonts w:cs="Arial"/>
            <w:color w:val="auto"/>
            <w:u w:val="none"/>
          </w:rPr>
          <w:t>necropolis</w:t>
        </w:r>
      </w:hyperlink>
      <w:r w:rsidRPr="00190817">
        <w:rPr>
          <w:rFonts w:cs="Arial"/>
        </w:rPr>
        <w:t xml:space="preserve"> comprising around 20 </w:t>
      </w:r>
      <w:hyperlink r:id="rId66" w:tooltip="Mausoleums" w:history="1">
        <w:r w:rsidRPr="00190817">
          <w:rPr>
            <w:rStyle w:val="Hyperlink"/>
            <w:rFonts w:cs="Arial"/>
            <w:color w:val="auto"/>
            <w:u w:val="none"/>
          </w:rPr>
          <w:t>mausoleums</w:t>
        </w:r>
      </w:hyperlink>
      <w:r w:rsidRPr="00190817">
        <w:rPr>
          <w:rFonts w:cs="Arial"/>
        </w:rPr>
        <w:t> and other ritual buildings of 11</w:t>
      </w:r>
      <w:r w:rsidRPr="00190817">
        <w:rPr>
          <w:rFonts w:cs="Arial"/>
          <w:vertAlign w:val="superscript"/>
        </w:rPr>
        <w:t>th</w:t>
      </w:r>
      <w:r w:rsidRPr="00190817">
        <w:rPr>
          <w:rFonts w:cs="Arial"/>
        </w:rPr>
        <w:t xml:space="preserve">  to 19</w:t>
      </w:r>
      <w:r w:rsidRPr="00190817">
        <w:rPr>
          <w:rFonts w:cs="Arial"/>
          <w:vertAlign w:val="superscript"/>
        </w:rPr>
        <w:t>th</w:t>
      </w:r>
      <w:r w:rsidRPr="00190817">
        <w:rPr>
          <w:rFonts w:cs="Arial"/>
        </w:rPr>
        <w:t xml:space="preserve"> centuries. The name </w:t>
      </w:r>
      <w:r w:rsidR="00F547A5">
        <w:rPr>
          <w:rFonts w:cs="Arial"/>
        </w:rPr>
        <w:t>reflects</w:t>
      </w:r>
      <w:r w:rsidRPr="00190817">
        <w:rPr>
          <w:rFonts w:cs="Arial"/>
        </w:rPr>
        <w:t xml:space="preserve"> the legend that </w:t>
      </w:r>
      <w:hyperlink r:id="rId67" w:tooltip="Qutham ibn Abbas" w:history="1">
        <w:proofErr w:type="spellStart"/>
        <w:r w:rsidRPr="00190817">
          <w:rPr>
            <w:rStyle w:val="Hyperlink"/>
            <w:rFonts w:cs="Arial"/>
            <w:color w:val="auto"/>
            <w:u w:val="none"/>
          </w:rPr>
          <w:t>Qutham</w:t>
        </w:r>
        <w:proofErr w:type="spellEnd"/>
        <w:r w:rsidRPr="00190817">
          <w:rPr>
            <w:rStyle w:val="Hyperlink"/>
            <w:rFonts w:cs="Arial"/>
            <w:color w:val="auto"/>
            <w:u w:val="none"/>
          </w:rPr>
          <w:t xml:space="preserve"> ibn Abbas</w:t>
        </w:r>
      </w:hyperlink>
      <w:r w:rsidRPr="00190817">
        <w:rPr>
          <w:rFonts w:cs="Arial"/>
        </w:rPr>
        <w:t>, a cousin of the Prophet </w:t>
      </w:r>
      <w:hyperlink r:id="rId68" w:tooltip="Muhammad" w:history="1">
        <w:r w:rsidRPr="00190817">
          <w:rPr>
            <w:rStyle w:val="Hyperlink"/>
            <w:rFonts w:cs="Arial"/>
            <w:color w:val="auto"/>
            <w:u w:val="none"/>
          </w:rPr>
          <w:t>Muhammad</w:t>
        </w:r>
      </w:hyperlink>
      <w:r w:rsidRPr="00190817">
        <w:rPr>
          <w:rFonts w:cs="Arial"/>
        </w:rPr>
        <w:t xml:space="preserve">, is buried here. </w:t>
      </w:r>
      <w:r w:rsidR="00F547A5">
        <w:rPr>
          <w:rFonts w:cs="Arial"/>
        </w:rPr>
        <w:t>H</w:t>
      </w:r>
      <w:r w:rsidRPr="00190817">
        <w:rPr>
          <w:rFonts w:cs="Arial"/>
        </w:rPr>
        <w:t>e</w:t>
      </w:r>
      <w:r w:rsidR="00F547A5">
        <w:rPr>
          <w:rFonts w:cs="Arial"/>
        </w:rPr>
        <w:t xml:space="preserve"> is said</w:t>
      </w:r>
      <w:r w:rsidRPr="00190817">
        <w:rPr>
          <w:rFonts w:cs="Arial"/>
        </w:rPr>
        <w:t xml:space="preserve"> to </w:t>
      </w:r>
      <w:r w:rsidR="00F547A5">
        <w:rPr>
          <w:rFonts w:cs="Arial"/>
        </w:rPr>
        <w:t xml:space="preserve">have come to </w:t>
      </w:r>
      <w:r w:rsidRPr="00190817">
        <w:rPr>
          <w:rFonts w:cs="Arial"/>
        </w:rPr>
        <w:t>Samarkand with the</w:t>
      </w:r>
      <w:r w:rsidR="00F547A5">
        <w:rPr>
          <w:rFonts w:cs="Arial"/>
        </w:rPr>
        <w:t xml:space="preserve"> </w:t>
      </w:r>
      <w:hyperlink r:id="rId69" w:tooltip="Islamic conquests" w:history="1">
        <w:r w:rsidRPr="00190817">
          <w:rPr>
            <w:rStyle w:val="Hyperlink"/>
            <w:rFonts w:cs="Arial"/>
            <w:color w:val="auto"/>
            <w:u w:val="none"/>
          </w:rPr>
          <w:t>Arab</w:t>
        </w:r>
      </w:hyperlink>
      <w:r w:rsidR="00F547A5">
        <w:rPr>
          <w:rFonts w:cs="Arial"/>
        </w:rPr>
        <w:t xml:space="preserve"> </w:t>
      </w:r>
      <w:r w:rsidRPr="00190817">
        <w:rPr>
          <w:rFonts w:cs="Arial"/>
        </w:rPr>
        <w:t>invasion in the 7</w:t>
      </w:r>
      <w:r w:rsidRPr="00190817">
        <w:rPr>
          <w:rFonts w:cs="Arial"/>
          <w:vertAlign w:val="superscript"/>
        </w:rPr>
        <w:t>th</w:t>
      </w:r>
      <w:r w:rsidRPr="00190817">
        <w:rPr>
          <w:rFonts w:cs="Arial"/>
        </w:rPr>
        <w:t xml:space="preserve"> century. Popular legend holds that he was beheaded for his faith but did not die</w:t>
      </w:r>
      <w:r w:rsidR="00F547A5">
        <w:rPr>
          <w:rFonts w:cs="Arial"/>
        </w:rPr>
        <w:t xml:space="preserve"> but</w:t>
      </w:r>
      <w:r w:rsidRPr="00190817">
        <w:rPr>
          <w:rFonts w:cs="Arial"/>
        </w:rPr>
        <w:t xml:space="preserve"> took his head and went into a deep well (</w:t>
      </w:r>
      <w:r w:rsidR="00F547A5">
        <w:rPr>
          <w:rFonts w:cs="Arial"/>
        </w:rPr>
        <w:t>‘</w:t>
      </w:r>
      <w:r w:rsidRPr="00190817">
        <w:rPr>
          <w:rFonts w:cs="Arial"/>
        </w:rPr>
        <w:t>Garden of Paradise</w:t>
      </w:r>
      <w:r w:rsidR="00F547A5">
        <w:rPr>
          <w:rFonts w:cs="Arial"/>
        </w:rPr>
        <w:t>’</w:t>
      </w:r>
      <w:r w:rsidRPr="00190817">
        <w:rPr>
          <w:rFonts w:cs="Arial"/>
        </w:rPr>
        <w:t>) where he is still living. The middle group of buildings comprise mausoleums</w:t>
      </w:r>
      <w:r w:rsidR="00EB61CB" w:rsidRPr="00EB61CB">
        <w:rPr>
          <w:rFonts w:cs="Arial"/>
        </w:rPr>
        <w:t xml:space="preserve"> </w:t>
      </w:r>
      <w:r w:rsidR="00EB61CB">
        <w:rPr>
          <w:rFonts w:cs="Arial"/>
        </w:rPr>
        <w:t>of</w:t>
      </w:r>
      <w:r w:rsidR="00EB61CB" w:rsidRPr="00190817">
        <w:rPr>
          <w:rFonts w:cs="Arial"/>
        </w:rPr>
        <w:t xml:space="preserve"> </w:t>
      </w:r>
      <w:hyperlink r:id="rId70" w:tooltip="Timur" w:history="1">
        <w:r w:rsidR="00EB61CB" w:rsidRPr="00190817">
          <w:rPr>
            <w:rStyle w:val="Hyperlink"/>
            <w:rFonts w:cs="Arial"/>
            <w:color w:val="auto"/>
            <w:u w:val="none"/>
          </w:rPr>
          <w:t>Timur</w:t>
        </w:r>
      </w:hyperlink>
      <w:r w:rsidR="00EB61CB" w:rsidRPr="00190817">
        <w:rPr>
          <w:rFonts w:cs="Arial"/>
        </w:rPr>
        <w:t>'s relatives and top military and clergy</w:t>
      </w:r>
      <w:r w:rsidRPr="00190817">
        <w:rPr>
          <w:rFonts w:cs="Arial"/>
        </w:rPr>
        <w:t xml:space="preserve"> from the late 14</w:t>
      </w:r>
      <w:r w:rsidRPr="00190817">
        <w:rPr>
          <w:rFonts w:cs="Arial"/>
          <w:vertAlign w:val="superscript"/>
        </w:rPr>
        <w:t>th</w:t>
      </w:r>
      <w:r w:rsidRPr="00190817">
        <w:rPr>
          <w:rFonts w:cs="Arial"/>
        </w:rPr>
        <w:t xml:space="preserve"> to first half of the 15</w:t>
      </w:r>
      <w:r w:rsidRPr="00190817">
        <w:rPr>
          <w:rFonts w:cs="Arial"/>
          <w:vertAlign w:val="superscript"/>
        </w:rPr>
        <w:t>th</w:t>
      </w:r>
      <w:r w:rsidR="00A62E6A" w:rsidRPr="00190817">
        <w:rPr>
          <w:rFonts w:cs="Arial"/>
        </w:rPr>
        <w:t xml:space="preserve"> </w:t>
      </w:r>
      <w:r w:rsidRPr="00190817">
        <w:rPr>
          <w:rFonts w:cs="Arial"/>
        </w:rPr>
        <w:t>century. </w:t>
      </w:r>
    </w:p>
    <w:p w14:paraId="4F17153A" w14:textId="3AA81526" w:rsidR="00A978CC" w:rsidRDefault="00B37A33" w:rsidP="00A978CC">
      <w:pPr>
        <w:pBdr>
          <w:bottom w:val="single" w:sz="6" w:space="25" w:color="A2A9B1"/>
        </w:pBdr>
        <w:shd w:val="clear" w:color="auto" w:fill="FFFFFF"/>
        <w:spacing w:after="120"/>
        <w:rPr>
          <w:rFonts w:cs="Arial"/>
        </w:rPr>
      </w:pPr>
      <w:r w:rsidRPr="00190817">
        <w:rPr>
          <w:b/>
          <w:bCs/>
        </w:rPr>
        <w:t>Gur-</w:t>
      </w:r>
      <w:proofErr w:type="spellStart"/>
      <w:r w:rsidRPr="00190817">
        <w:rPr>
          <w:b/>
          <w:bCs/>
        </w:rPr>
        <w:t>i</w:t>
      </w:r>
      <w:proofErr w:type="spellEnd"/>
      <w:r w:rsidRPr="00190817">
        <w:rPr>
          <w:b/>
          <w:bCs/>
        </w:rPr>
        <w:t>-Amir mausoleum</w:t>
      </w:r>
      <w:r w:rsidRPr="00190817">
        <w:t xml:space="preserve">, Timur’s ‘Tomb of the King’ where his throne from the </w:t>
      </w:r>
      <w:proofErr w:type="spellStart"/>
      <w:r w:rsidRPr="00190817">
        <w:t>Kok</w:t>
      </w:r>
      <w:proofErr w:type="spellEnd"/>
      <w:r w:rsidRPr="00190817">
        <w:t xml:space="preserve">-Serai palace </w:t>
      </w:r>
      <w:r w:rsidR="00FC133C">
        <w:t>as well as</w:t>
      </w:r>
      <w:r w:rsidRPr="00190817">
        <w:t xml:space="preserve"> the royal graves of </w:t>
      </w:r>
      <w:r w:rsidRPr="00190817">
        <w:rPr>
          <w:rFonts w:cs="Arial"/>
        </w:rPr>
        <w:t>his sons</w:t>
      </w:r>
      <w:r w:rsidR="00EB61CB">
        <w:rPr>
          <w:rFonts w:cs="Arial"/>
        </w:rPr>
        <w:t xml:space="preserve"> </w:t>
      </w:r>
      <w:hyperlink r:id="rId71" w:tooltip="Shahrukh Mirza" w:history="1">
        <w:r w:rsidRPr="00190817">
          <w:rPr>
            <w:rStyle w:val="Hyperlink"/>
            <w:rFonts w:cs="Arial"/>
            <w:color w:val="auto"/>
            <w:u w:val="none"/>
          </w:rPr>
          <w:t>Shah Rukh</w:t>
        </w:r>
      </w:hyperlink>
      <w:r w:rsidR="00EB61CB">
        <w:rPr>
          <w:rStyle w:val="Hyperlink"/>
          <w:rFonts w:cs="Arial"/>
          <w:color w:val="auto"/>
          <w:u w:val="none"/>
        </w:rPr>
        <w:t xml:space="preserve"> </w:t>
      </w:r>
      <w:r w:rsidRPr="00190817">
        <w:rPr>
          <w:rFonts w:cs="Arial"/>
        </w:rPr>
        <w:t>and</w:t>
      </w:r>
      <w:r w:rsidR="00EB61CB">
        <w:rPr>
          <w:rFonts w:cs="Arial"/>
        </w:rPr>
        <w:t xml:space="preserve"> </w:t>
      </w:r>
      <w:hyperlink r:id="rId72" w:tooltip="Miran Shah" w:history="1">
        <w:proofErr w:type="spellStart"/>
        <w:r w:rsidRPr="00190817">
          <w:rPr>
            <w:rStyle w:val="Hyperlink"/>
            <w:rFonts w:cs="Arial"/>
            <w:color w:val="auto"/>
            <w:u w:val="none"/>
          </w:rPr>
          <w:t>Miran</w:t>
        </w:r>
        <w:proofErr w:type="spellEnd"/>
        <w:r w:rsidRPr="00190817">
          <w:rPr>
            <w:rStyle w:val="Hyperlink"/>
            <w:rFonts w:cs="Arial"/>
            <w:color w:val="auto"/>
            <w:u w:val="none"/>
          </w:rPr>
          <w:t xml:space="preserve"> Shah</w:t>
        </w:r>
      </w:hyperlink>
      <w:r w:rsidR="00F547A5">
        <w:rPr>
          <w:rFonts w:cs="Arial"/>
        </w:rPr>
        <w:t>,</w:t>
      </w:r>
      <w:r w:rsidRPr="00190817">
        <w:rPr>
          <w:rFonts w:cs="Arial"/>
        </w:rPr>
        <w:t xml:space="preserve"> grandsons</w:t>
      </w:r>
      <w:r w:rsidR="00EB61CB">
        <w:rPr>
          <w:rFonts w:cs="Arial"/>
        </w:rPr>
        <w:t xml:space="preserve"> </w:t>
      </w:r>
      <w:hyperlink r:id="rId73" w:tooltip="Ulugh Beg" w:history="1">
        <w:r w:rsidRPr="00190817">
          <w:rPr>
            <w:rStyle w:val="Hyperlink"/>
            <w:rFonts w:cs="Arial"/>
            <w:color w:val="auto"/>
            <w:u w:val="none"/>
          </w:rPr>
          <w:t>Ulugh Beg</w:t>
        </w:r>
      </w:hyperlink>
      <w:r w:rsidR="00EB61CB">
        <w:rPr>
          <w:rStyle w:val="Hyperlink"/>
          <w:rFonts w:cs="Arial"/>
          <w:color w:val="auto"/>
          <w:u w:val="none"/>
        </w:rPr>
        <w:t xml:space="preserve"> </w:t>
      </w:r>
      <w:r w:rsidRPr="00190817">
        <w:rPr>
          <w:rFonts w:cs="Arial"/>
        </w:rPr>
        <w:t>and</w:t>
      </w:r>
      <w:r w:rsidR="00EB61CB">
        <w:rPr>
          <w:rFonts w:cs="Arial"/>
        </w:rPr>
        <w:t xml:space="preserve"> </w:t>
      </w:r>
      <w:hyperlink r:id="rId74" w:tooltip="Muhammad Sultan Mirza" w:history="1">
        <w:r w:rsidRPr="00190817">
          <w:rPr>
            <w:rStyle w:val="Hyperlink"/>
            <w:rFonts w:cs="Arial"/>
            <w:color w:val="auto"/>
            <w:u w:val="none"/>
          </w:rPr>
          <w:t>Muhammad Sultan</w:t>
        </w:r>
      </w:hyperlink>
      <w:r w:rsidRPr="00190817">
        <w:rPr>
          <w:rFonts w:cs="Arial"/>
        </w:rPr>
        <w:t xml:space="preserve"> </w:t>
      </w:r>
      <w:r w:rsidR="00FC133C">
        <w:rPr>
          <w:rFonts w:cs="Arial"/>
        </w:rPr>
        <w:t>and</w:t>
      </w:r>
      <w:r w:rsidRPr="00190817">
        <w:rPr>
          <w:rFonts w:cs="Arial"/>
        </w:rPr>
        <w:t xml:space="preserve"> Timur's teacher</w:t>
      </w:r>
      <w:r w:rsidR="00EB61CB">
        <w:rPr>
          <w:rFonts w:cs="Arial"/>
        </w:rPr>
        <w:t xml:space="preserve"> </w:t>
      </w:r>
      <w:hyperlink r:id="rId75" w:tooltip="Sayyid Baraka" w:history="1">
        <w:r w:rsidRPr="00190817">
          <w:rPr>
            <w:rStyle w:val="Hyperlink"/>
            <w:rFonts w:cs="Arial"/>
            <w:color w:val="auto"/>
            <w:u w:val="none"/>
          </w:rPr>
          <w:t>Sayyid Baraka</w:t>
        </w:r>
      </w:hyperlink>
      <w:r w:rsidR="00A62E6A" w:rsidRPr="00190817">
        <w:rPr>
          <w:rStyle w:val="Hyperlink"/>
          <w:rFonts w:cs="Arial"/>
          <w:color w:val="auto"/>
          <w:u w:val="none"/>
        </w:rPr>
        <w:t xml:space="preserve"> are situated</w:t>
      </w:r>
      <w:r w:rsidRPr="00190817">
        <w:t>.</w:t>
      </w:r>
      <w:r w:rsidRPr="00190817">
        <w:rPr>
          <w:rFonts w:cs="Arial"/>
        </w:rPr>
        <w:t xml:space="preserve"> </w:t>
      </w:r>
    </w:p>
    <w:p w14:paraId="61F767C3" w14:textId="77777777" w:rsidR="00A978CC" w:rsidRDefault="00B37A33" w:rsidP="00A978CC">
      <w:pPr>
        <w:pBdr>
          <w:bottom w:val="single" w:sz="6" w:space="25" w:color="A2A9B1"/>
        </w:pBdr>
        <w:shd w:val="clear" w:color="auto" w:fill="FFFFFF"/>
        <w:spacing w:after="120"/>
        <w:rPr>
          <w:rFonts w:cs="Open Sans"/>
        </w:rPr>
      </w:pPr>
      <w:r w:rsidRPr="00190817">
        <w:rPr>
          <w:b/>
          <w:bCs/>
        </w:rPr>
        <w:t xml:space="preserve">The </w:t>
      </w:r>
      <w:proofErr w:type="spellStart"/>
      <w:r w:rsidRPr="00190817">
        <w:rPr>
          <w:b/>
          <w:bCs/>
        </w:rPr>
        <w:t>Siab</w:t>
      </w:r>
      <w:proofErr w:type="spellEnd"/>
      <w:r w:rsidRPr="00190817">
        <w:rPr>
          <w:b/>
          <w:bCs/>
        </w:rPr>
        <w:t xml:space="preserve"> Bazaar</w:t>
      </w:r>
      <w:r w:rsidRPr="00190817">
        <w:t>, with a</w:t>
      </w:r>
      <w:r w:rsidR="00FC133C">
        <w:t xml:space="preserve"> tented</w:t>
      </w:r>
      <w:r w:rsidRPr="00190817">
        <w:t xml:space="preserve"> trading area </w:t>
      </w:r>
      <w:r w:rsidR="00AD1947" w:rsidRPr="00190817">
        <w:t xml:space="preserve">of 5 </w:t>
      </w:r>
      <w:r w:rsidR="00FC133C">
        <w:t>ha</w:t>
      </w:r>
      <w:r w:rsidRPr="00190817">
        <w:t>,</w:t>
      </w:r>
      <w:r w:rsidRPr="00190817">
        <w:rPr>
          <w:rFonts w:cs="Arial"/>
        </w:rPr>
        <w:t xml:space="preserve"> is the largest </w:t>
      </w:r>
      <w:hyperlink r:id="rId76" w:tooltip="Bazaar" w:history="1">
        <w:r w:rsidRPr="00190817">
          <w:rPr>
            <w:rStyle w:val="Hyperlink"/>
            <w:rFonts w:cs="Arial"/>
            <w:color w:val="auto"/>
            <w:u w:val="none"/>
          </w:rPr>
          <w:t>bazaar</w:t>
        </w:r>
      </w:hyperlink>
      <w:r w:rsidRPr="00190817">
        <w:rPr>
          <w:rStyle w:val="Hyperlink"/>
          <w:rFonts w:cs="Arial"/>
          <w:color w:val="auto"/>
          <w:u w:val="none"/>
        </w:rPr>
        <w:t xml:space="preserve"> </w:t>
      </w:r>
      <w:r w:rsidRPr="00190817">
        <w:rPr>
          <w:rFonts w:cs="Arial"/>
        </w:rPr>
        <w:t xml:space="preserve">in </w:t>
      </w:r>
      <w:hyperlink r:id="rId77" w:tooltip="Samarkand" w:history="1">
        <w:r w:rsidRPr="00190817">
          <w:rPr>
            <w:rStyle w:val="Hyperlink"/>
            <w:rFonts w:cs="Arial"/>
            <w:color w:val="auto"/>
            <w:u w:val="none"/>
          </w:rPr>
          <w:t>Samarkand</w:t>
        </w:r>
      </w:hyperlink>
      <w:r w:rsidR="00AD1947" w:rsidRPr="00190817">
        <w:rPr>
          <w:rStyle w:val="Hyperlink"/>
          <w:rFonts w:cs="Arial"/>
          <w:color w:val="auto"/>
          <w:u w:val="none"/>
        </w:rPr>
        <w:t xml:space="preserve"> and</w:t>
      </w:r>
      <w:r w:rsidR="00AD1947" w:rsidRPr="00190817">
        <w:rPr>
          <w:rFonts w:cs="Arial"/>
        </w:rPr>
        <w:t xml:space="preserve"> has</w:t>
      </w:r>
      <w:r w:rsidR="00AD1947" w:rsidRPr="00190817">
        <w:rPr>
          <w:rFonts w:cs="Open Sans"/>
        </w:rPr>
        <w:t xml:space="preserve"> a true oriental atmosphere. It</w:t>
      </w:r>
      <w:r w:rsidRPr="00190817">
        <w:rPr>
          <w:rFonts w:cs="Open Sans"/>
        </w:rPr>
        <w:t xml:space="preserve"> is a </w:t>
      </w:r>
      <w:proofErr w:type="spellStart"/>
      <w:r w:rsidRPr="00190817">
        <w:rPr>
          <w:rFonts w:cs="Open Sans"/>
        </w:rPr>
        <w:t>dekhkan</w:t>
      </w:r>
      <w:proofErr w:type="spellEnd"/>
      <w:r w:rsidRPr="00190817">
        <w:rPr>
          <w:rFonts w:cs="Open Sans"/>
        </w:rPr>
        <w:t xml:space="preserve"> (agricultural) market where one mainly finds vegetables and fruits grown in Uzbekistan, dried fruits, nuts spices, sweets, more than 17 kinds of bread and hand-made products. Tasting before purchase and bargaining are a requirement. </w:t>
      </w:r>
    </w:p>
    <w:p w14:paraId="5932C328" w14:textId="51EB9428" w:rsidR="00A978CC" w:rsidRDefault="00B37A33" w:rsidP="00A978CC">
      <w:pPr>
        <w:pBdr>
          <w:bottom w:val="single" w:sz="6" w:space="25" w:color="A2A9B1"/>
        </w:pBdr>
        <w:shd w:val="clear" w:color="auto" w:fill="FFFFFF"/>
        <w:spacing w:after="120"/>
        <w:rPr>
          <w:rFonts w:cs="Open Sans"/>
        </w:rPr>
      </w:pPr>
      <w:proofErr w:type="spellStart"/>
      <w:r w:rsidRPr="00190817">
        <w:rPr>
          <w:b/>
          <w:bCs/>
        </w:rPr>
        <w:t>Koni</w:t>
      </w:r>
      <w:proofErr w:type="spellEnd"/>
      <w:r w:rsidRPr="00190817">
        <w:rPr>
          <w:b/>
          <w:bCs/>
        </w:rPr>
        <w:t xml:space="preserve">-Gil village. </w:t>
      </w:r>
      <w:r w:rsidRPr="00190817">
        <w:t>In</w:t>
      </w:r>
      <w:r w:rsidRPr="005F0922">
        <w:t xml:space="preserve"> the afternoon</w:t>
      </w:r>
      <w:r w:rsidR="00AD1947" w:rsidRPr="005F0922">
        <w:t xml:space="preserve"> we drive out to</w:t>
      </w:r>
      <w:r w:rsidRPr="005F0922">
        <w:t xml:space="preserve"> this village to see the traditional way Samarkand paper is made from mulberries.</w:t>
      </w:r>
      <w:r w:rsidRPr="005F0922">
        <w:rPr>
          <w:rFonts w:cs="Open Sans"/>
          <w:color w:val="4F5D6E"/>
        </w:rPr>
        <w:t xml:space="preserve"> T</w:t>
      </w:r>
      <w:r w:rsidRPr="005F0922">
        <w:rPr>
          <w:rFonts w:cs="Open Sans"/>
        </w:rPr>
        <w:t xml:space="preserve">he </w:t>
      </w:r>
      <w:proofErr w:type="spellStart"/>
      <w:r w:rsidRPr="005F0922">
        <w:rPr>
          <w:rFonts w:cs="Open Sans"/>
        </w:rPr>
        <w:t>Meros</w:t>
      </w:r>
      <w:proofErr w:type="spellEnd"/>
      <w:r w:rsidRPr="005F0922">
        <w:rPr>
          <w:rFonts w:cs="Open Sans"/>
        </w:rPr>
        <w:t xml:space="preserve"> paper mill in </w:t>
      </w:r>
      <w:r w:rsidR="00AD1947" w:rsidRPr="005F0922">
        <w:rPr>
          <w:rFonts w:cs="Open Sans"/>
        </w:rPr>
        <w:t>its</w:t>
      </w:r>
      <w:r w:rsidRPr="005F0922">
        <w:rPr>
          <w:rFonts w:cs="Open Sans"/>
        </w:rPr>
        <w:t xml:space="preserve"> picturesque setting has revived the ancient paper-making tradition</w:t>
      </w:r>
      <w:r w:rsidR="00AD1947" w:rsidRPr="005F0922">
        <w:rPr>
          <w:rFonts w:cs="Open Sans"/>
        </w:rPr>
        <w:t xml:space="preserve"> </w:t>
      </w:r>
      <w:r w:rsidR="00377430">
        <w:rPr>
          <w:rFonts w:cs="Open Sans"/>
        </w:rPr>
        <w:t>following</w:t>
      </w:r>
      <w:r w:rsidRPr="005F0922">
        <w:rPr>
          <w:rFonts w:cs="Open Sans"/>
        </w:rPr>
        <w:t xml:space="preserve"> 10 years</w:t>
      </w:r>
      <w:r w:rsidR="00AD1947" w:rsidRPr="005F0922">
        <w:rPr>
          <w:rFonts w:cs="Open Sans"/>
        </w:rPr>
        <w:t xml:space="preserve"> of experimentation</w:t>
      </w:r>
      <w:r w:rsidRPr="005F0922">
        <w:rPr>
          <w:rFonts w:cs="Open Sans"/>
        </w:rPr>
        <w:t xml:space="preserve">. </w:t>
      </w:r>
      <w:r w:rsidR="00377430">
        <w:rPr>
          <w:rFonts w:cs="Open Sans"/>
        </w:rPr>
        <w:t>T</w:t>
      </w:r>
      <w:r w:rsidRPr="005F0922">
        <w:rPr>
          <w:rFonts w:cs="Open Sans"/>
        </w:rPr>
        <w:t xml:space="preserve">he raw material for the paper </w:t>
      </w:r>
      <w:r w:rsidR="00AD1947" w:rsidRPr="005F0922">
        <w:rPr>
          <w:rFonts w:cs="Open Sans"/>
        </w:rPr>
        <w:t>is</w:t>
      </w:r>
      <w:r w:rsidRPr="005F0922">
        <w:rPr>
          <w:rFonts w:cs="Open Sans"/>
        </w:rPr>
        <w:t xml:space="preserve"> mulberry bark</w:t>
      </w:r>
      <w:r w:rsidR="00AD1947" w:rsidRPr="005F0922">
        <w:rPr>
          <w:rFonts w:cs="Open Sans"/>
        </w:rPr>
        <w:t>, which</w:t>
      </w:r>
      <w:r w:rsidRPr="005F0922">
        <w:rPr>
          <w:rFonts w:cs="Open Sans"/>
        </w:rPr>
        <w:t xml:space="preserve"> is cleaned and boiled for a long while</w:t>
      </w:r>
      <w:r w:rsidR="00AA2C45">
        <w:rPr>
          <w:rFonts w:cs="Open Sans"/>
        </w:rPr>
        <w:t xml:space="preserve"> before being</w:t>
      </w:r>
      <w:r w:rsidRPr="005F0922">
        <w:rPr>
          <w:rFonts w:cs="Open Sans"/>
        </w:rPr>
        <w:t xml:space="preserve"> beaten </w:t>
      </w:r>
      <w:r w:rsidR="00377430">
        <w:rPr>
          <w:rFonts w:cs="Open Sans"/>
        </w:rPr>
        <w:t>into</w:t>
      </w:r>
      <w:r w:rsidRPr="005F0922">
        <w:rPr>
          <w:rFonts w:cs="Open Sans"/>
        </w:rPr>
        <w:t xml:space="preserve"> a homogeneous mash. The resulting </w:t>
      </w:r>
      <w:r w:rsidR="00AD1947" w:rsidRPr="005F0922">
        <w:rPr>
          <w:rFonts w:cs="Open Sans"/>
        </w:rPr>
        <w:t>‘</w:t>
      </w:r>
      <w:r w:rsidRPr="005F0922">
        <w:rPr>
          <w:rFonts w:cs="Open Sans"/>
        </w:rPr>
        <w:t>dough</w:t>
      </w:r>
      <w:r w:rsidR="00AD1947" w:rsidRPr="005F0922">
        <w:rPr>
          <w:rFonts w:cs="Open Sans"/>
        </w:rPr>
        <w:t>’</w:t>
      </w:r>
      <w:r w:rsidRPr="005F0922">
        <w:rPr>
          <w:rFonts w:cs="Open Sans"/>
        </w:rPr>
        <w:t xml:space="preserve"> is filtered</w:t>
      </w:r>
      <w:r w:rsidR="00AA2C45" w:rsidRPr="00AA2C45">
        <w:rPr>
          <w:rFonts w:cs="Open Sans"/>
        </w:rPr>
        <w:t xml:space="preserve"> </w:t>
      </w:r>
      <w:r w:rsidR="00AA2C45" w:rsidRPr="005F0922">
        <w:rPr>
          <w:rFonts w:cs="Open Sans"/>
        </w:rPr>
        <w:t xml:space="preserve">in a tub </w:t>
      </w:r>
      <w:r w:rsidR="00AA2C45">
        <w:rPr>
          <w:rFonts w:cs="Open Sans"/>
        </w:rPr>
        <w:t>of</w:t>
      </w:r>
      <w:r w:rsidR="00AA2C45" w:rsidRPr="005F0922">
        <w:rPr>
          <w:rFonts w:cs="Open Sans"/>
        </w:rPr>
        <w:t xml:space="preserve"> water</w:t>
      </w:r>
      <w:r w:rsidRPr="005F0922">
        <w:rPr>
          <w:rFonts w:cs="Open Sans"/>
        </w:rPr>
        <w:t>. A blank is pressed and is covered with the next sheet and some sifted mulberry brew. The paper is dried in a vertical position for a day. To remove the roughness of the paper, the master polishes it on a granite table with a piece of granite or bone horn.</w:t>
      </w:r>
      <w:r w:rsidR="00377430">
        <w:rPr>
          <w:rFonts w:cs="Open Sans"/>
        </w:rPr>
        <w:t xml:space="preserve"> </w:t>
      </w:r>
      <w:r w:rsidR="00AA2C45">
        <w:rPr>
          <w:rFonts w:cs="Open Sans"/>
        </w:rPr>
        <w:t>As it is u</w:t>
      </w:r>
      <w:r w:rsidR="00377430">
        <w:rPr>
          <w:rFonts w:cs="Open Sans"/>
        </w:rPr>
        <w:t>nbleached,</w:t>
      </w:r>
      <w:r w:rsidRPr="005F0922">
        <w:rPr>
          <w:rFonts w:cs="Open Sans"/>
        </w:rPr>
        <w:t xml:space="preserve"> Samarkand paper has a characteristic yellow colour a</w:t>
      </w:r>
      <w:r w:rsidR="00377430">
        <w:rPr>
          <w:rFonts w:cs="Open Sans"/>
        </w:rPr>
        <w:t>nd a</w:t>
      </w:r>
      <w:r w:rsidRPr="005F0922">
        <w:rPr>
          <w:rFonts w:cs="Open Sans"/>
        </w:rPr>
        <w:t xml:space="preserve"> shelf life of up to 400 years.  </w:t>
      </w:r>
      <w:r w:rsidR="005F0922" w:rsidRPr="005F0922">
        <w:rPr>
          <w:rFonts w:cs="Open Sans"/>
        </w:rPr>
        <w:t>It</w:t>
      </w:r>
      <w:r w:rsidRPr="005F0922">
        <w:rPr>
          <w:rFonts w:cs="Open Sans"/>
        </w:rPr>
        <w:t xml:space="preserve"> is widely used </w:t>
      </w:r>
      <w:r w:rsidR="005F0922" w:rsidRPr="005F0922">
        <w:rPr>
          <w:rFonts w:cs="Open Sans"/>
        </w:rPr>
        <w:t>for the restoration of</w:t>
      </w:r>
      <w:r w:rsidRPr="005F0922">
        <w:rPr>
          <w:rFonts w:cs="Open Sans"/>
        </w:rPr>
        <w:t xml:space="preserve"> ancient manuscripts. A small tea house at the entrance treat</w:t>
      </w:r>
      <w:r w:rsidR="005F0922" w:rsidRPr="005F0922">
        <w:rPr>
          <w:rFonts w:cs="Open Sans"/>
        </w:rPr>
        <w:t>s</w:t>
      </w:r>
      <w:r w:rsidRPr="005F0922">
        <w:rPr>
          <w:rFonts w:cs="Open Sans"/>
        </w:rPr>
        <w:t xml:space="preserve"> visitors with a delicious Samarkand pilaf and fruits.</w:t>
      </w:r>
    </w:p>
    <w:p w14:paraId="0DE97094" w14:textId="03FFEBA6" w:rsidR="00A978CC" w:rsidRDefault="00AA2C45" w:rsidP="00AA2C45">
      <w:pPr>
        <w:pBdr>
          <w:bottom w:val="single" w:sz="6" w:space="25" w:color="A2A9B1"/>
        </w:pBdr>
        <w:shd w:val="clear" w:color="auto" w:fill="FFFFFF"/>
        <w:spacing w:after="0"/>
      </w:pPr>
      <w:r>
        <w:t>On return to Samarkand t</w:t>
      </w:r>
      <w:r w:rsidR="009D4933">
        <w:t>here will be</w:t>
      </w:r>
      <w:r>
        <w:t xml:space="preserve"> some</w:t>
      </w:r>
      <w:r w:rsidR="009D4933">
        <w:t xml:space="preserve"> </w:t>
      </w:r>
      <w:r w:rsidR="009D4933" w:rsidRPr="009D4933">
        <w:rPr>
          <w:b/>
          <w:bCs/>
        </w:rPr>
        <w:t>free time</w:t>
      </w:r>
      <w:r w:rsidR="009D4933" w:rsidRPr="00FF28BA">
        <w:t xml:space="preserve"> </w:t>
      </w:r>
      <w:r>
        <w:t>before</w:t>
      </w:r>
      <w:r w:rsidR="009D4933">
        <w:t xml:space="preserve"> an early</w:t>
      </w:r>
      <w:r w:rsidR="009D4933" w:rsidRPr="00FF28BA">
        <w:t xml:space="preserve"> dinner</w:t>
      </w:r>
      <w:r>
        <w:t xml:space="preserve">. At </w:t>
      </w:r>
      <w:r w:rsidRPr="00FF28BA">
        <w:t>20:00</w:t>
      </w:r>
      <w:r>
        <w:t>, p</w:t>
      </w:r>
      <w:r w:rsidR="009D4933" w:rsidRPr="00FF28BA">
        <w:t xml:space="preserve">roceed to the railway station </w:t>
      </w:r>
      <w:r w:rsidR="009D4933">
        <w:t>for</w:t>
      </w:r>
      <w:r w:rsidR="009D4933" w:rsidRPr="00FF28BA">
        <w:t xml:space="preserve"> the 21:03 ‘</w:t>
      </w:r>
      <w:proofErr w:type="spellStart"/>
      <w:r w:rsidR="009D4933" w:rsidRPr="00FF28BA">
        <w:rPr>
          <w:b/>
          <w:bCs/>
        </w:rPr>
        <w:t>Afrosiyob</w:t>
      </w:r>
      <w:proofErr w:type="spellEnd"/>
      <w:r w:rsidR="009D4933" w:rsidRPr="00FF28BA">
        <w:rPr>
          <w:b/>
          <w:bCs/>
        </w:rPr>
        <w:t xml:space="preserve">’ </w:t>
      </w:r>
      <w:r w:rsidR="009D4933">
        <w:rPr>
          <w:b/>
          <w:bCs/>
        </w:rPr>
        <w:t xml:space="preserve">express </w:t>
      </w:r>
      <w:r w:rsidR="009D4933" w:rsidRPr="00FF28BA">
        <w:rPr>
          <w:b/>
          <w:bCs/>
        </w:rPr>
        <w:t>train</w:t>
      </w:r>
      <w:r w:rsidR="009D4933">
        <w:rPr>
          <w:b/>
          <w:bCs/>
        </w:rPr>
        <w:t xml:space="preserve"> </w:t>
      </w:r>
      <w:r w:rsidR="009D4933">
        <w:t>(luggage will be forwarded by bus)</w:t>
      </w:r>
      <w:r w:rsidR="009D4933">
        <w:rPr>
          <w:b/>
          <w:bCs/>
        </w:rPr>
        <w:t xml:space="preserve">. </w:t>
      </w:r>
      <w:r w:rsidR="009D4933">
        <w:t xml:space="preserve">A 90-minute journey will bring us </w:t>
      </w:r>
      <w:r w:rsidR="009D4933" w:rsidRPr="00931A3D">
        <w:t>to</w:t>
      </w:r>
      <w:r w:rsidR="009D4933" w:rsidRPr="00FF28BA">
        <w:rPr>
          <w:b/>
          <w:bCs/>
        </w:rPr>
        <w:t xml:space="preserve"> Bukhara</w:t>
      </w:r>
      <w:r w:rsidR="009D4933">
        <w:rPr>
          <w:b/>
          <w:bCs/>
        </w:rPr>
        <w:t xml:space="preserve"> </w:t>
      </w:r>
      <w:r w:rsidR="009D4933">
        <w:rPr>
          <w:i/>
          <w:iCs/>
        </w:rPr>
        <w:t>(see tour notes)</w:t>
      </w:r>
      <w:r w:rsidR="009D4933">
        <w:rPr>
          <w:b/>
          <w:bCs/>
        </w:rPr>
        <w:t>,</w:t>
      </w:r>
      <w:r w:rsidR="009D4933" w:rsidRPr="00931A3D">
        <w:t xml:space="preserve"> a Silk Route</w:t>
      </w:r>
      <w:r w:rsidR="009D4933" w:rsidRPr="00931A3D">
        <w:rPr>
          <w:rFonts w:cs="Arial"/>
        </w:rPr>
        <w:t xml:space="preserve"> </w:t>
      </w:r>
      <w:r w:rsidR="009D4933" w:rsidRPr="00931A3D">
        <w:t xml:space="preserve">Persian city </w:t>
      </w:r>
      <w:r w:rsidR="009D4933">
        <w:t>over</w:t>
      </w:r>
      <w:r>
        <w:t xml:space="preserve"> </w:t>
      </w:r>
      <w:r w:rsidR="009D4933" w:rsidRPr="00931A3D">
        <w:rPr>
          <w:rFonts w:cs="Arial"/>
        </w:rPr>
        <w:t>2 000 years old</w:t>
      </w:r>
      <w:r w:rsidR="009D4933">
        <w:rPr>
          <w:rFonts w:cs="Arial"/>
        </w:rPr>
        <w:t xml:space="preserve"> that</w:t>
      </w:r>
      <w:r w:rsidR="009D4933">
        <w:t xml:space="preserve"> </w:t>
      </w:r>
      <w:r w:rsidR="009D4933" w:rsidRPr="00931A3D">
        <w:t>is hailed by some as ‘one of the most romantic places on earth</w:t>
      </w:r>
      <w:r w:rsidR="009D4933">
        <w:t>’</w:t>
      </w:r>
      <w:r w:rsidR="009D4933" w:rsidRPr="00931A3D">
        <w:t>.</w:t>
      </w:r>
      <w:r w:rsidR="009D4933" w:rsidRPr="00FF28BA">
        <w:t xml:space="preserve"> </w:t>
      </w:r>
      <w:r w:rsidR="009D4933">
        <w:t>T</w:t>
      </w:r>
      <w:r w:rsidR="009D4933" w:rsidRPr="00FF28BA">
        <w:t xml:space="preserve">ransfer to </w:t>
      </w:r>
      <w:r w:rsidR="009D4933">
        <w:t xml:space="preserve">the </w:t>
      </w:r>
      <w:proofErr w:type="spellStart"/>
      <w:r w:rsidR="009D4933" w:rsidRPr="00931A3D">
        <w:rPr>
          <w:b/>
          <w:bCs/>
        </w:rPr>
        <w:t>Minzifa</w:t>
      </w:r>
      <w:proofErr w:type="spellEnd"/>
      <w:r w:rsidR="009D4933" w:rsidRPr="00931A3D">
        <w:rPr>
          <w:b/>
          <w:bCs/>
        </w:rPr>
        <w:t xml:space="preserve">, K </w:t>
      </w:r>
      <w:proofErr w:type="spellStart"/>
      <w:r w:rsidR="009D4933" w:rsidRPr="00931A3D">
        <w:rPr>
          <w:b/>
          <w:bCs/>
        </w:rPr>
        <w:t>Komil</w:t>
      </w:r>
      <w:proofErr w:type="spellEnd"/>
      <w:r w:rsidR="009D4933" w:rsidRPr="00931A3D">
        <w:rPr>
          <w:b/>
          <w:bCs/>
        </w:rPr>
        <w:t xml:space="preserve">, </w:t>
      </w:r>
      <w:proofErr w:type="spellStart"/>
      <w:r w:rsidR="009D4933" w:rsidRPr="00931A3D">
        <w:rPr>
          <w:b/>
          <w:bCs/>
        </w:rPr>
        <w:t>Bibikhanum</w:t>
      </w:r>
      <w:proofErr w:type="spellEnd"/>
      <w:r w:rsidR="009D4933" w:rsidRPr="00931A3D">
        <w:rPr>
          <w:b/>
          <w:bCs/>
        </w:rPr>
        <w:t xml:space="preserve">, Amulet </w:t>
      </w:r>
      <w:r w:rsidR="009D4933" w:rsidRPr="00AA2C45">
        <w:t>or</w:t>
      </w:r>
      <w:r w:rsidR="009D4933" w:rsidRPr="00931A3D">
        <w:rPr>
          <w:b/>
          <w:bCs/>
        </w:rPr>
        <w:t xml:space="preserve"> As-</w:t>
      </w:r>
      <w:proofErr w:type="spellStart"/>
      <w:r w:rsidR="009D4933" w:rsidRPr="00931A3D">
        <w:rPr>
          <w:b/>
          <w:bCs/>
        </w:rPr>
        <w:t>Salom</w:t>
      </w:r>
      <w:proofErr w:type="spellEnd"/>
      <w:r w:rsidR="009D4933" w:rsidRPr="00931A3D">
        <w:rPr>
          <w:b/>
          <w:bCs/>
        </w:rPr>
        <w:t xml:space="preserve"> Hotel</w:t>
      </w:r>
      <w:r w:rsidR="009D4933">
        <w:t>, our hotel for two nights</w:t>
      </w:r>
      <w:r w:rsidR="009D4933" w:rsidRPr="00FF28BA">
        <w:t>.</w:t>
      </w:r>
    </w:p>
    <w:p w14:paraId="0BFFF6FB" w14:textId="77777777" w:rsidR="00EC6114" w:rsidRDefault="00EC6114" w:rsidP="00AA2C45">
      <w:pPr>
        <w:pBdr>
          <w:bottom w:val="single" w:sz="6" w:space="25" w:color="A2A9B1"/>
        </w:pBdr>
        <w:shd w:val="clear" w:color="auto" w:fill="FFFFFF"/>
        <w:spacing w:after="0"/>
      </w:pPr>
    </w:p>
    <w:p w14:paraId="45EFEA0A" w14:textId="330F370F" w:rsidR="00A978CC" w:rsidRDefault="00AA06A4" w:rsidP="00AA2C45">
      <w:pPr>
        <w:pBdr>
          <w:bottom w:val="single" w:sz="6" w:space="25" w:color="A2A9B1"/>
        </w:pBdr>
        <w:shd w:val="clear" w:color="auto" w:fill="FFFFFF"/>
        <w:spacing w:after="0"/>
        <w:rPr>
          <w:b/>
          <w:bCs/>
          <w:color w:val="C00000"/>
        </w:rPr>
      </w:pPr>
      <w:r w:rsidRPr="00AA06A4">
        <w:rPr>
          <w:b/>
          <w:bCs/>
          <w:color w:val="C00000"/>
          <w:sz w:val="24"/>
          <w:szCs w:val="24"/>
        </w:rPr>
        <w:t>Tuesday 19 September:</w:t>
      </w:r>
      <w:r>
        <w:rPr>
          <w:b/>
          <w:bCs/>
          <w:color w:val="C00000"/>
          <w:sz w:val="24"/>
          <w:szCs w:val="24"/>
        </w:rPr>
        <w:t xml:space="preserve"> </w:t>
      </w:r>
      <w:r w:rsidR="00FF28BA" w:rsidRPr="009A0886">
        <w:rPr>
          <w:b/>
          <w:bCs/>
          <w:color w:val="C00000"/>
        </w:rPr>
        <w:t xml:space="preserve">Bukhara – </w:t>
      </w:r>
      <w:proofErr w:type="spellStart"/>
      <w:r w:rsidR="00FF28BA" w:rsidRPr="009A0886">
        <w:rPr>
          <w:b/>
          <w:bCs/>
          <w:color w:val="C00000"/>
        </w:rPr>
        <w:t>Paykent</w:t>
      </w:r>
      <w:proofErr w:type="spellEnd"/>
      <w:r w:rsidR="00FF28BA" w:rsidRPr="009A0886">
        <w:rPr>
          <w:b/>
          <w:bCs/>
          <w:color w:val="C00000"/>
        </w:rPr>
        <w:t xml:space="preserve"> – Bukhara </w:t>
      </w:r>
    </w:p>
    <w:p w14:paraId="41699B66" w14:textId="2C90491F" w:rsidR="00A978CC" w:rsidRDefault="00A807BA" w:rsidP="00A978CC">
      <w:pPr>
        <w:pBdr>
          <w:bottom w:val="single" w:sz="6" w:space="25" w:color="A2A9B1"/>
        </w:pBdr>
        <w:shd w:val="clear" w:color="auto" w:fill="FFFFFF"/>
        <w:spacing w:after="120"/>
        <w:rPr>
          <w:color w:val="000000" w:themeColor="text1"/>
        </w:rPr>
      </w:pPr>
      <w:r w:rsidRPr="00B43141">
        <w:rPr>
          <w:b/>
          <w:bCs/>
        </w:rPr>
        <w:t>08:00</w:t>
      </w:r>
      <w:r>
        <w:rPr>
          <w:b/>
          <w:bCs/>
        </w:rPr>
        <w:t xml:space="preserve"> </w:t>
      </w:r>
      <w:r w:rsidR="00B43141" w:rsidRPr="00B43141">
        <w:t>D</w:t>
      </w:r>
      <w:r>
        <w:rPr>
          <w:color w:val="000000" w:themeColor="text1"/>
        </w:rPr>
        <w:t xml:space="preserve">epart </w:t>
      </w:r>
      <w:r w:rsidR="00EC14A1">
        <w:rPr>
          <w:color w:val="000000" w:themeColor="text1"/>
        </w:rPr>
        <w:t>for</w:t>
      </w:r>
      <w:r w:rsidR="00851F7C" w:rsidRPr="00FF28BA">
        <w:rPr>
          <w:color w:val="000000" w:themeColor="text1"/>
        </w:rPr>
        <w:t xml:space="preserve"> </w:t>
      </w:r>
      <w:proofErr w:type="spellStart"/>
      <w:r w:rsidR="00851F7C" w:rsidRPr="00FF28BA">
        <w:rPr>
          <w:b/>
          <w:bCs/>
          <w:color w:val="000000" w:themeColor="text1"/>
        </w:rPr>
        <w:t>Paykent</w:t>
      </w:r>
      <w:proofErr w:type="spellEnd"/>
      <w:r w:rsidR="00851F7C" w:rsidRPr="00FF28BA">
        <w:rPr>
          <w:rFonts w:cs="Arial"/>
          <w:color w:val="000000" w:themeColor="text1"/>
        </w:rPr>
        <w:t xml:space="preserve"> </w:t>
      </w:r>
      <w:r w:rsidR="00EC14A1">
        <w:rPr>
          <w:color w:val="000000" w:themeColor="text1"/>
        </w:rPr>
        <w:t>(</w:t>
      </w:r>
      <w:r w:rsidR="00EC14A1" w:rsidRPr="00A107B3">
        <w:rPr>
          <w:rFonts w:cs="Arial"/>
          <w:color w:val="000000" w:themeColor="text1"/>
        </w:rPr>
        <w:t>60</w:t>
      </w:r>
      <w:r w:rsidR="00EC14A1">
        <w:rPr>
          <w:rFonts w:cs="Arial"/>
          <w:color w:val="000000" w:themeColor="text1"/>
        </w:rPr>
        <w:t xml:space="preserve"> </w:t>
      </w:r>
      <w:r w:rsidR="00EC14A1" w:rsidRPr="00A107B3">
        <w:rPr>
          <w:rFonts w:cs="Arial"/>
          <w:color w:val="000000" w:themeColor="text1"/>
        </w:rPr>
        <w:t>km</w:t>
      </w:r>
      <w:r w:rsidR="00EC14A1">
        <w:rPr>
          <w:rFonts w:cs="Arial"/>
          <w:color w:val="000000" w:themeColor="text1"/>
        </w:rPr>
        <w:t>)</w:t>
      </w:r>
      <w:r w:rsidR="00EC14A1" w:rsidRPr="00A107B3">
        <w:rPr>
          <w:color w:val="000000" w:themeColor="text1"/>
        </w:rPr>
        <w:t xml:space="preserve"> </w:t>
      </w:r>
      <w:r w:rsidR="009A0886">
        <w:rPr>
          <w:rFonts w:cs="Arial"/>
          <w:color w:val="000000" w:themeColor="text1"/>
        </w:rPr>
        <w:t xml:space="preserve">in the </w:t>
      </w:r>
      <w:proofErr w:type="spellStart"/>
      <w:r w:rsidR="009A0886" w:rsidRPr="00A107B3">
        <w:rPr>
          <w:rFonts w:cs="Arial"/>
          <w:color w:val="000000" w:themeColor="text1"/>
        </w:rPr>
        <w:t>Kyzylkum</w:t>
      </w:r>
      <w:proofErr w:type="spellEnd"/>
      <w:r w:rsidR="009A0886" w:rsidRPr="00A107B3">
        <w:rPr>
          <w:rFonts w:cs="Arial"/>
          <w:color w:val="000000" w:themeColor="text1"/>
        </w:rPr>
        <w:t xml:space="preserve"> Desert</w:t>
      </w:r>
      <w:r w:rsidR="00851F7C" w:rsidRPr="00A107B3">
        <w:rPr>
          <w:color w:val="000000" w:themeColor="text1"/>
        </w:rPr>
        <w:t>, a 4</w:t>
      </w:r>
      <w:r w:rsidR="00851F7C" w:rsidRPr="00A107B3">
        <w:rPr>
          <w:color w:val="000000" w:themeColor="text1"/>
          <w:vertAlign w:val="superscript"/>
        </w:rPr>
        <w:t>th</w:t>
      </w:r>
      <w:r w:rsidR="00851F7C" w:rsidRPr="00A107B3">
        <w:rPr>
          <w:color w:val="000000" w:themeColor="text1"/>
        </w:rPr>
        <w:t xml:space="preserve"> century </w:t>
      </w:r>
      <w:r w:rsidR="00CD1609" w:rsidRPr="00A107B3">
        <w:rPr>
          <w:color w:val="000000" w:themeColor="text1"/>
        </w:rPr>
        <w:t>BC</w:t>
      </w:r>
      <w:r w:rsidR="00CD1609" w:rsidRPr="00A107B3">
        <w:rPr>
          <w:b/>
          <w:bCs/>
          <w:color w:val="000000" w:themeColor="text1"/>
        </w:rPr>
        <w:t xml:space="preserve"> </w:t>
      </w:r>
      <w:r w:rsidR="00851F7C" w:rsidRPr="00A107B3">
        <w:rPr>
          <w:color w:val="000000" w:themeColor="text1"/>
        </w:rPr>
        <w:t>to 9</w:t>
      </w:r>
      <w:r w:rsidR="00851F7C" w:rsidRPr="00A107B3">
        <w:rPr>
          <w:color w:val="000000" w:themeColor="text1"/>
          <w:vertAlign w:val="superscript"/>
        </w:rPr>
        <w:t>th</w:t>
      </w:r>
      <w:r w:rsidR="00851F7C" w:rsidRPr="00A107B3">
        <w:rPr>
          <w:color w:val="000000" w:themeColor="text1"/>
        </w:rPr>
        <w:t xml:space="preserve"> century town</w:t>
      </w:r>
      <w:r w:rsidR="00851F7C" w:rsidRPr="00A107B3">
        <w:rPr>
          <w:rFonts w:cs="Arial"/>
          <w:color w:val="000000" w:themeColor="text1"/>
        </w:rPr>
        <w:t xml:space="preserve"> that was one of the largest cities of the Bukhara oasis</w:t>
      </w:r>
      <w:r w:rsidR="00851F7C" w:rsidRPr="00A107B3">
        <w:rPr>
          <w:color w:val="000000" w:themeColor="text1"/>
        </w:rPr>
        <w:t xml:space="preserve"> </w:t>
      </w:r>
      <w:r w:rsidR="00141528">
        <w:rPr>
          <w:i/>
          <w:iCs/>
          <w:color w:val="000000" w:themeColor="text1"/>
        </w:rPr>
        <w:t>(</w:t>
      </w:r>
      <w:r w:rsidR="00364F9E">
        <w:rPr>
          <w:i/>
          <w:iCs/>
          <w:color w:val="000000" w:themeColor="text1"/>
        </w:rPr>
        <w:t>s</w:t>
      </w:r>
      <w:r w:rsidR="00141528">
        <w:rPr>
          <w:i/>
          <w:iCs/>
          <w:color w:val="000000" w:themeColor="text1"/>
        </w:rPr>
        <w:t>ee tour notes)</w:t>
      </w:r>
      <w:r w:rsidR="003D4757">
        <w:rPr>
          <w:i/>
          <w:iCs/>
          <w:color w:val="000000" w:themeColor="text1"/>
        </w:rPr>
        <w:t xml:space="preserve">. </w:t>
      </w:r>
      <w:r w:rsidR="00364F9E">
        <w:rPr>
          <w:i/>
          <w:iCs/>
          <w:color w:val="000000" w:themeColor="text1"/>
        </w:rPr>
        <w:t>W</w:t>
      </w:r>
      <w:r w:rsidR="003D4757">
        <w:rPr>
          <w:color w:val="000000" w:themeColor="text1"/>
        </w:rPr>
        <w:t xml:space="preserve">e </w:t>
      </w:r>
      <w:r w:rsidR="003D4757">
        <w:rPr>
          <w:rFonts w:cs="Arial"/>
          <w:color w:val="202122"/>
        </w:rPr>
        <w:t xml:space="preserve">will be </w:t>
      </w:r>
      <w:r w:rsidR="003D4757">
        <w:rPr>
          <w:rFonts w:cs="Arial"/>
          <w:b/>
          <w:bCs/>
          <w:color w:val="202122"/>
        </w:rPr>
        <w:t xml:space="preserve">accompanied </w:t>
      </w:r>
      <w:r w:rsidR="003D4757" w:rsidRPr="003D4757">
        <w:rPr>
          <w:rFonts w:cs="Arial"/>
          <w:b/>
          <w:bCs/>
          <w:color w:val="202122"/>
        </w:rPr>
        <w:t>by</w:t>
      </w:r>
      <w:r w:rsidR="003D4757" w:rsidRPr="003D4757">
        <w:rPr>
          <w:rFonts w:cs="Arial"/>
          <w:color w:val="202122"/>
        </w:rPr>
        <w:t xml:space="preserve"> </w:t>
      </w:r>
      <w:r w:rsidR="003D4757" w:rsidRPr="003D4757">
        <w:rPr>
          <w:rFonts w:cs="Arial"/>
          <w:b/>
          <w:bCs/>
          <w:shd w:val="clear" w:color="auto" w:fill="FFFFFF"/>
        </w:rPr>
        <w:t>a local archaeologist</w:t>
      </w:r>
      <w:r w:rsidR="003D4757" w:rsidRPr="003D4757">
        <w:rPr>
          <w:rFonts w:cs="Arial"/>
          <w:shd w:val="clear" w:color="auto" w:fill="FFFFFF"/>
        </w:rPr>
        <w:t xml:space="preserve"> and English-speaking guide/translator</w:t>
      </w:r>
      <w:r w:rsidR="00085ADE">
        <w:rPr>
          <w:rFonts w:cs="Arial"/>
          <w:shd w:val="clear" w:color="auto" w:fill="FFFFFF"/>
        </w:rPr>
        <w:t>.</w:t>
      </w:r>
      <w:r w:rsidR="009A0886">
        <w:rPr>
          <w:i/>
          <w:iCs/>
          <w:color w:val="000000" w:themeColor="text1"/>
        </w:rPr>
        <w:t xml:space="preserve"> </w:t>
      </w:r>
      <w:r w:rsidR="009A0886" w:rsidRPr="009A0886">
        <w:rPr>
          <w:color w:val="000000" w:themeColor="text1"/>
        </w:rPr>
        <w:t>After</w:t>
      </w:r>
      <w:r w:rsidR="009A0886">
        <w:rPr>
          <w:color w:val="000000" w:themeColor="text1"/>
        </w:rPr>
        <w:t xml:space="preserve"> our tour of th</w:t>
      </w:r>
      <w:r w:rsidR="00364F9E">
        <w:rPr>
          <w:color w:val="000000" w:themeColor="text1"/>
        </w:rPr>
        <w:t>e</w:t>
      </w:r>
      <w:r w:rsidR="009A0886">
        <w:rPr>
          <w:color w:val="000000" w:themeColor="text1"/>
        </w:rPr>
        <w:t xml:space="preserve"> site, we visit the</w:t>
      </w:r>
      <w:r w:rsidR="00851F7C" w:rsidRPr="00B6304E">
        <w:rPr>
          <w:rFonts w:cs="Arial"/>
          <w:b/>
          <w:bCs/>
          <w:color w:val="000000" w:themeColor="text1"/>
        </w:rPr>
        <w:t xml:space="preserve"> History of the </w:t>
      </w:r>
      <w:proofErr w:type="spellStart"/>
      <w:r w:rsidR="00851F7C" w:rsidRPr="00B6304E">
        <w:rPr>
          <w:rStyle w:val="Strong"/>
          <w:rFonts w:cs="Arial"/>
          <w:color w:val="000000" w:themeColor="text1"/>
        </w:rPr>
        <w:t>Paykent</w:t>
      </w:r>
      <w:proofErr w:type="spellEnd"/>
      <w:r w:rsidR="00851F7C" w:rsidRPr="00B6304E">
        <w:rPr>
          <w:rFonts w:cs="Arial"/>
          <w:b/>
          <w:bCs/>
          <w:color w:val="000000" w:themeColor="text1"/>
        </w:rPr>
        <w:t xml:space="preserve"> Settlement Museum</w:t>
      </w:r>
      <w:r w:rsidR="009A0886">
        <w:rPr>
          <w:rFonts w:cs="Arial"/>
          <w:color w:val="000000" w:themeColor="text1"/>
        </w:rPr>
        <w:t xml:space="preserve">, which </w:t>
      </w:r>
      <w:r w:rsidR="00851F7C" w:rsidRPr="00A107B3">
        <w:rPr>
          <w:rFonts w:cs="Arial"/>
          <w:color w:val="000000" w:themeColor="text1"/>
        </w:rPr>
        <w:t xml:space="preserve">houses artifacts </w:t>
      </w:r>
      <w:r w:rsidR="00DC0611">
        <w:rPr>
          <w:rFonts w:cs="Arial"/>
          <w:color w:val="000000" w:themeColor="text1"/>
        </w:rPr>
        <w:t>from the area</w:t>
      </w:r>
      <w:r w:rsidR="009A0886">
        <w:rPr>
          <w:rFonts w:cs="Arial"/>
          <w:color w:val="000000" w:themeColor="text1"/>
        </w:rPr>
        <w:t>, such as</w:t>
      </w:r>
      <w:r w:rsidR="00851F7C" w:rsidRPr="00A107B3">
        <w:rPr>
          <w:rFonts w:cs="Arial"/>
          <w:color w:val="000000" w:themeColor="text1"/>
        </w:rPr>
        <w:t xml:space="preserve"> tableware, ceramics, Chinese and Japanese porcelain, jewellery and coins dating from the 2</w:t>
      </w:r>
      <w:r w:rsidR="00851F7C" w:rsidRPr="00A107B3">
        <w:rPr>
          <w:rFonts w:cs="Arial"/>
          <w:color w:val="000000" w:themeColor="text1"/>
          <w:vertAlign w:val="superscript"/>
        </w:rPr>
        <w:t>nd</w:t>
      </w:r>
      <w:r w:rsidR="00851F7C" w:rsidRPr="00A107B3">
        <w:rPr>
          <w:rFonts w:cs="Arial"/>
          <w:color w:val="000000" w:themeColor="text1"/>
        </w:rPr>
        <w:t xml:space="preserve"> to 9</w:t>
      </w:r>
      <w:r w:rsidR="00851F7C" w:rsidRPr="00A107B3">
        <w:rPr>
          <w:rFonts w:cs="Arial"/>
          <w:color w:val="000000" w:themeColor="text1"/>
          <w:vertAlign w:val="superscript"/>
        </w:rPr>
        <w:t>th</w:t>
      </w:r>
      <w:r w:rsidR="00851F7C" w:rsidRPr="00A107B3">
        <w:rPr>
          <w:rFonts w:cs="Arial"/>
          <w:color w:val="000000" w:themeColor="text1"/>
        </w:rPr>
        <w:t xml:space="preserve"> centuries.</w:t>
      </w:r>
      <w:r w:rsidR="00851F7C" w:rsidRPr="00A107B3">
        <w:rPr>
          <w:color w:val="000000" w:themeColor="text1"/>
        </w:rPr>
        <w:t xml:space="preserve"> </w:t>
      </w:r>
    </w:p>
    <w:p w14:paraId="1CA7AB37" w14:textId="3E51BE0C" w:rsidR="00A978CC" w:rsidRDefault="00A807BA" w:rsidP="00A978CC">
      <w:pPr>
        <w:pBdr>
          <w:bottom w:val="single" w:sz="6" w:space="25" w:color="A2A9B1"/>
        </w:pBdr>
        <w:shd w:val="clear" w:color="auto" w:fill="FFFFFF"/>
        <w:spacing w:after="120"/>
      </w:pPr>
      <w:r>
        <w:t>On return</w:t>
      </w:r>
      <w:r w:rsidR="006D3DD7" w:rsidRPr="00FE0217">
        <w:t xml:space="preserve"> to </w:t>
      </w:r>
      <w:r w:rsidR="006D3DD7" w:rsidRPr="00647E4D">
        <w:rPr>
          <w:b/>
          <w:bCs/>
        </w:rPr>
        <w:t>Bukhara</w:t>
      </w:r>
      <w:r>
        <w:t>, we enjoy</w:t>
      </w:r>
      <w:r w:rsidR="006D3DD7" w:rsidRPr="00FE0217">
        <w:t xml:space="preserve"> a guided walking tour in the Old City</w:t>
      </w:r>
      <w:r>
        <w:t xml:space="preserve">. </w:t>
      </w:r>
      <w:r w:rsidR="00005577">
        <w:t>The</w:t>
      </w:r>
      <w:r>
        <w:t xml:space="preserve"> sites are close to</w:t>
      </w:r>
      <w:r w:rsidR="00005577">
        <w:t>gether</w:t>
      </w:r>
      <w:r w:rsidR="006B52E8">
        <w:t>.</w:t>
      </w:r>
    </w:p>
    <w:p w14:paraId="11D1F1A6" w14:textId="0B75F182" w:rsidR="00A978CC" w:rsidRDefault="00B77FFA" w:rsidP="00A978CC">
      <w:pPr>
        <w:pBdr>
          <w:bottom w:val="single" w:sz="6" w:space="25" w:color="A2A9B1"/>
        </w:pBdr>
        <w:shd w:val="clear" w:color="auto" w:fill="FFFFFF"/>
        <w:spacing w:after="120"/>
        <w:rPr>
          <w:rFonts w:cs="Arial"/>
        </w:rPr>
      </w:pPr>
      <w:proofErr w:type="spellStart"/>
      <w:r w:rsidRPr="00FF28BA">
        <w:rPr>
          <w:b/>
          <w:bCs/>
        </w:rPr>
        <w:t>L</w:t>
      </w:r>
      <w:r w:rsidR="006D3DD7" w:rsidRPr="00FF28BA">
        <w:rPr>
          <w:b/>
          <w:bCs/>
        </w:rPr>
        <w:t>y</w:t>
      </w:r>
      <w:r w:rsidRPr="00FF28BA">
        <w:rPr>
          <w:b/>
          <w:bCs/>
        </w:rPr>
        <w:t>ab</w:t>
      </w:r>
      <w:r w:rsidR="00F9244C">
        <w:rPr>
          <w:b/>
          <w:bCs/>
        </w:rPr>
        <w:t>-</w:t>
      </w:r>
      <w:r w:rsidRPr="00FF28BA">
        <w:rPr>
          <w:b/>
          <w:bCs/>
        </w:rPr>
        <w:t>i</w:t>
      </w:r>
      <w:proofErr w:type="spellEnd"/>
      <w:r w:rsidR="006D3DD7" w:rsidRPr="00FF28BA">
        <w:rPr>
          <w:b/>
          <w:bCs/>
        </w:rPr>
        <w:t xml:space="preserve"> H</w:t>
      </w:r>
      <w:r w:rsidRPr="00FF28BA">
        <w:rPr>
          <w:b/>
          <w:bCs/>
        </w:rPr>
        <w:t>auz Ensemble</w:t>
      </w:r>
      <w:r w:rsidRPr="00FF28BA">
        <w:t xml:space="preserve"> with </w:t>
      </w:r>
      <w:r w:rsidR="00F9244C">
        <w:t>a</w:t>
      </w:r>
      <w:r w:rsidRPr="00FF28BA">
        <w:t xml:space="preserve"> large water reservoir dating to 1620 and flanked by 16</w:t>
      </w:r>
      <w:r w:rsidRPr="00FF28BA">
        <w:rPr>
          <w:vertAlign w:val="superscript"/>
        </w:rPr>
        <w:t>th</w:t>
      </w:r>
      <w:r w:rsidRPr="00FF28BA">
        <w:t xml:space="preserve"> </w:t>
      </w:r>
      <w:r w:rsidRPr="00FF28BA">
        <w:rPr>
          <w:rFonts w:cs="Arial"/>
        </w:rPr>
        <w:t>and 17</w:t>
      </w:r>
      <w:r w:rsidRPr="00FF28BA">
        <w:rPr>
          <w:rFonts w:cs="Arial"/>
          <w:vertAlign w:val="superscript"/>
        </w:rPr>
        <w:t>th</w:t>
      </w:r>
      <w:r w:rsidRPr="00FF28BA">
        <w:rPr>
          <w:rFonts w:cs="Arial"/>
        </w:rPr>
        <w:t xml:space="preserve"> </w:t>
      </w:r>
      <w:r w:rsidRPr="00FF28BA">
        <w:t xml:space="preserve">century architecture. </w:t>
      </w:r>
      <w:r w:rsidRPr="00FF28BA">
        <w:rPr>
          <w:rFonts w:cs="Arial"/>
        </w:rPr>
        <w:t>Until the </w:t>
      </w:r>
      <w:hyperlink r:id="rId78" w:tooltip="Soviet Union" w:history="1">
        <w:r w:rsidRPr="00FF28BA">
          <w:rPr>
            <w:rStyle w:val="Hyperlink"/>
            <w:rFonts w:cs="Arial"/>
            <w:color w:val="auto"/>
            <w:u w:val="none"/>
          </w:rPr>
          <w:t>Soviet</w:t>
        </w:r>
      </w:hyperlink>
      <w:r w:rsidRPr="00FF28BA">
        <w:rPr>
          <w:rFonts w:cs="Arial"/>
        </w:rPr>
        <w:t> period, there were many such pools</w:t>
      </w:r>
      <w:r w:rsidR="00364F9E">
        <w:rPr>
          <w:rFonts w:cs="Arial"/>
        </w:rPr>
        <w:t xml:space="preserve"> that</w:t>
      </w:r>
      <w:r w:rsidRPr="00FF28BA">
        <w:rPr>
          <w:rFonts w:cs="Arial"/>
        </w:rPr>
        <w:t xml:space="preserve"> </w:t>
      </w:r>
      <w:r w:rsidR="00F9244C">
        <w:rPr>
          <w:rFonts w:cs="Arial"/>
        </w:rPr>
        <w:t>served as</w:t>
      </w:r>
      <w:r w:rsidRPr="00FF28BA">
        <w:rPr>
          <w:rFonts w:cs="Arial"/>
        </w:rPr>
        <w:t xml:space="preserve"> the city's principal source of water but they were notorious for spreading disease and were mostly filled in during the 1920s and 1930s. The </w:t>
      </w:r>
      <w:proofErr w:type="spellStart"/>
      <w:r w:rsidRPr="00FF28BA">
        <w:rPr>
          <w:rFonts w:cs="Arial"/>
        </w:rPr>
        <w:t>La</w:t>
      </w:r>
      <w:r w:rsidR="00F9244C">
        <w:rPr>
          <w:rFonts w:cs="Arial"/>
        </w:rPr>
        <w:t>y</w:t>
      </w:r>
      <w:r w:rsidRPr="00FF28BA">
        <w:rPr>
          <w:rFonts w:cs="Arial"/>
        </w:rPr>
        <w:t>b-i</w:t>
      </w:r>
      <w:proofErr w:type="spellEnd"/>
      <w:r w:rsidRPr="00FF28BA">
        <w:rPr>
          <w:rFonts w:cs="Arial"/>
        </w:rPr>
        <w:t xml:space="preserve"> Hauz pool is the centrepiece of a magnificent architectural ensemble comprising the </w:t>
      </w:r>
      <w:proofErr w:type="spellStart"/>
      <w:r w:rsidR="00293064" w:rsidRPr="00FF28BA">
        <w:rPr>
          <w:rFonts w:ascii="Times New Roman" w:hAnsi="Times New Roman" w:cs="Times New Roman"/>
          <w:sz w:val="24"/>
          <w:szCs w:val="24"/>
        </w:rPr>
        <w:fldChar w:fldCharType="begin"/>
      </w:r>
      <w:r w:rsidR="00293064" w:rsidRPr="00FF28BA">
        <w:instrText>HYPERLINK "https://en.wikipedia.org/w/index.php?title=Kukeldash_Madrasah_(Bukhara)&amp;action=edit&amp;redlink=1" \o "Kukeldash Madrasah (Bukhara) (page does not exist)"</w:instrText>
      </w:r>
      <w:r w:rsidR="00293064" w:rsidRPr="00FF28BA">
        <w:rPr>
          <w:rFonts w:ascii="Times New Roman" w:hAnsi="Times New Roman" w:cs="Times New Roman"/>
          <w:sz w:val="24"/>
          <w:szCs w:val="24"/>
        </w:rPr>
      </w:r>
      <w:r w:rsidR="00293064" w:rsidRPr="00FF28BA">
        <w:rPr>
          <w:rFonts w:ascii="Times New Roman" w:hAnsi="Times New Roman" w:cs="Times New Roman"/>
          <w:sz w:val="24"/>
          <w:szCs w:val="24"/>
        </w:rPr>
        <w:fldChar w:fldCharType="separate"/>
      </w:r>
      <w:r w:rsidRPr="00FF28BA">
        <w:rPr>
          <w:rStyle w:val="Hyperlink"/>
          <w:rFonts w:cs="Arial"/>
          <w:b/>
          <w:bCs/>
          <w:color w:val="auto"/>
          <w:u w:val="none"/>
        </w:rPr>
        <w:t>Kukeldash</w:t>
      </w:r>
      <w:proofErr w:type="spellEnd"/>
      <w:r w:rsidRPr="00FF28BA">
        <w:rPr>
          <w:rStyle w:val="Hyperlink"/>
          <w:rFonts w:cs="Arial"/>
          <w:b/>
          <w:bCs/>
          <w:color w:val="auto"/>
          <w:u w:val="none"/>
        </w:rPr>
        <w:t xml:space="preserve"> Madrasah</w:t>
      </w:r>
      <w:r w:rsidR="00293064" w:rsidRPr="00FF28BA">
        <w:rPr>
          <w:rStyle w:val="Hyperlink"/>
          <w:rFonts w:cs="Arial"/>
          <w:b/>
          <w:bCs/>
          <w:color w:val="auto"/>
          <w:u w:val="none"/>
        </w:rPr>
        <w:fldChar w:fldCharType="end"/>
      </w:r>
      <w:r w:rsidRPr="00FF28BA">
        <w:rPr>
          <w:rFonts w:cs="Arial"/>
        </w:rPr>
        <w:t> (1569)</w:t>
      </w:r>
      <w:r w:rsidR="00647E4D" w:rsidRPr="00FF28BA">
        <w:rPr>
          <w:rFonts w:cs="Arial"/>
        </w:rPr>
        <w:t xml:space="preserve"> with 160 cells</w:t>
      </w:r>
      <w:r w:rsidR="00F9244C">
        <w:rPr>
          <w:rFonts w:cs="Arial"/>
        </w:rPr>
        <w:t>,</w:t>
      </w:r>
      <w:r w:rsidRPr="00FF28BA">
        <w:rPr>
          <w:rFonts w:cs="Arial"/>
        </w:rPr>
        <w:t xml:space="preserve"> </w:t>
      </w:r>
      <w:r w:rsidR="00F9244C">
        <w:rPr>
          <w:rFonts w:cs="Arial"/>
        </w:rPr>
        <w:t xml:space="preserve">a </w:t>
      </w:r>
      <w:r w:rsidRPr="00FF28BA">
        <w:rPr>
          <w:rFonts w:cs="Arial"/>
        </w:rPr>
        <w:t>lodging house for itinerant</w:t>
      </w:r>
      <w:r w:rsidR="00364F9E">
        <w:rPr>
          <w:rFonts w:cs="Arial"/>
        </w:rPr>
        <w:t xml:space="preserve"> </w:t>
      </w:r>
      <w:hyperlink r:id="rId79" w:tooltip="Sufis" w:history="1">
        <w:r w:rsidRPr="00FF28BA">
          <w:rPr>
            <w:rStyle w:val="Hyperlink"/>
            <w:rFonts w:cs="Arial"/>
            <w:color w:val="auto"/>
            <w:u w:val="none"/>
          </w:rPr>
          <w:t>Sufis</w:t>
        </w:r>
      </w:hyperlink>
      <w:r w:rsidR="00F9244C">
        <w:rPr>
          <w:rStyle w:val="Hyperlink"/>
          <w:rFonts w:cs="Arial"/>
          <w:color w:val="auto"/>
          <w:u w:val="none"/>
        </w:rPr>
        <w:t xml:space="preserve"> (1620)</w:t>
      </w:r>
      <w:r w:rsidRPr="00FF28BA">
        <w:rPr>
          <w:rFonts w:cs="Arial"/>
        </w:rPr>
        <w:t xml:space="preserve"> and </w:t>
      </w:r>
      <w:r w:rsidR="00647E4D" w:rsidRPr="00F9244C">
        <w:rPr>
          <w:rFonts w:cs="Arial"/>
        </w:rPr>
        <w:t xml:space="preserve">the </w:t>
      </w:r>
      <w:r w:rsidR="00262898">
        <w:rPr>
          <w:rFonts w:cs="Arial"/>
        </w:rPr>
        <w:t>K</w:t>
      </w:r>
      <w:r w:rsidR="00647E4D" w:rsidRPr="00262898">
        <w:rPr>
          <w:rStyle w:val="mw-headline"/>
          <w:b/>
          <w:bCs/>
        </w:rPr>
        <w:t>hanqah</w:t>
      </w:r>
      <w:r w:rsidR="00647E4D" w:rsidRPr="00F9244C">
        <w:rPr>
          <w:rStyle w:val="mw-headline"/>
        </w:rPr>
        <w:t xml:space="preserve"> </w:t>
      </w:r>
      <w:r w:rsidR="00F9244C" w:rsidRPr="00F9244C">
        <w:rPr>
          <w:rStyle w:val="mw-headline"/>
        </w:rPr>
        <w:t>(</w:t>
      </w:r>
      <w:r w:rsidR="00F9244C" w:rsidRPr="00FF28BA">
        <w:rPr>
          <w:rFonts w:cs="Arial"/>
        </w:rPr>
        <w:t>religious edifice</w:t>
      </w:r>
      <w:r w:rsidR="00F9244C">
        <w:rPr>
          <w:rFonts w:cs="Arial"/>
        </w:rPr>
        <w:t>)</w:t>
      </w:r>
      <w:r w:rsidR="00F9244C" w:rsidRPr="00FF28BA">
        <w:rPr>
          <w:rStyle w:val="mw-headline"/>
          <w:b/>
          <w:bCs/>
        </w:rPr>
        <w:t xml:space="preserve"> </w:t>
      </w:r>
      <w:r w:rsidR="00647E4D" w:rsidRPr="00FF28BA">
        <w:rPr>
          <w:rStyle w:val="mw-headline"/>
          <w:b/>
          <w:bCs/>
        </w:rPr>
        <w:t>of Nadir Divan-</w:t>
      </w:r>
      <w:proofErr w:type="spellStart"/>
      <w:r w:rsidR="00262898">
        <w:rPr>
          <w:rStyle w:val="mw-headline"/>
          <w:b/>
          <w:bCs/>
        </w:rPr>
        <w:t>B</w:t>
      </w:r>
      <w:r w:rsidR="00647E4D" w:rsidRPr="00FF28BA">
        <w:rPr>
          <w:rStyle w:val="mw-headline"/>
          <w:b/>
          <w:bCs/>
        </w:rPr>
        <w:t>egi</w:t>
      </w:r>
      <w:proofErr w:type="spellEnd"/>
      <w:r w:rsidR="00647E4D" w:rsidRPr="00FF28BA">
        <w:rPr>
          <w:rStyle w:val="mw-headline"/>
          <w:b/>
          <w:bCs/>
        </w:rPr>
        <w:t xml:space="preserve"> </w:t>
      </w:r>
      <w:r w:rsidR="00647E4D" w:rsidRPr="00F9244C">
        <w:rPr>
          <w:rStyle w:val="mw-headline"/>
        </w:rPr>
        <w:t>(1</w:t>
      </w:r>
      <w:r w:rsidRPr="00FF28BA">
        <w:rPr>
          <w:rFonts w:cs="Arial"/>
        </w:rPr>
        <w:t>622</w:t>
      </w:r>
      <w:r w:rsidR="00647E4D" w:rsidRPr="00FF28BA">
        <w:rPr>
          <w:rFonts w:cs="Arial"/>
        </w:rPr>
        <w:t>)</w:t>
      </w:r>
      <w:r w:rsidR="00A346E0">
        <w:rPr>
          <w:rFonts w:cs="Arial"/>
        </w:rPr>
        <w:t xml:space="preserve"> </w:t>
      </w:r>
      <w:r w:rsidR="00141528">
        <w:rPr>
          <w:rFonts w:cs="Arial"/>
        </w:rPr>
        <w:t>(</w:t>
      </w:r>
      <w:r w:rsidR="00364F9E">
        <w:rPr>
          <w:rFonts w:cs="Arial"/>
        </w:rPr>
        <w:t>s</w:t>
      </w:r>
      <w:r w:rsidR="00141528">
        <w:rPr>
          <w:rFonts w:cs="Arial"/>
        </w:rPr>
        <w:t>ee tour notes)</w:t>
      </w:r>
      <w:r w:rsidR="00364F9E">
        <w:rPr>
          <w:rFonts w:cs="Arial"/>
        </w:rPr>
        <w:t>.</w:t>
      </w:r>
      <w:r w:rsidRPr="00FF28BA">
        <w:rPr>
          <w:rFonts w:cs="Arial"/>
        </w:rPr>
        <w:t xml:space="preserve"> </w:t>
      </w:r>
    </w:p>
    <w:p w14:paraId="5F1E7128" w14:textId="38B007DD" w:rsidR="00A978CC" w:rsidRDefault="00554406" w:rsidP="00A978CC">
      <w:pPr>
        <w:pBdr>
          <w:bottom w:val="single" w:sz="6" w:space="25" w:color="A2A9B1"/>
        </w:pBdr>
        <w:shd w:val="clear" w:color="auto" w:fill="FFFFFF"/>
        <w:spacing w:after="120"/>
        <w:rPr>
          <w:rFonts w:cs="Arial"/>
          <w:color w:val="202122"/>
          <w:sz w:val="21"/>
          <w:szCs w:val="21"/>
        </w:rPr>
      </w:pPr>
      <w:r w:rsidRPr="00554406">
        <w:rPr>
          <w:rStyle w:val="mw-headline"/>
          <w:b/>
          <w:bCs/>
          <w:noProof/>
        </w:rPr>
        <mc:AlternateContent>
          <mc:Choice Requires="wps">
            <w:drawing>
              <wp:anchor distT="45720" distB="45720" distL="114300" distR="114300" simplePos="0" relativeHeight="251683840" behindDoc="0" locked="0" layoutInCell="1" allowOverlap="1" wp14:anchorId="542A85AC" wp14:editId="6A7BCC90">
                <wp:simplePos x="0" y="0"/>
                <wp:positionH relativeFrom="column">
                  <wp:posOffset>1885950</wp:posOffset>
                </wp:positionH>
                <wp:positionV relativeFrom="paragraph">
                  <wp:posOffset>38735</wp:posOffset>
                </wp:positionV>
                <wp:extent cx="3810000" cy="25812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81275"/>
                        </a:xfrm>
                        <a:prstGeom prst="rect">
                          <a:avLst/>
                        </a:prstGeom>
                        <a:solidFill>
                          <a:srgbClr val="FFFFFF"/>
                        </a:solidFill>
                        <a:ln w="9525">
                          <a:solidFill>
                            <a:srgbClr val="000000"/>
                          </a:solidFill>
                          <a:miter lim="800000"/>
                          <a:headEnd/>
                          <a:tailEnd/>
                        </a:ln>
                      </wps:spPr>
                      <wps:txbx>
                        <w:txbxContent>
                          <w:p w14:paraId="394FCDE0" w14:textId="6FC57EBF" w:rsidR="00554406" w:rsidRDefault="00554406">
                            <w:r>
                              <w:rPr>
                                <w:noProof/>
                              </w:rPr>
                              <w:drawing>
                                <wp:inline distT="0" distB="0" distL="0" distR="0" wp14:anchorId="61F05477" wp14:editId="4D35AE16">
                                  <wp:extent cx="3714750"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6487" cy="24776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85AC" id="_x0000_s1036" type="#_x0000_t202" style="position:absolute;margin-left:148.5pt;margin-top:3.05pt;width:300pt;height:20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JLFwIAACgEAAAOAAAAZHJzL2Uyb0RvYy54bWysU9uO2yAQfa/Uf0C8N47dpJu14qy22aaq&#10;tL1I234ABhyjYoYCiZ1+fQfszWZb9aUqD4hh4MyZMzPrm6HT5CidV2Aqms/mlEjDQSizr+i3r7tX&#10;K0p8YEYwDUZW9CQ9vdm8fLHubSkLaEEL6QiCGF/2tqJtCLbMMs9b2TE/AysNOhtwHQtoun0mHOsR&#10;vdNZMZ+/yXpwwjrg0nu8vRuddJPwm0by8LlpvAxEVxS5hbS7tNdxzzZrVu4ds63iEw32Dyw6pgwG&#10;PUPdscDIwak/oDrFHXhowoxDl0HTKC5TDphNPv8tm4eWWZlyQXG8Pcvk/x8s/3R8sF8cCcNbGLCA&#10;KQlv74F/98TAtmVmL2+dg76VTGDgPEqW9daX09cotS99BKn7jyCwyOwQIAENjeuiKpgnQXQswOks&#10;uhwC4Xj5epXPcVHC0VcsV3lxtUwxWPn43Tof3kvoSDxU1GFVEzw73vsQ6bDy8UmM5kErsVNaJ8Pt&#10;66125MiwA3ZpTejPnmlD+opeL4vlqMBfISJXZDtGfQbRqYCtrFVX0dX5ESujbu+MSI0WmNLjGSlr&#10;MwkZtRtVDEM9ECVQ5RQhCluDOKG0DsbWxVHDQwvuJyU9tm1F/Y8Dc5IS/cFgea7zxSL2eTIWy6sC&#10;DXfpqS89zHCEqmigZDxuQ5qNKJyBWyxjo5LAT0wmztiOSfdpdGK/X9rp1dOAb34BAAD//wMAUEsD&#10;BBQABgAIAAAAIQBpcmWk3gAAAAkBAAAPAAAAZHJzL2Rvd25yZXYueG1sTI/BTsMwEETvSPyDtUhc&#10;EHUSqjQN2VQICQQ3KAiubrxNIuJ1sN00/D2GCxxHM5p5U21mM4iJnO8tI6SLBARxY3XPLcLry91l&#10;AcIHxVoNlgnhizxs6tOTSpXaHvmZpm1oRSxhXyqELoSxlNI3HRnlF3Ykjt7eOqNClK6V2qljLDeD&#10;zJIkl0b1HBc6NdJtR83H9mAQiuXD9O4fr57emnw/rMPFarr/dIjnZ/PNNYhAc/gLww9+RIc6Mu3s&#10;gbUXA0K2XsUvASFPQUS/+NU7hGWa5SDrSv5/UH8DAAD//wMAUEsBAi0AFAAGAAgAAAAhALaDOJL+&#10;AAAA4QEAABMAAAAAAAAAAAAAAAAAAAAAAFtDb250ZW50X1R5cGVzXS54bWxQSwECLQAUAAYACAAA&#10;ACEAOP0h/9YAAACUAQAACwAAAAAAAAAAAAAAAAAvAQAAX3JlbHMvLnJlbHNQSwECLQAUAAYACAAA&#10;ACEARcKCSxcCAAAoBAAADgAAAAAAAAAAAAAAAAAuAgAAZHJzL2Uyb0RvYy54bWxQSwECLQAUAAYA&#10;CAAAACEAaXJlpN4AAAAJAQAADwAAAAAAAAAAAAAAAABxBAAAZHJzL2Rvd25yZXYueG1sUEsFBgAA&#10;AAAEAAQA8wAAAHwFAAAAAA==&#10;">
                <v:textbox>
                  <w:txbxContent>
                    <w:p w14:paraId="394FCDE0" w14:textId="6FC57EBF" w:rsidR="00554406" w:rsidRDefault="00554406">
                      <w:r>
                        <w:rPr>
                          <w:noProof/>
                        </w:rPr>
                        <w:drawing>
                          <wp:inline distT="0" distB="0" distL="0" distR="0" wp14:anchorId="61F05477" wp14:editId="4D35AE16">
                            <wp:extent cx="3714750"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6487" cy="2477658"/>
                                    </a:xfrm>
                                    <a:prstGeom prst="rect">
                                      <a:avLst/>
                                    </a:prstGeom>
                                    <a:noFill/>
                                    <a:ln>
                                      <a:noFill/>
                                    </a:ln>
                                  </pic:spPr>
                                </pic:pic>
                              </a:graphicData>
                            </a:graphic>
                          </wp:inline>
                        </w:drawing>
                      </w:r>
                    </w:p>
                  </w:txbxContent>
                </v:textbox>
                <w10:wrap type="square"/>
              </v:shape>
            </w:pict>
          </mc:Fallback>
        </mc:AlternateContent>
      </w:r>
      <w:proofErr w:type="spellStart"/>
      <w:r w:rsidR="00B77FFA" w:rsidRPr="00FF28BA">
        <w:rPr>
          <w:rStyle w:val="mw-headline"/>
          <w:b/>
          <w:bCs/>
        </w:rPr>
        <w:t>Maghoki</w:t>
      </w:r>
      <w:proofErr w:type="spellEnd"/>
      <w:r w:rsidR="00B77FFA" w:rsidRPr="00FF28BA">
        <w:rPr>
          <w:rStyle w:val="mw-headline"/>
          <w:b/>
          <w:bCs/>
        </w:rPr>
        <w:t xml:space="preserve"> </w:t>
      </w:r>
      <w:proofErr w:type="spellStart"/>
      <w:r w:rsidR="00B77FFA" w:rsidRPr="00FF28BA">
        <w:rPr>
          <w:rStyle w:val="mw-headline"/>
          <w:b/>
          <w:bCs/>
        </w:rPr>
        <w:t>Attori</w:t>
      </w:r>
      <w:proofErr w:type="spellEnd"/>
      <w:r w:rsidR="00B77FFA" w:rsidRPr="00FF28BA">
        <w:rPr>
          <w:rStyle w:val="mw-headline"/>
          <w:b/>
          <w:bCs/>
        </w:rPr>
        <w:t xml:space="preserve"> Mosque</w:t>
      </w:r>
      <w:r w:rsidR="00B77FFA" w:rsidRPr="00364F9E">
        <w:rPr>
          <w:rStyle w:val="mw-headline"/>
        </w:rPr>
        <w:t>,</w:t>
      </w:r>
      <w:r w:rsidR="00B77FFA" w:rsidRPr="00FF28BA">
        <w:rPr>
          <w:rFonts w:cs="Arial"/>
        </w:rPr>
        <w:t xml:space="preserve"> ‘the mosque in a pit in the perfume market’,</w:t>
      </w:r>
      <w:r w:rsidR="00B77FFA" w:rsidRPr="00FF28BA">
        <w:rPr>
          <w:rStyle w:val="mw-headline"/>
          <w:b/>
          <w:bCs/>
        </w:rPr>
        <w:t xml:space="preserve"> </w:t>
      </w:r>
      <w:r w:rsidR="00B77FFA" w:rsidRPr="00FF28BA">
        <w:t>dates from the 12</w:t>
      </w:r>
      <w:r w:rsidR="00B77FFA" w:rsidRPr="00FF28BA">
        <w:rPr>
          <w:vertAlign w:val="superscript"/>
        </w:rPr>
        <w:t>th</w:t>
      </w:r>
      <w:r w:rsidR="00B77FFA" w:rsidRPr="00FF28BA">
        <w:t xml:space="preserve"> century</w:t>
      </w:r>
      <w:r w:rsidR="00A346E0">
        <w:t xml:space="preserve"> but</w:t>
      </w:r>
      <w:r w:rsidR="00B77FFA" w:rsidRPr="00FF28BA">
        <w:t xml:space="preserve"> was rebuilt in 1547</w:t>
      </w:r>
      <w:r w:rsidR="00364F9E">
        <w:t>. However, it is</w:t>
      </w:r>
      <w:r w:rsidR="00A346E0" w:rsidRPr="00A346E0">
        <w:rPr>
          <w:rFonts w:cs="Arial"/>
          <w:sz w:val="21"/>
          <w:szCs w:val="21"/>
        </w:rPr>
        <w:t xml:space="preserve"> </w:t>
      </w:r>
      <w:r w:rsidR="00A346E0">
        <w:rPr>
          <w:rFonts w:cs="Arial"/>
          <w:sz w:val="21"/>
          <w:szCs w:val="21"/>
        </w:rPr>
        <w:t>i</w:t>
      </w:r>
      <w:r w:rsidR="00A346E0" w:rsidRPr="00FF28BA">
        <w:rPr>
          <w:rFonts w:cs="Arial"/>
          <w:sz w:val="21"/>
          <w:szCs w:val="21"/>
        </w:rPr>
        <w:t>t is speculated that</w:t>
      </w:r>
      <w:r w:rsidR="00A346E0">
        <w:rPr>
          <w:rFonts w:cs="Arial"/>
          <w:sz w:val="21"/>
          <w:szCs w:val="21"/>
        </w:rPr>
        <w:t xml:space="preserve"> the original structure was</w:t>
      </w:r>
      <w:r w:rsidR="00A346E0" w:rsidRPr="00FF28BA">
        <w:rPr>
          <w:rFonts w:cs="Arial"/>
          <w:sz w:val="21"/>
          <w:szCs w:val="21"/>
        </w:rPr>
        <w:t xml:space="preserve"> built in the 9</w:t>
      </w:r>
      <w:r w:rsidR="00A346E0" w:rsidRPr="00FF28BA">
        <w:rPr>
          <w:rFonts w:cs="Arial"/>
          <w:sz w:val="21"/>
          <w:szCs w:val="21"/>
          <w:vertAlign w:val="superscript"/>
        </w:rPr>
        <w:t>th</w:t>
      </w:r>
      <w:r w:rsidR="00A346E0" w:rsidRPr="00FF28BA">
        <w:rPr>
          <w:rFonts w:cs="Arial"/>
          <w:sz w:val="21"/>
          <w:szCs w:val="21"/>
        </w:rPr>
        <w:t xml:space="preserve"> </w:t>
      </w:r>
      <w:r w:rsidR="00364F9E">
        <w:rPr>
          <w:rFonts w:cs="Arial"/>
          <w:sz w:val="21"/>
          <w:szCs w:val="21"/>
        </w:rPr>
        <w:t>or</w:t>
      </w:r>
      <w:r w:rsidR="00A346E0" w:rsidRPr="00FF28BA">
        <w:rPr>
          <w:rFonts w:cs="Arial"/>
          <w:sz w:val="21"/>
          <w:szCs w:val="21"/>
        </w:rPr>
        <w:t xml:space="preserve"> 10</w:t>
      </w:r>
      <w:r w:rsidR="00A346E0" w:rsidRPr="00FF28BA">
        <w:rPr>
          <w:rFonts w:cs="Arial"/>
          <w:sz w:val="21"/>
          <w:szCs w:val="21"/>
          <w:vertAlign w:val="superscript"/>
        </w:rPr>
        <w:t>th</w:t>
      </w:r>
      <w:r w:rsidR="00A346E0" w:rsidRPr="00FF28BA">
        <w:rPr>
          <w:rFonts w:cs="Arial"/>
          <w:sz w:val="21"/>
          <w:szCs w:val="21"/>
        </w:rPr>
        <w:t xml:space="preserve"> centur</w:t>
      </w:r>
      <w:r w:rsidR="00A346E0">
        <w:rPr>
          <w:rFonts w:cs="Arial"/>
          <w:sz w:val="21"/>
          <w:szCs w:val="21"/>
        </w:rPr>
        <w:t>ies</w:t>
      </w:r>
      <w:r w:rsidR="00A346E0" w:rsidRPr="00FF28BA">
        <w:rPr>
          <w:rFonts w:cs="Arial"/>
          <w:sz w:val="21"/>
          <w:szCs w:val="21"/>
        </w:rPr>
        <w:t xml:space="preserve"> </w:t>
      </w:r>
      <w:r w:rsidR="00364F9E">
        <w:rPr>
          <w:rFonts w:cs="Arial"/>
          <w:sz w:val="21"/>
          <w:szCs w:val="21"/>
        </w:rPr>
        <w:t>up</w:t>
      </w:r>
      <w:r w:rsidR="00A346E0" w:rsidRPr="00FF28BA">
        <w:rPr>
          <w:rFonts w:cs="Arial"/>
          <w:sz w:val="21"/>
          <w:szCs w:val="21"/>
        </w:rPr>
        <w:t>on the remains of a </w:t>
      </w:r>
      <w:hyperlink r:id="rId82" w:tooltip="Zoroastrian" w:history="1">
        <w:r w:rsidR="00A346E0" w:rsidRPr="00FF28BA">
          <w:rPr>
            <w:rStyle w:val="Hyperlink"/>
            <w:rFonts w:cs="Arial"/>
            <w:color w:val="auto"/>
            <w:sz w:val="21"/>
            <w:szCs w:val="21"/>
            <w:u w:val="none"/>
          </w:rPr>
          <w:t>Zoroastrian</w:t>
        </w:r>
      </w:hyperlink>
      <w:r w:rsidR="00A346E0" w:rsidRPr="00FF28BA">
        <w:rPr>
          <w:rFonts w:cs="Arial"/>
          <w:sz w:val="21"/>
          <w:szCs w:val="21"/>
        </w:rPr>
        <w:t> </w:t>
      </w:r>
      <w:r w:rsidR="00A346E0" w:rsidRPr="00FF28BA">
        <w:rPr>
          <w:rFonts w:cs="Arial"/>
        </w:rPr>
        <w:t xml:space="preserve"> Temple of the Moon</w:t>
      </w:r>
      <w:r w:rsidR="00A346E0" w:rsidRPr="00FF28BA">
        <w:rPr>
          <w:rFonts w:cs="Arial"/>
          <w:color w:val="202122"/>
          <w:sz w:val="21"/>
          <w:szCs w:val="21"/>
        </w:rPr>
        <w:t>.</w:t>
      </w:r>
      <w:r w:rsidR="00B77FFA" w:rsidRPr="00FF28BA">
        <w:rPr>
          <w:rFonts w:cs="Arial"/>
          <w:sz w:val="21"/>
          <w:szCs w:val="21"/>
        </w:rPr>
        <w:t xml:space="preserve"> </w:t>
      </w:r>
      <w:r w:rsidR="00A346E0">
        <w:rPr>
          <w:rFonts w:cs="Arial"/>
          <w:sz w:val="21"/>
          <w:szCs w:val="21"/>
        </w:rPr>
        <w:t>The name refers to its</w:t>
      </w:r>
      <w:r w:rsidR="00B77FFA" w:rsidRPr="00FF28BA">
        <w:rPr>
          <w:rFonts w:cs="Arial"/>
          <w:sz w:val="21"/>
          <w:szCs w:val="21"/>
        </w:rPr>
        <w:t xml:space="preserve"> floor </w:t>
      </w:r>
      <w:r w:rsidR="00A77466" w:rsidRPr="00FF28BA">
        <w:rPr>
          <w:rFonts w:cs="Arial"/>
          <w:sz w:val="21"/>
          <w:szCs w:val="21"/>
        </w:rPr>
        <w:t>l</w:t>
      </w:r>
      <w:r w:rsidR="00A346E0">
        <w:rPr>
          <w:rFonts w:cs="Arial"/>
          <w:sz w:val="21"/>
          <w:szCs w:val="21"/>
        </w:rPr>
        <w:t>ying</w:t>
      </w:r>
      <w:r w:rsidR="00B77FFA" w:rsidRPr="00FF28BA">
        <w:rPr>
          <w:rFonts w:cs="Arial"/>
          <w:sz w:val="21"/>
          <w:szCs w:val="21"/>
        </w:rPr>
        <w:t xml:space="preserve"> about 45 m below the surface.</w:t>
      </w:r>
      <w:r w:rsidR="00B77FFA" w:rsidRPr="00FF28BA">
        <w:rPr>
          <w:rFonts w:cs="Arial"/>
        </w:rPr>
        <w:t xml:space="preserve"> Before the construction of the first synagogue</w:t>
      </w:r>
      <w:r w:rsidR="00A77466" w:rsidRPr="00FF28BA">
        <w:rPr>
          <w:rFonts w:cs="Arial"/>
        </w:rPr>
        <w:t>,</w:t>
      </w:r>
      <w:r w:rsidR="00B77FFA" w:rsidRPr="00FF28BA">
        <w:rPr>
          <w:rFonts w:cs="Arial"/>
        </w:rPr>
        <w:t xml:space="preserve"> Jews shared this mosque with Muslims. Some say that </w:t>
      </w:r>
      <w:proofErr w:type="spellStart"/>
      <w:r w:rsidR="00B77FFA" w:rsidRPr="00FF28BA">
        <w:rPr>
          <w:rFonts w:cs="Arial"/>
        </w:rPr>
        <w:fldChar w:fldCharType="begin"/>
      </w:r>
      <w:r w:rsidR="00B77FFA" w:rsidRPr="00FF28BA">
        <w:rPr>
          <w:rFonts w:cs="Arial"/>
        </w:rPr>
        <w:instrText xml:space="preserve"> HYPERLINK "https://en.wikipedia.org/wiki/Bukharian_Jews" \o "Bukharian Jews" </w:instrText>
      </w:r>
      <w:r w:rsidR="00B77FFA" w:rsidRPr="00FF28BA">
        <w:rPr>
          <w:rFonts w:cs="Arial"/>
        </w:rPr>
      </w:r>
      <w:r w:rsidR="00B77FFA" w:rsidRPr="00FF28BA">
        <w:rPr>
          <w:rFonts w:cs="Arial"/>
        </w:rPr>
        <w:fldChar w:fldCharType="separate"/>
      </w:r>
      <w:r w:rsidR="00B77FFA" w:rsidRPr="00FF28BA">
        <w:rPr>
          <w:rStyle w:val="Hyperlink"/>
          <w:rFonts w:cs="Arial"/>
          <w:color w:val="auto"/>
          <w:u w:val="none"/>
        </w:rPr>
        <w:t>Bukharian</w:t>
      </w:r>
      <w:proofErr w:type="spellEnd"/>
      <w:r w:rsidR="00B77FFA" w:rsidRPr="00FF28BA">
        <w:rPr>
          <w:rStyle w:val="Hyperlink"/>
          <w:rFonts w:cs="Arial"/>
          <w:color w:val="auto"/>
          <w:u w:val="none"/>
        </w:rPr>
        <w:t xml:space="preserve"> Jews</w:t>
      </w:r>
      <w:r w:rsidR="00B77FFA" w:rsidRPr="00FF28BA">
        <w:rPr>
          <w:rFonts w:cs="Arial"/>
        </w:rPr>
        <w:fldChar w:fldCharType="end"/>
      </w:r>
      <w:r w:rsidR="00B77FFA" w:rsidRPr="00FF28BA">
        <w:rPr>
          <w:rFonts w:cs="Arial"/>
        </w:rPr>
        <w:t xml:space="preserve"> and Muslims worshipped alongside each other at the same time, while other insist that Jews worshipped after Muslims. </w:t>
      </w:r>
      <w:r w:rsidR="006F461F">
        <w:rPr>
          <w:rFonts w:cs="Arial"/>
        </w:rPr>
        <w:t xml:space="preserve">Until the Arab </w:t>
      </w:r>
      <w:r w:rsidR="00B77FFA" w:rsidRPr="00FF28BA">
        <w:rPr>
          <w:rFonts w:cs="Arial"/>
        </w:rPr>
        <w:t>conquest the</w:t>
      </w:r>
      <w:r w:rsidR="00364F9E">
        <w:rPr>
          <w:rFonts w:cs="Arial"/>
        </w:rPr>
        <w:t xml:space="preserve"> site</w:t>
      </w:r>
      <w:r w:rsidR="00B77FFA" w:rsidRPr="00FF28BA">
        <w:rPr>
          <w:rFonts w:cs="Arial"/>
        </w:rPr>
        <w:t xml:space="preserve"> was a bazaar for idols, potions</w:t>
      </w:r>
      <w:r w:rsidR="00A346E0">
        <w:rPr>
          <w:rFonts w:cs="Arial"/>
        </w:rPr>
        <w:t xml:space="preserve">, </w:t>
      </w:r>
      <w:r w:rsidR="00B77FFA" w:rsidRPr="00FF28BA">
        <w:rPr>
          <w:rFonts w:cs="Arial"/>
        </w:rPr>
        <w:t>spices</w:t>
      </w:r>
      <w:r w:rsidR="00A346E0">
        <w:rPr>
          <w:rFonts w:cs="Arial"/>
        </w:rPr>
        <w:t xml:space="preserve"> and</w:t>
      </w:r>
      <w:r w:rsidR="00B77FFA" w:rsidRPr="00FF28BA">
        <w:rPr>
          <w:rFonts w:cs="Arial"/>
        </w:rPr>
        <w:t xml:space="preserve"> perfumes. </w:t>
      </w:r>
      <w:r w:rsidR="00B77FFA" w:rsidRPr="00FF28BA">
        <w:rPr>
          <w:rFonts w:cs="Arial"/>
          <w:color w:val="202122"/>
          <w:sz w:val="21"/>
          <w:szCs w:val="21"/>
        </w:rPr>
        <w:t>Today, the mosque is a carpet museum.</w:t>
      </w:r>
    </w:p>
    <w:p w14:paraId="778B737F" w14:textId="61903684" w:rsidR="00A978CC" w:rsidRDefault="00236764" w:rsidP="00A978CC">
      <w:pPr>
        <w:pBdr>
          <w:bottom w:val="single" w:sz="6" w:space="25" w:color="A2A9B1"/>
        </w:pBdr>
        <w:shd w:val="clear" w:color="auto" w:fill="FFFFFF"/>
        <w:spacing w:after="120"/>
      </w:pPr>
      <w:r>
        <w:rPr>
          <w:b/>
          <w:bCs/>
        </w:rPr>
        <w:t>‘Toks’</w:t>
      </w:r>
      <w:r w:rsidR="00141528" w:rsidRPr="00473215">
        <w:rPr>
          <w:b/>
          <w:bCs/>
        </w:rPr>
        <w:t xml:space="preserve">. </w:t>
      </w:r>
      <w:r w:rsidR="00141528" w:rsidRPr="00473215">
        <w:t xml:space="preserve">We will visit one </w:t>
      </w:r>
      <w:r>
        <w:t>m</w:t>
      </w:r>
      <w:r w:rsidR="00141528" w:rsidRPr="00473215">
        <w:t>ore</w:t>
      </w:r>
      <w:r w:rsidR="00B77FFA" w:rsidRPr="00473215">
        <w:t xml:space="preserve"> </w:t>
      </w:r>
      <w:r w:rsidR="00364F9E" w:rsidRPr="00364F9E">
        <w:t>of these</w:t>
      </w:r>
      <w:r w:rsidR="00EC0B86">
        <w:t xml:space="preserve"> </w:t>
      </w:r>
      <w:r w:rsidR="00B77FFA" w:rsidRPr="00473215">
        <w:t>15</w:t>
      </w:r>
      <w:r w:rsidR="00B77FFA" w:rsidRPr="00473215">
        <w:rPr>
          <w:vertAlign w:val="superscript"/>
        </w:rPr>
        <w:t>th</w:t>
      </w:r>
      <w:r w:rsidR="00B77FFA" w:rsidRPr="00473215">
        <w:t xml:space="preserve"> to 16</w:t>
      </w:r>
      <w:r w:rsidR="00B77FFA" w:rsidRPr="00473215">
        <w:rPr>
          <w:vertAlign w:val="superscript"/>
        </w:rPr>
        <w:t>th</w:t>
      </w:r>
      <w:r w:rsidR="00B77FFA" w:rsidRPr="00473215">
        <w:t xml:space="preserve"> century</w:t>
      </w:r>
      <w:r w:rsidR="00364F9E">
        <w:t xml:space="preserve"> </w:t>
      </w:r>
      <w:r w:rsidR="00EC0B86">
        <w:t>trade domes</w:t>
      </w:r>
      <w:r w:rsidR="00B77FFA" w:rsidRPr="00473215">
        <w:t xml:space="preserve"> </w:t>
      </w:r>
      <w:r w:rsidR="00141528" w:rsidRPr="00473215">
        <w:t xml:space="preserve">that </w:t>
      </w:r>
      <w:r w:rsidR="00B77FFA" w:rsidRPr="00473215">
        <w:t>cover street intersections</w:t>
      </w:r>
      <w:r w:rsidR="00EC0B86">
        <w:t>. T</w:t>
      </w:r>
      <w:r w:rsidR="00141528" w:rsidRPr="00473215">
        <w:t xml:space="preserve">he </w:t>
      </w:r>
      <w:r w:rsidR="00B77FFA" w:rsidRPr="00473215">
        <w:rPr>
          <w:b/>
          <w:bCs/>
        </w:rPr>
        <w:t>Tok-</w:t>
      </w:r>
      <w:proofErr w:type="spellStart"/>
      <w:r w:rsidR="00B77FFA" w:rsidRPr="00473215">
        <w:rPr>
          <w:b/>
          <w:bCs/>
        </w:rPr>
        <w:t>i</w:t>
      </w:r>
      <w:proofErr w:type="spellEnd"/>
      <w:r w:rsidR="00B77FFA" w:rsidRPr="00473215">
        <w:rPr>
          <w:b/>
          <w:bCs/>
        </w:rPr>
        <w:t>-</w:t>
      </w:r>
      <w:proofErr w:type="spellStart"/>
      <w:r w:rsidR="00B77FFA" w:rsidRPr="00473215">
        <w:rPr>
          <w:b/>
          <w:bCs/>
        </w:rPr>
        <w:t>Sarrafon</w:t>
      </w:r>
      <w:proofErr w:type="spellEnd"/>
      <w:r w:rsidR="00EC0B86">
        <w:rPr>
          <w:b/>
          <w:bCs/>
        </w:rPr>
        <w:t xml:space="preserve"> </w:t>
      </w:r>
      <w:r w:rsidR="00EC0B86" w:rsidRPr="00EC0B86">
        <w:t>is the</w:t>
      </w:r>
      <w:r w:rsidR="00B77FFA" w:rsidRPr="00EC0B86">
        <w:t xml:space="preserve"> dome</w:t>
      </w:r>
      <w:r w:rsidR="00B77FFA" w:rsidRPr="00473215">
        <w:t xml:space="preserve"> of the money changers</w:t>
      </w:r>
      <w:r w:rsidR="00141528" w:rsidRPr="00473215">
        <w:t xml:space="preserve">, the </w:t>
      </w:r>
      <w:r w:rsidR="00B77FFA" w:rsidRPr="00473215">
        <w:rPr>
          <w:b/>
          <w:bCs/>
        </w:rPr>
        <w:t>Tok-</w:t>
      </w:r>
      <w:proofErr w:type="spellStart"/>
      <w:r w:rsidR="00B77FFA" w:rsidRPr="00473215">
        <w:rPr>
          <w:b/>
          <w:bCs/>
        </w:rPr>
        <w:t>i</w:t>
      </w:r>
      <w:proofErr w:type="spellEnd"/>
      <w:r w:rsidR="00B77FFA" w:rsidRPr="00473215">
        <w:rPr>
          <w:b/>
          <w:bCs/>
        </w:rPr>
        <w:t>-</w:t>
      </w:r>
      <w:proofErr w:type="spellStart"/>
      <w:r w:rsidR="00B77FFA" w:rsidRPr="00473215">
        <w:rPr>
          <w:b/>
          <w:bCs/>
        </w:rPr>
        <w:t>Zargaro</w:t>
      </w:r>
      <w:r w:rsidR="00B77FFA" w:rsidRPr="00473215">
        <w:t>n</w:t>
      </w:r>
      <w:proofErr w:type="spellEnd"/>
      <w:r w:rsidR="00B77FFA" w:rsidRPr="00473215">
        <w:t>,</w:t>
      </w:r>
      <w:r w:rsidR="00EC0B86">
        <w:t xml:space="preserve"> the</w:t>
      </w:r>
      <w:r w:rsidR="00B77FFA" w:rsidRPr="00473215">
        <w:t xml:space="preserve"> dome of the jewellers</w:t>
      </w:r>
      <w:r w:rsidR="00141528" w:rsidRPr="00473215">
        <w:t xml:space="preserve"> and the </w:t>
      </w:r>
      <w:r w:rsidR="00B77FFA" w:rsidRPr="00473215">
        <w:rPr>
          <w:b/>
          <w:bCs/>
        </w:rPr>
        <w:t>Tok-</w:t>
      </w:r>
      <w:proofErr w:type="spellStart"/>
      <w:r w:rsidR="00B77FFA" w:rsidRPr="00473215">
        <w:rPr>
          <w:b/>
          <w:bCs/>
        </w:rPr>
        <w:t>i</w:t>
      </w:r>
      <w:proofErr w:type="spellEnd"/>
      <w:r w:rsidR="00B77FFA" w:rsidRPr="00473215">
        <w:rPr>
          <w:b/>
          <w:bCs/>
        </w:rPr>
        <w:t>-</w:t>
      </w:r>
      <w:proofErr w:type="spellStart"/>
      <w:r w:rsidR="00B77FFA" w:rsidRPr="00473215">
        <w:rPr>
          <w:b/>
          <w:bCs/>
        </w:rPr>
        <w:t>Tilpak-Furudshon</w:t>
      </w:r>
      <w:proofErr w:type="spellEnd"/>
      <w:r w:rsidR="00B77FFA" w:rsidRPr="00473215">
        <w:t>,</w:t>
      </w:r>
      <w:r w:rsidR="00EC0B86">
        <w:t xml:space="preserve"> the</w:t>
      </w:r>
      <w:r w:rsidR="00B77FFA" w:rsidRPr="00473215">
        <w:t xml:space="preserve"> dome of the hatters. </w:t>
      </w:r>
    </w:p>
    <w:p w14:paraId="32085DFB" w14:textId="3E866CF4" w:rsidR="00A978CC" w:rsidRDefault="00B57080" w:rsidP="00A978CC">
      <w:pPr>
        <w:pBdr>
          <w:bottom w:val="single" w:sz="6" w:space="25" w:color="A2A9B1"/>
        </w:pBdr>
        <w:shd w:val="clear" w:color="auto" w:fill="FFFFFF"/>
        <w:spacing w:after="120"/>
        <w:rPr>
          <w:rFonts w:cs="Arial"/>
        </w:rPr>
      </w:pPr>
      <w:r w:rsidRPr="001D07E7">
        <w:rPr>
          <w:b/>
          <w:bCs/>
        </w:rPr>
        <w:t>Poi-Kalyan ensemble</w:t>
      </w:r>
      <w:r w:rsidR="00EC0B86" w:rsidRPr="00EC0B86">
        <w:t>, which</w:t>
      </w:r>
      <w:r w:rsidR="00EC0B86">
        <w:rPr>
          <w:b/>
          <w:bCs/>
        </w:rPr>
        <w:t xml:space="preserve"> </w:t>
      </w:r>
      <w:r w:rsidR="00473215" w:rsidRPr="001D07E7">
        <w:t>compris</w:t>
      </w:r>
      <w:r w:rsidR="00EC0B86">
        <w:t>es</w:t>
      </w:r>
      <w:r w:rsidRPr="001D07E7">
        <w:rPr>
          <w:rFonts w:cs="Arial"/>
        </w:rPr>
        <w:t xml:space="preserve"> the</w:t>
      </w:r>
      <w:r w:rsidR="00EC0B86">
        <w:t xml:space="preserve"> </w:t>
      </w:r>
      <w:r w:rsidR="00EC0B86" w:rsidRPr="001D07E7">
        <w:t>12</w:t>
      </w:r>
      <w:r w:rsidR="00EC0B86" w:rsidRPr="001D07E7">
        <w:rPr>
          <w:vertAlign w:val="superscript"/>
        </w:rPr>
        <w:t>th</w:t>
      </w:r>
      <w:r w:rsidR="00EC0B86" w:rsidRPr="001D07E7">
        <w:t xml:space="preserve"> to 16</w:t>
      </w:r>
      <w:r w:rsidR="00EC0B86" w:rsidRPr="001D07E7">
        <w:rPr>
          <w:vertAlign w:val="superscript"/>
        </w:rPr>
        <w:t>th</w:t>
      </w:r>
      <w:r w:rsidR="00EC0B86" w:rsidRPr="001D07E7">
        <w:t xml:space="preserve"> century</w:t>
      </w:r>
      <w:r w:rsidRPr="001D07E7">
        <w:rPr>
          <w:rFonts w:cs="Arial"/>
        </w:rPr>
        <w:t xml:space="preserve"> </w:t>
      </w:r>
      <w:r w:rsidRPr="001D07E7">
        <w:rPr>
          <w:rFonts w:cs="Arial"/>
          <w:b/>
          <w:bCs/>
        </w:rPr>
        <w:t>Kalan Mosque</w:t>
      </w:r>
      <w:r w:rsidRPr="001D07E7">
        <w:rPr>
          <w:rFonts w:cs="Arial"/>
        </w:rPr>
        <w:t xml:space="preserve">, the </w:t>
      </w:r>
      <w:hyperlink r:id="rId83" w:tooltip="Kalan Minaret" w:history="1">
        <w:r w:rsidRPr="001D07E7">
          <w:rPr>
            <w:rStyle w:val="Hyperlink"/>
            <w:rFonts w:cs="Arial"/>
            <w:b/>
            <w:bCs/>
            <w:color w:val="auto"/>
            <w:u w:val="none"/>
          </w:rPr>
          <w:t>Kalan Minaret</w:t>
        </w:r>
      </w:hyperlink>
      <w:r w:rsidRPr="001D07E7">
        <w:rPr>
          <w:rFonts w:cs="Arial"/>
          <w:b/>
          <w:bCs/>
        </w:rPr>
        <w:t xml:space="preserve"> </w:t>
      </w:r>
      <w:r w:rsidRPr="001D07E7">
        <w:rPr>
          <w:rFonts w:cs="Arial"/>
        </w:rPr>
        <w:t xml:space="preserve">and the </w:t>
      </w:r>
      <w:r w:rsidRPr="001D07E7">
        <w:rPr>
          <w:rFonts w:cs="Arial"/>
          <w:b/>
          <w:bCs/>
        </w:rPr>
        <w:t>Mir-</w:t>
      </w:r>
      <w:proofErr w:type="spellStart"/>
      <w:r w:rsidRPr="001D07E7">
        <w:rPr>
          <w:rFonts w:cs="Arial"/>
          <w:b/>
          <w:bCs/>
        </w:rPr>
        <w:t>i</w:t>
      </w:r>
      <w:proofErr w:type="spellEnd"/>
      <w:r w:rsidRPr="001D07E7">
        <w:rPr>
          <w:rFonts w:cs="Arial"/>
          <w:b/>
          <w:bCs/>
        </w:rPr>
        <w:t>-Arab Madrasah</w:t>
      </w:r>
      <w:r w:rsidRPr="00EC0B86">
        <w:rPr>
          <w:rFonts w:cs="Arial"/>
        </w:rPr>
        <w:t>,</w:t>
      </w:r>
      <w:r w:rsidRPr="001D07E7">
        <w:rPr>
          <w:rFonts w:cs="Arial"/>
        </w:rPr>
        <w:t xml:space="preserve"> </w:t>
      </w:r>
      <w:r w:rsidRPr="001D07E7">
        <w:rPr>
          <w:rFonts w:cs="Open Sans"/>
        </w:rPr>
        <w:t>is one of the outstanding monuments of Bukhara.</w:t>
      </w:r>
      <w:r w:rsidRPr="001D07E7">
        <w:rPr>
          <w:rFonts w:cs="Arial"/>
        </w:rPr>
        <w:t xml:space="preserve"> The </w:t>
      </w:r>
      <w:hyperlink r:id="rId84" w:tooltip="Congregational mosque" w:history="1">
        <w:r w:rsidRPr="001D07E7">
          <w:rPr>
            <w:rStyle w:val="Hyperlink"/>
            <w:rFonts w:cs="Arial"/>
            <w:color w:val="auto"/>
            <w:u w:val="none"/>
          </w:rPr>
          <w:t>mosque</w:t>
        </w:r>
      </w:hyperlink>
      <w:r w:rsidRPr="001D07E7">
        <w:rPr>
          <w:rFonts w:cs="Arial"/>
        </w:rPr>
        <w:t xml:space="preserve"> is the largest in Central Asia after </w:t>
      </w:r>
      <w:hyperlink r:id="rId85" w:tooltip="Bibi Khanum Mosque" w:history="1">
        <w:r w:rsidRPr="001D07E7">
          <w:rPr>
            <w:rStyle w:val="Hyperlink"/>
            <w:rFonts w:cs="Arial"/>
            <w:color w:val="auto"/>
            <w:u w:val="none"/>
          </w:rPr>
          <w:t>Bibi Khanum</w:t>
        </w:r>
      </w:hyperlink>
      <w:r w:rsidRPr="001D07E7">
        <w:rPr>
          <w:rFonts w:cs="Arial"/>
        </w:rPr>
        <w:t xml:space="preserve"> in </w:t>
      </w:r>
      <w:hyperlink r:id="rId86" w:tooltip="Samarkand" w:history="1">
        <w:r w:rsidRPr="001D07E7">
          <w:rPr>
            <w:rStyle w:val="Hyperlink"/>
            <w:rFonts w:cs="Arial"/>
            <w:color w:val="auto"/>
            <w:u w:val="none"/>
          </w:rPr>
          <w:t>Samarkand</w:t>
        </w:r>
      </w:hyperlink>
      <w:r w:rsidRPr="001D07E7">
        <w:rPr>
          <w:rFonts w:cs="Arial"/>
        </w:rPr>
        <w:t xml:space="preserve"> and the </w:t>
      </w:r>
      <w:hyperlink r:id="rId87" w:tooltip="Great Mosque of Herat" w:history="1">
        <w:r w:rsidRPr="001D07E7">
          <w:rPr>
            <w:rStyle w:val="Hyperlink"/>
            <w:rFonts w:cs="Arial"/>
            <w:color w:val="auto"/>
            <w:u w:val="none"/>
          </w:rPr>
          <w:t>Great Mosque of Herat</w:t>
        </w:r>
      </w:hyperlink>
      <w:r w:rsidRPr="001D07E7">
        <w:rPr>
          <w:rFonts w:cs="Arial"/>
        </w:rPr>
        <w:t xml:space="preserve"> in </w:t>
      </w:r>
      <w:hyperlink r:id="rId88" w:tooltip="Afghanistan" w:history="1">
        <w:r w:rsidRPr="001D07E7">
          <w:rPr>
            <w:rStyle w:val="Hyperlink"/>
            <w:rFonts w:cs="Arial"/>
            <w:color w:val="auto"/>
            <w:u w:val="none"/>
          </w:rPr>
          <w:t>Afghanistan</w:t>
        </w:r>
      </w:hyperlink>
      <w:r w:rsidRPr="001D07E7">
        <w:rPr>
          <w:rFonts w:cs="Arial"/>
        </w:rPr>
        <w:t xml:space="preserve">. </w:t>
      </w:r>
    </w:p>
    <w:p w14:paraId="6A00E2D9" w14:textId="1C3A74BD" w:rsidR="00A978CC" w:rsidRDefault="004C1725" w:rsidP="00A978CC">
      <w:pPr>
        <w:pBdr>
          <w:bottom w:val="single" w:sz="6" w:space="25" w:color="A2A9B1"/>
        </w:pBdr>
        <w:shd w:val="clear" w:color="auto" w:fill="FFFFFF"/>
        <w:spacing w:after="120"/>
        <w:rPr>
          <w:rFonts w:cs="Arial"/>
          <w:i/>
          <w:iCs/>
        </w:rPr>
      </w:pPr>
      <w:r>
        <w:rPr>
          <w:rFonts w:cs="Arial"/>
          <w:b/>
          <w:bCs/>
        </w:rPr>
        <w:t xml:space="preserve">The </w:t>
      </w:r>
      <w:r w:rsidR="00B77FFA" w:rsidRPr="00FF28BA">
        <w:rPr>
          <w:rFonts w:cs="Arial"/>
          <w:b/>
          <w:bCs/>
        </w:rPr>
        <w:t>Ark of Bukhara</w:t>
      </w:r>
      <w:r w:rsidR="00647B2F">
        <w:rPr>
          <w:rFonts w:cs="Arial"/>
          <w:b/>
          <w:bCs/>
        </w:rPr>
        <w:t xml:space="preserve">. </w:t>
      </w:r>
      <w:r w:rsidR="00647B2F">
        <w:rPr>
          <w:rFonts w:cs="Arial"/>
        </w:rPr>
        <w:t>Th</w:t>
      </w:r>
      <w:r w:rsidR="00B77FFA" w:rsidRPr="00FF28BA">
        <w:rPr>
          <w:rFonts w:cs="Arial"/>
        </w:rPr>
        <w:t xml:space="preserve">is massive earthen </w:t>
      </w:r>
      <w:hyperlink r:id="rId89" w:tooltip="Fortress" w:history="1">
        <w:r w:rsidR="00B77FFA" w:rsidRPr="00FF28BA">
          <w:rPr>
            <w:rStyle w:val="Hyperlink"/>
            <w:rFonts w:cs="Arial"/>
            <w:color w:val="auto"/>
            <w:u w:val="none"/>
          </w:rPr>
          <w:t>fortress</w:t>
        </w:r>
      </w:hyperlink>
      <w:r w:rsidR="00B77FFA" w:rsidRPr="00FF28BA">
        <w:rPr>
          <w:rFonts w:cs="Arial"/>
        </w:rPr>
        <w:t xml:space="preserve">  </w:t>
      </w:r>
      <w:r w:rsidR="00236764">
        <w:rPr>
          <w:rFonts w:cs="Arial"/>
        </w:rPr>
        <w:t>dates from</w:t>
      </w:r>
      <w:r w:rsidR="00B77FFA" w:rsidRPr="00FF28BA">
        <w:rPr>
          <w:rFonts w:cs="Arial"/>
        </w:rPr>
        <w:t xml:space="preserve"> the 5</w:t>
      </w:r>
      <w:r w:rsidR="00B77FFA" w:rsidRPr="00FF28BA">
        <w:rPr>
          <w:rFonts w:cs="Arial"/>
          <w:vertAlign w:val="superscript"/>
        </w:rPr>
        <w:t>th</w:t>
      </w:r>
      <w:r w:rsidR="00B77FFA" w:rsidRPr="00FF28BA">
        <w:rPr>
          <w:rFonts w:cs="Arial"/>
        </w:rPr>
        <w:t xml:space="preserve"> century AD. </w:t>
      </w:r>
      <w:r w:rsidR="00236764">
        <w:rPr>
          <w:rFonts w:cs="Arial"/>
        </w:rPr>
        <w:t>It</w:t>
      </w:r>
      <w:r w:rsidR="00B77FFA" w:rsidRPr="00FF28BA">
        <w:rPr>
          <w:rFonts w:cs="Arial"/>
        </w:rPr>
        <w:t xml:space="preserve"> encompassed a town that during much of the fort's history was inhabited by various royal courts that held sway over the region surrounding Bukhara. </w:t>
      </w:r>
      <w:r w:rsidR="00236764">
        <w:rPr>
          <w:rFonts w:cs="Arial"/>
        </w:rPr>
        <w:t>As a</w:t>
      </w:r>
      <w:r w:rsidR="00B77FFA" w:rsidRPr="00FF28BA">
        <w:rPr>
          <w:rFonts w:cs="Arial"/>
        </w:rPr>
        <w:t xml:space="preserve"> fortress</w:t>
      </w:r>
      <w:r w:rsidR="00236764">
        <w:rPr>
          <w:rFonts w:cs="Arial"/>
        </w:rPr>
        <w:t>, the Ark served its purpose</w:t>
      </w:r>
      <w:r w:rsidR="00B77FFA" w:rsidRPr="00FF28BA">
        <w:rPr>
          <w:rFonts w:cs="Arial"/>
        </w:rPr>
        <w:t xml:space="preserve"> until it </w:t>
      </w:r>
      <w:hyperlink r:id="rId90" w:tooltip="Bukharan Revolution" w:history="1">
        <w:r w:rsidR="00B77FFA" w:rsidRPr="00FF28BA">
          <w:rPr>
            <w:rStyle w:val="Hyperlink"/>
            <w:rFonts w:cs="Arial"/>
            <w:color w:val="auto"/>
            <w:u w:val="none"/>
          </w:rPr>
          <w:t xml:space="preserve">fell to </w:t>
        </w:r>
        <w:r w:rsidR="00236764">
          <w:rPr>
            <w:rStyle w:val="Hyperlink"/>
            <w:rFonts w:cs="Arial"/>
            <w:color w:val="auto"/>
            <w:u w:val="none"/>
          </w:rPr>
          <w:t>the Soviets</w:t>
        </w:r>
        <w:r w:rsidR="00B77FFA" w:rsidRPr="00FF28BA">
          <w:rPr>
            <w:rStyle w:val="Hyperlink"/>
            <w:rFonts w:cs="Arial"/>
            <w:color w:val="auto"/>
            <w:u w:val="none"/>
          </w:rPr>
          <w:t xml:space="preserve"> in 1920</w:t>
        </w:r>
      </w:hyperlink>
      <w:r w:rsidR="00B77FFA" w:rsidRPr="00FF28BA">
        <w:rPr>
          <w:rFonts w:cs="Arial"/>
        </w:rPr>
        <w:t xml:space="preserve">. </w:t>
      </w:r>
      <w:r w:rsidR="00236764">
        <w:rPr>
          <w:rFonts w:cs="Arial"/>
        </w:rPr>
        <w:t>Today</w:t>
      </w:r>
      <w:r w:rsidR="00B77FFA" w:rsidRPr="00FF28BA">
        <w:rPr>
          <w:rFonts w:cs="Arial"/>
        </w:rPr>
        <w:t xml:space="preserve"> the Ark houses museums </w:t>
      </w:r>
      <w:r w:rsidR="00D71D48" w:rsidRPr="00FF28BA">
        <w:rPr>
          <w:rFonts w:cs="Arial"/>
        </w:rPr>
        <w:t>on</w:t>
      </w:r>
      <w:r w:rsidR="00B77FFA" w:rsidRPr="00FF28BA">
        <w:rPr>
          <w:rFonts w:cs="Arial"/>
        </w:rPr>
        <w:t xml:space="preserve"> </w:t>
      </w:r>
      <w:r>
        <w:rPr>
          <w:rFonts w:cs="Arial"/>
        </w:rPr>
        <w:t>the city’s</w:t>
      </w:r>
      <w:r w:rsidR="00B77FFA" w:rsidRPr="00FF28BA">
        <w:rPr>
          <w:rFonts w:cs="Arial"/>
        </w:rPr>
        <w:t xml:space="preserve"> </w:t>
      </w:r>
      <w:r w:rsidR="00D71D48" w:rsidRPr="00FF28BA">
        <w:rPr>
          <w:rFonts w:cs="Arial"/>
        </w:rPr>
        <w:t>a</w:t>
      </w:r>
      <w:r w:rsidR="00B77FFA" w:rsidRPr="00FF28BA">
        <w:rPr>
          <w:rFonts w:cs="Arial"/>
        </w:rPr>
        <w:t>rchaeolog</w:t>
      </w:r>
      <w:r w:rsidR="00D71D48" w:rsidRPr="00FF28BA">
        <w:rPr>
          <w:rFonts w:cs="Arial"/>
        </w:rPr>
        <w:t>y and history</w:t>
      </w:r>
      <w:r w:rsidR="00B77FFA" w:rsidRPr="00FF28BA">
        <w:rPr>
          <w:rFonts w:cs="Arial"/>
        </w:rPr>
        <w:t xml:space="preserve">, the throne room, the reception and coronation court, and the court mosque </w:t>
      </w:r>
      <w:r>
        <w:rPr>
          <w:rFonts w:cs="Arial"/>
          <w:i/>
          <w:iCs/>
        </w:rPr>
        <w:t>(</w:t>
      </w:r>
      <w:r w:rsidR="00EC0B86">
        <w:rPr>
          <w:rFonts w:cs="Arial"/>
          <w:i/>
          <w:iCs/>
        </w:rPr>
        <w:t>s</w:t>
      </w:r>
      <w:r>
        <w:rPr>
          <w:rFonts w:cs="Arial"/>
          <w:i/>
          <w:iCs/>
        </w:rPr>
        <w:t>ee tour notes)</w:t>
      </w:r>
      <w:r w:rsidR="00EC0B86">
        <w:rPr>
          <w:rFonts w:cs="Arial"/>
          <w:i/>
          <w:iCs/>
        </w:rPr>
        <w:t>.</w:t>
      </w:r>
    </w:p>
    <w:p w14:paraId="64AD5A6F" w14:textId="3EDD9F21" w:rsidR="00A978CC" w:rsidRDefault="00B77FFA" w:rsidP="00A978CC">
      <w:pPr>
        <w:pBdr>
          <w:bottom w:val="single" w:sz="6" w:space="25" w:color="A2A9B1"/>
        </w:pBdr>
        <w:shd w:val="clear" w:color="auto" w:fill="FFFFFF"/>
        <w:spacing w:after="120"/>
        <w:rPr>
          <w:rFonts w:cs="Arial"/>
        </w:rPr>
      </w:pPr>
      <w:r w:rsidRPr="00FF28BA">
        <w:rPr>
          <w:b/>
          <w:bCs/>
        </w:rPr>
        <w:t>Bolo-Hauz Mosque</w:t>
      </w:r>
      <w:r w:rsidRPr="00FF28BA">
        <w:t xml:space="preserve"> (1712) with its slim wooden pillars and an </w:t>
      </w:r>
      <w:proofErr w:type="spellStart"/>
      <w:r w:rsidR="00EC0B86">
        <w:t>iwan</w:t>
      </w:r>
      <w:proofErr w:type="spellEnd"/>
      <w:r w:rsidRPr="00FF28BA">
        <w:t xml:space="preserve"> </w:t>
      </w:r>
      <w:r w:rsidR="00CF3690" w:rsidRPr="00FF28BA">
        <w:t>stands</w:t>
      </w:r>
      <w:r w:rsidRPr="00FF28BA">
        <w:rPr>
          <w:rFonts w:cs="Arial"/>
        </w:rPr>
        <w:t xml:space="preserve"> opposite the Ark. The columns are decorated with coloured </w:t>
      </w:r>
      <w:hyperlink r:id="rId91" w:tooltip="Muqarnas" w:history="1">
        <w:r w:rsidRPr="00FF28BA">
          <w:rPr>
            <w:rStyle w:val="Hyperlink"/>
            <w:rFonts w:cs="Arial"/>
            <w:color w:val="auto"/>
            <w:u w:val="none"/>
          </w:rPr>
          <w:t>muqarnas</w:t>
        </w:r>
      </w:hyperlink>
      <w:r w:rsidRPr="00FF28BA">
        <w:rPr>
          <w:rFonts w:cs="Arial"/>
        </w:rPr>
        <w:t xml:space="preserve">. </w:t>
      </w:r>
    </w:p>
    <w:p w14:paraId="7EADB551" w14:textId="06E9C459" w:rsidR="00A978CC" w:rsidRDefault="00B77FFA" w:rsidP="00A978CC">
      <w:pPr>
        <w:pBdr>
          <w:bottom w:val="single" w:sz="6" w:space="25" w:color="A2A9B1"/>
        </w:pBdr>
        <w:shd w:val="clear" w:color="auto" w:fill="FFFFFF"/>
        <w:spacing w:after="120"/>
        <w:rPr>
          <w:rFonts w:cs="Arial"/>
        </w:rPr>
      </w:pPr>
      <w:r w:rsidRPr="00FF28BA">
        <w:rPr>
          <w:b/>
          <w:bCs/>
        </w:rPr>
        <w:t xml:space="preserve">Ismail </w:t>
      </w:r>
      <w:proofErr w:type="spellStart"/>
      <w:r w:rsidRPr="00FF28BA">
        <w:rPr>
          <w:b/>
          <w:bCs/>
        </w:rPr>
        <w:t>Samanid</w:t>
      </w:r>
      <w:proofErr w:type="spellEnd"/>
      <w:r w:rsidRPr="00FF28BA">
        <w:rPr>
          <w:b/>
          <w:bCs/>
        </w:rPr>
        <w:t xml:space="preserve"> Mausoleum</w:t>
      </w:r>
      <w:r w:rsidRPr="00FF28BA">
        <w:t>,</w:t>
      </w:r>
      <w:r w:rsidRPr="00FF28BA">
        <w:rPr>
          <w:rFonts w:cs="Arial"/>
        </w:rPr>
        <w:t xml:space="preserve"> located just outside the historic centre, was built in the 10</w:t>
      </w:r>
      <w:r w:rsidRPr="00FF28BA">
        <w:rPr>
          <w:rFonts w:cs="Arial"/>
          <w:vertAlign w:val="superscript"/>
        </w:rPr>
        <w:t>th</w:t>
      </w:r>
      <w:r w:rsidRPr="00FF28BA">
        <w:rPr>
          <w:rFonts w:cs="Arial"/>
        </w:rPr>
        <w:t xml:space="preserve"> century as the resting place of the powerful and influential Islamic </w:t>
      </w:r>
      <w:proofErr w:type="spellStart"/>
      <w:r w:rsidRPr="00FF28BA">
        <w:rPr>
          <w:rFonts w:cs="Arial"/>
        </w:rPr>
        <w:t>Samanid</w:t>
      </w:r>
      <w:proofErr w:type="spellEnd"/>
      <w:r w:rsidRPr="00FF28BA">
        <w:rPr>
          <w:rFonts w:cs="Arial"/>
        </w:rPr>
        <w:t xml:space="preserve"> dynasty that ruled from about 900 to 1000. It contains three graves,</w:t>
      </w:r>
      <w:r w:rsidRPr="005B7A0E">
        <w:rPr>
          <w:rFonts w:cs="Arial"/>
        </w:rPr>
        <w:t xml:space="preserve"> one of which is known to be that of </w:t>
      </w:r>
      <w:hyperlink r:id="rId92" w:tooltip="Nasr II" w:history="1">
        <w:r w:rsidRPr="005B7A0E">
          <w:rPr>
            <w:rStyle w:val="Hyperlink"/>
            <w:rFonts w:cs="Arial"/>
            <w:color w:val="auto"/>
            <w:u w:val="none"/>
          </w:rPr>
          <w:t>Nasr II</w:t>
        </w:r>
      </w:hyperlink>
      <w:r w:rsidRPr="005B7A0E">
        <w:rPr>
          <w:rFonts w:cs="Arial"/>
        </w:rPr>
        <w:t>. The mausoleum is considered one of the iconic examples of early </w:t>
      </w:r>
      <w:hyperlink r:id="rId93" w:tooltip="Islamic architecture" w:history="1">
        <w:r w:rsidRPr="005B7A0E">
          <w:rPr>
            <w:rStyle w:val="Hyperlink"/>
            <w:rFonts w:cs="Arial"/>
            <w:color w:val="auto"/>
            <w:u w:val="none"/>
          </w:rPr>
          <w:t>Islamic architecture</w:t>
        </w:r>
      </w:hyperlink>
      <w:r w:rsidR="00EC0B86">
        <w:rPr>
          <w:rFonts w:cs="Arial"/>
        </w:rPr>
        <w:t xml:space="preserve">. It </w:t>
      </w:r>
      <w:r w:rsidRPr="005B7A0E">
        <w:rPr>
          <w:rFonts w:cs="Arial"/>
        </w:rPr>
        <w:t xml:space="preserve">is the oldest </w:t>
      </w:r>
      <w:r w:rsidR="00CF3690">
        <w:rPr>
          <w:rFonts w:cs="Arial"/>
        </w:rPr>
        <w:t xml:space="preserve">Muslim </w:t>
      </w:r>
      <w:r w:rsidRPr="005B7A0E">
        <w:rPr>
          <w:rFonts w:cs="Arial"/>
        </w:rPr>
        <w:t>funerary building of </w:t>
      </w:r>
      <w:hyperlink r:id="rId94" w:tooltip="Central Asia" w:history="1">
        <w:r w:rsidRPr="005B7A0E">
          <w:rPr>
            <w:rStyle w:val="Hyperlink"/>
            <w:rFonts w:cs="Arial"/>
            <w:color w:val="auto"/>
            <w:u w:val="none"/>
          </w:rPr>
          <w:t>Central Asian</w:t>
        </w:r>
      </w:hyperlink>
      <w:r w:rsidR="00CF3690">
        <w:rPr>
          <w:rStyle w:val="Hyperlink"/>
          <w:rFonts w:cs="Arial"/>
          <w:color w:val="auto"/>
          <w:u w:val="none"/>
        </w:rPr>
        <w:t xml:space="preserve"> and </w:t>
      </w:r>
      <w:r w:rsidR="00CF3690" w:rsidRPr="005B7A0E">
        <w:rPr>
          <w:rFonts w:cs="Arial"/>
        </w:rPr>
        <w:t xml:space="preserve">the only surviving monument from the </w:t>
      </w:r>
      <w:proofErr w:type="spellStart"/>
      <w:r w:rsidR="00CF3690" w:rsidRPr="005B7A0E">
        <w:rPr>
          <w:rFonts w:cs="Arial"/>
        </w:rPr>
        <w:t>Samanid</w:t>
      </w:r>
      <w:proofErr w:type="spellEnd"/>
      <w:r w:rsidR="00CF3690" w:rsidRPr="005B7A0E">
        <w:rPr>
          <w:rFonts w:cs="Arial"/>
        </w:rPr>
        <w:t xml:space="preserve"> era</w:t>
      </w:r>
      <w:r w:rsidRPr="005B7A0E">
        <w:rPr>
          <w:rFonts w:cs="Arial"/>
        </w:rPr>
        <w:t> </w:t>
      </w:r>
      <w:r w:rsidR="0037343E">
        <w:rPr>
          <w:rFonts w:cs="Arial"/>
          <w:i/>
          <w:iCs/>
        </w:rPr>
        <w:t>(</w:t>
      </w:r>
      <w:r w:rsidR="006B52E8">
        <w:rPr>
          <w:rFonts w:cs="Arial"/>
          <w:i/>
          <w:iCs/>
        </w:rPr>
        <w:t>s</w:t>
      </w:r>
      <w:r w:rsidR="0037343E">
        <w:rPr>
          <w:rFonts w:cs="Arial"/>
          <w:i/>
          <w:iCs/>
        </w:rPr>
        <w:t>ee tour notes)</w:t>
      </w:r>
      <w:r w:rsidR="006B52E8">
        <w:rPr>
          <w:rFonts w:cs="Arial"/>
          <w:i/>
          <w:iCs/>
        </w:rPr>
        <w:t>.</w:t>
      </w:r>
      <w:r w:rsidRPr="005B7A0E">
        <w:rPr>
          <w:rFonts w:cs="Arial"/>
        </w:rPr>
        <w:t xml:space="preserve"> </w:t>
      </w:r>
    </w:p>
    <w:p w14:paraId="20D7145E" w14:textId="01D9A195" w:rsidR="00A978CC" w:rsidRDefault="00B77FFA" w:rsidP="00A978CC">
      <w:pPr>
        <w:pBdr>
          <w:bottom w:val="single" w:sz="6" w:space="25" w:color="A2A9B1"/>
        </w:pBdr>
        <w:shd w:val="clear" w:color="auto" w:fill="FFFFFF"/>
        <w:spacing w:after="120"/>
        <w:rPr>
          <w:rFonts w:cs="Arial"/>
        </w:rPr>
      </w:pPr>
      <w:proofErr w:type="spellStart"/>
      <w:r w:rsidRPr="005B7A0E">
        <w:rPr>
          <w:rFonts w:cs="Arial"/>
          <w:b/>
          <w:bCs/>
        </w:rPr>
        <w:t>Chashma-Ayub</w:t>
      </w:r>
      <w:proofErr w:type="spellEnd"/>
      <w:r w:rsidRPr="005B7A0E">
        <w:rPr>
          <w:rFonts w:cs="Arial"/>
          <w:b/>
          <w:bCs/>
        </w:rPr>
        <w:t xml:space="preserve"> Mausoleum </w:t>
      </w:r>
      <w:r w:rsidRPr="005B7A0E">
        <w:rPr>
          <w:rFonts w:cs="Arial"/>
        </w:rPr>
        <w:t xml:space="preserve">(1380). </w:t>
      </w:r>
      <w:r w:rsidR="008F3279">
        <w:rPr>
          <w:rFonts w:cs="Arial"/>
        </w:rPr>
        <w:t>The</w:t>
      </w:r>
      <w:r w:rsidRPr="005B7A0E">
        <w:rPr>
          <w:rFonts w:cs="Arial"/>
        </w:rPr>
        <w:t xml:space="preserve"> name means </w:t>
      </w:r>
      <w:hyperlink r:id="rId95" w:tooltip="Job (biblical figure)" w:history="1">
        <w:r w:rsidRPr="005B7A0E">
          <w:rPr>
            <w:rStyle w:val="Hyperlink"/>
            <w:rFonts w:cs="Arial"/>
            <w:color w:val="auto"/>
            <w:u w:val="none"/>
          </w:rPr>
          <w:t>Job</w:t>
        </w:r>
      </w:hyperlink>
      <w:r w:rsidRPr="005B7A0E">
        <w:rPr>
          <w:rFonts w:cs="Arial"/>
        </w:rPr>
        <w:t>'s well</w:t>
      </w:r>
      <w:r w:rsidR="008F3279">
        <w:rPr>
          <w:rFonts w:cs="Arial"/>
        </w:rPr>
        <w:t>. In</w:t>
      </w:r>
      <w:r w:rsidRPr="005B7A0E">
        <w:rPr>
          <w:rFonts w:cs="Arial"/>
        </w:rPr>
        <w:t xml:space="preserve"> legend</w:t>
      </w:r>
      <w:r w:rsidR="008F3279">
        <w:rPr>
          <w:rFonts w:cs="Arial"/>
        </w:rPr>
        <w:t>,</w:t>
      </w:r>
      <w:r w:rsidRPr="005B7A0E">
        <w:rPr>
          <w:rFonts w:cs="Arial"/>
        </w:rPr>
        <w:t xml:space="preserve"> Job (</w:t>
      </w:r>
      <w:proofErr w:type="spellStart"/>
      <w:r w:rsidRPr="005B7A0E">
        <w:rPr>
          <w:rFonts w:cs="Arial"/>
        </w:rPr>
        <w:t>Ayub</w:t>
      </w:r>
      <w:proofErr w:type="spellEnd"/>
      <w:r w:rsidRPr="005B7A0E">
        <w:rPr>
          <w:rFonts w:cs="Arial"/>
        </w:rPr>
        <w:t>) visited here and made a well by striking the ground with his staff. The current building was constructed during the reign of </w:t>
      </w:r>
      <w:hyperlink r:id="rId96" w:tooltip="Timur" w:history="1">
        <w:r w:rsidRPr="005B7A0E">
          <w:rPr>
            <w:rStyle w:val="Hyperlink"/>
            <w:rFonts w:cs="Arial"/>
            <w:color w:val="auto"/>
            <w:u w:val="none"/>
          </w:rPr>
          <w:t>Timur</w:t>
        </w:r>
      </w:hyperlink>
      <w:r w:rsidRPr="005B7A0E">
        <w:rPr>
          <w:rFonts w:cs="Arial"/>
        </w:rPr>
        <w:t> and features a </w:t>
      </w:r>
      <w:hyperlink r:id="rId97" w:tooltip="Khwarazm" w:history="1">
        <w:r w:rsidRPr="005B7A0E">
          <w:rPr>
            <w:rStyle w:val="Hyperlink"/>
            <w:rFonts w:cs="Arial"/>
            <w:color w:val="auto"/>
            <w:u w:val="none"/>
          </w:rPr>
          <w:t>Khwarazm</w:t>
        </w:r>
      </w:hyperlink>
      <w:r w:rsidRPr="005B7A0E">
        <w:rPr>
          <w:rFonts w:cs="Arial"/>
        </w:rPr>
        <w:t xml:space="preserve">-style conical dome uncommon in Bukhara. </w:t>
      </w:r>
      <w:r w:rsidR="006B52E8">
        <w:rPr>
          <w:rFonts w:cs="Arial"/>
        </w:rPr>
        <w:t xml:space="preserve">It </w:t>
      </w:r>
      <w:r w:rsidRPr="005B7A0E">
        <w:rPr>
          <w:rFonts w:cs="Arial"/>
        </w:rPr>
        <w:t>stands in the middle of a</w:t>
      </w:r>
      <w:r w:rsidR="008F3279">
        <w:rPr>
          <w:rFonts w:cs="Arial"/>
        </w:rPr>
        <w:t>n</w:t>
      </w:r>
      <w:r w:rsidRPr="005B7A0E">
        <w:rPr>
          <w:rFonts w:cs="Arial"/>
        </w:rPr>
        <w:t xml:space="preserve"> ancient cemetery. </w:t>
      </w:r>
    </w:p>
    <w:p w14:paraId="3A8C7DE2" w14:textId="7B86041E" w:rsidR="00E4692C" w:rsidRDefault="00AA2C45" w:rsidP="00E4692C">
      <w:pPr>
        <w:pBdr>
          <w:bottom w:val="single" w:sz="6" w:space="25" w:color="A2A9B1"/>
        </w:pBdr>
        <w:shd w:val="clear" w:color="auto" w:fill="FFFFFF"/>
        <w:spacing w:after="0"/>
        <w:rPr>
          <w:lang w:val="en-ZA"/>
        </w:rPr>
      </w:pPr>
      <w:r>
        <w:rPr>
          <w:lang w:val="en-ZA"/>
        </w:rPr>
        <w:t>Bukhara ha</w:t>
      </w:r>
      <w:r w:rsidR="00532EA6">
        <w:rPr>
          <w:lang w:val="en-ZA"/>
        </w:rPr>
        <w:t>s</w:t>
      </w:r>
      <w:r>
        <w:rPr>
          <w:lang w:val="en-ZA"/>
        </w:rPr>
        <w:t xml:space="preserve"> nice small coffee shops and souvenir markets and is known for its carpets</w:t>
      </w:r>
      <w:r w:rsidR="006B52E8">
        <w:rPr>
          <w:lang w:val="en-ZA"/>
        </w:rPr>
        <w:t xml:space="preserve"> and</w:t>
      </w:r>
      <w:r w:rsidR="006B52E8">
        <w:t xml:space="preserve"> kni</w:t>
      </w:r>
      <w:r w:rsidR="00532EA6">
        <w:t>ves</w:t>
      </w:r>
      <w:r>
        <w:rPr>
          <w:lang w:val="en-ZA"/>
        </w:rPr>
        <w:t>. </w:t>
      </w:r>
    </w:p>
    <w:p w14:paraId="63FCF6AA" w14:textId="77777777" w:rsidR="00AA2C45" w:rsidRDefault="00AA2C45" w:rsidP="00E4692C">
      <w:pPr>
        <w:pBdr>
          <w:bottom w:val="single" w:sz="6" w:space="25" w:color="A2A9B1"/>
        </w:pBdr>
        <w:shd w:val="clear" w:color="auto" w:fill="FFFFFF"/>
        <w:spacing w:after="0"/>
        <w:rPr>
          <w:sz w:val="24"/>
          <w:szCs w:val="24"/>
        </w:rPr>
      </w:pPr>
    </w:p>
    <w:p w14:paraId="512769FC" w14:textId="5DA68AF8" w:rsidR="00A978CC" w:rsidRDefault="00B43141" w:rsidP="00AA2C45">
      <w:pPr>
        <w:pBdr>
          <w:bottom w:val="single" w:sz="6" w:space="25" w:color="A2A9B1"/>
        </w:pBdr>
        <w:shd w:val="clear" w:color="auto" w:fill="FFFFFF"/>
        <w:spacing w:after="0"/>
        <w:rPr>
          <w:b/>
          <w:bCs/>
          <w:color w:val="C00000"/>
          <w:sz w:val="24"/>
          <w:szCs w:val="24"/>
        </w:rPr>
      </w:pPr>
      <w:r>
        <w:rPr>
          <w:b/>
          <w:bCs/>
          <w:color w:val="C00000"/>
          <w:sz w:val="24"/>
          <w:szCs w:val="24"/>
        </w:rPr>
        <w:t>Wednesday</w:t>
      </w:r>
      <w:r w:rsidR="00AA06A4" w:rsidRPr="001D741E">
        <w:rPr>
          <w:b/>
          <w:bCs/>
          <w:color w:val="C00000"/>
          <w:sz w:val="24"/>
          <w:szCs w:val="24"/>
        </w:rPr>
        <w:t xml:space="preserve"> 2</w:t>
      </w:r>
      <w:r>
        <w:rPr>
          <w:b/>
          <w:bCs/>
          <w:color w:val="C00000"/>
          <w:sz w:val="24"/>
          <w:szCs w:val="24"/>
        </w:rPr>
        <w:t>0</w:t>
      </w:r>
      <w:r w:rsidR="00AA06A4" w:rsidRPr="001D741E">
        <w:rPr>
          <w:b/>
          <w:bCs/>
          <w:color w:val="C00000"/>
          <w:sz w:val="24"/>
          <w:szCs w:val="24"/>
        </w:rPr>
        <w:t xml:space="preserve"> September:</w:t>
      </w:r>
      <w:r w:rsidR="00AA06A4">
        <w:rPr>
          <w:b/>
          <w:bCs/>
          <w:color w:val="C00000"/>
          <w:sz w:val="24"/>
          <w:szCs w:val="24"/>
        </w:rPr>
        <w:t xml:space="preserve"> </w:t>
      </w:r>
      <w:r w:rsidR="00FF28BA" w:rsidRPr="00B43141">
        <w:rPr>
          <w:b/>
          <w:bCs/>
          <w:color w:val="C00000"/>
          <w:sz w:val="24"/>
          <w:szCs w:val="24"/>
        </w:rPr>
        <w:t>Bukhara – K</w:t>
      </w:r>
      <w:r w:rsidR="00D105B4" w:rsidRPr="00B43141">
        <w:rPr>
          <w:b/>
          <w:bCs/>
          <w:color w:val="C00000"/>
          <w:sz w:val="24"/>
          <w:szCs w:val="24"/>
        </w:rPr>
        <w:t>h</w:t>
      </w:r>
      <w:r w:rsidR="00FF28BA" w:rsidRPr="00B43141">
        <w:rPr>
          <w:b/>
          <w:bCs/>
          <w:color w:val="C00000"/>
          <w:sz w:val="24"/>
          <w:szCs w:val="24"/>
        </w:rPr>
        <w:t xml:space="preserve">iva </w:t>
      </w:r>
    </w:p>
    <w:p w14:paraId="29D9EAF6" w14:textId="4F0524FD" w:rsidR="00A978CC" w:rsidRDefault="000C3CE5" w:rsidP="00A978CC">
      <w:pPr>
        <w:pBdr>
          <w:bottom w:val="single" w:sz="6" w:space="25" w:color="A2A9B1"/>
        </w:pBdr>
        <w:shd w:val="clear" w:color="auto" w:fill="FFFFFF"/>
        <w:spacing w:after="120"/>
      </w:pPr>
      <w:r w:rsidRPr="00775DD0">
        <w:rPr>
          <w:b/>
          <w:bCs/>
        </w:rPr>
        <w:t>03:30</w:t>
      </w:r>
      <w:r w:rsidRPr="00775DD0">
        <w:t xml:space="preserve"> A very early departure</w:t>
      </w:r>
      <w:r w:rsidR="00B77FFA" w:rsidRPr="00775DD0">
        <w:t xml:space="preserve"> for </w:t>
      </w:r>
      <w:r w:rsidRPr="00775DD0">
        <w:t xml:space="preserve">the railway station for the train to </w:t>
      </w:r>
      <w:r w:rsidR="00B77FFA" w:rsidRPr="00775DD0">
        <w:rPr>
          <w:b/>
          <w:bCs/>
        </w:rPr>
        <w:t>Khiva</w:t>
      </w:r>
      <w:r w:rsidR="00E87FE2" w:rsidRPr="00775DD0">
        <w:rPr>
          <w:b/>
          <w:bCs/>
        </w:rPr>
        <w:t xml:space="preserve"> </w:t>
      </w:r>
      <w:r w:rsidRPr="00775DD0">
        <w:t>departing at 04:22</w:t>
      </w:r>
      <w:r w:rsidRPr="00775DD0">
        <w:rPr>
          <w:b/>
          <w:bCs/>
        </w:rPr>
        <w:t xml:space="preserve">. </w:t>
      </w:r>
      <w:r w:rsidRPr="00775DD0">
        <w:t>We</w:t>
      </w:r>
      <w:r>
        <w:t xml:space="preserve"> arrive at Khiva </w:t>
      </w:r>
      <w:r w:rsidR="00E87FE2" w:rsidRPr="004E4023">
        <w:rPr>
          <w:i/>
          <w:iCs/>
        </w:rPr>
        <w:t>(</w:t>
      </w:r>
      <w:r w:rsidR="001D741E" w:rsidRPr="004E4023">
        <w:rPr>
          <w:i/>
          <w:iCs/>
        </w:rPr>
        <w:t>s</w:t>
      </w:r>
      <w:r w:rsidR="00E87FE2" w:rsidRPr="004E4023">
        <w:rPr>
          <w:i/>
          <w:iCs/>
        </w:rPr>
        <w:t>ee tour notes</w:t>
      </w:r>
      <w:r w:rsidR="00775DD0">
        <w:rPr>
          <w:i/>
          <w:iCs/>
        </w:rPr>
        <w:t>)</w:t>
      </w:r>
      <w:r w:rsidR="00775DD0" w:rsidRPr="00775DD0">
        <w:t xml:space="preserve"> </w:t>
      </w:r>
      <w:r w:rsidR="00775DD0">
        <w:t>at 10:58</w:t>
      </w:r>
      <w:r>
        <w:t xml:space="preserve">. </w:t>
      </w:r>
      <w:r w:rsidR="00B77FFA" w:rsidRPr="00186014">
        <w:t xml:space="preserve"> </w:t>
      </w:r>
      <w:r>
        <w:t>Transfer to the</w:t>
      </w:r>
      <w:r w:rsidR="002242FF">
        <w:t xml:space="preserve"> </w:t>
      </w:r>
      <w:r w:rsidR="002242FF" w:rsidRPr="004E4023">
        <w:rPr>
          <w:b/>
          <w:bCs/>
        </w:rPr>
        <w:t xml:space="preserve">Muso Tura, </w:t>
      </w:r>
      <w:proofErr w:type="spellStart"/>
      <w:r w:rsidR="002242FF" w:rsidRPr="004E4023">
        <w:rPr>
          <w:b/>
          <w:bCs/>
        </w:rPr>
        <w:t>Polvon</w:t>
      </w:r>
      <w:proofErr w:type="spellEnd"/>
      <w:r w:rsidR="002242FF" w:rsidRPr="004E4023">
        <w:rPr>
          <w:b/>
          <w:bCs/>
        </w:rPr>
        <w:t xml:space="preserve"> </w:t>
      </w:r>
      <w:proofErr w:type="spellStart"/>
      <w:r w:rsidR="002242FF" w:rsidRPr="004E4023">
        <w:rPr>
          <w:b/>
          <w:bCs/>
        </w:rPr>
        <w:t>Qori</w:t>
      </w:r>
      <w:proofErr w:type="spellEnd"/>
      <w:r w:rsidR="002242FF" w:rsidRPr="004E4023">
        <w:rPr>
          <w:b/>
          <w:bCs/>
        </w:rPr>
        <w:t xml:space="preserve">, Orient Star or New Star hotel </w:t>
      </w:r>
      <w:r w:rsidR="002242FF" w:rsidRPr="002242FF">
        <w:t>for a two-</w:t>
      </w:r>
      <w:r w:rsidR="002242FF">
        <w:t>night stay. T</w:t>
      </w:r>
      <w:r w:rsidR="00D1244F">
        <w:t xml:space="preserve">he </w:t>
      </w:r>
      <w:r w:rsidR="00B43141">
        <w:t xml:space="preserve">morning </w:t>
      </w:r>
      <w:r w:rsidR="00D1244F">
        <w:t>is at leisure.</w:t>
      </w:r>
      <w:r w:rsidR="004E4023">
        <w:t xml:space="preserve"> </w:t>
      </w:r>
    </w:p>
    <w:p w14:paraId="1063AC5E" w14:textId="532B2188" w:rsidR="00A978CC" w:rsidRDefault="00B43141" w:rsidP="00A978CC">
      <w:pPr>
        <w:pBdr>
          <w:bottom w:val="single" w:sz="6" w:space="25" w:color="A2A9B1"/>
        </w:pBdr>
        <w:shd w:val="clear" w:color="auto" w:fill="FFFFFF"/>
        <w:spacing w:after="120"/>
        <w:rPr>
          <w:rFonts w:cs="Arial"/>
          <w:shd w:val="clear" w:color="auto" w:fill="FFFFFF"/>
        </w:rPr>
      </w:pPr>
      <w:r>
        <w:rPr>
          <w:b/>
          <w:bCs/>
        </w:rPr>
        <w:t xml:space="preserve">13:00 </w:t>
      </w:r>
      <w:r>
        <w:t xml:space="preserve">We start our walking tour of </w:t>
      </w:r>
      <w:proofErr w:type="spellStart"/>
      <w:r w:rsidR="002D3B36" w:rsidRPr="002D3B36">
        <w:rPr>
          <w:b/>
          <w:bCs/>
        </w:rPr>
        <w:t>Ichan</w:t>
      </w:r>
      <w:proofErr w:type="spellEnd"/>
      <w:r w:rsidR="002D3B36" w:rsidRPr="002D3B36">
        <w:rPr>
          <w:b/>
          <w:bCs/>
        </w:rPr>
        <w:t xml:space="preserve"> Qala</w:t>
      </w:r>
      <w:r w:rsidR="00056B65">
        <w:rPr>
          <w:b/>
          <w:bCs/>
        </w:rPr>
        <w:t xml:space="preserve"> </w:t>
      </w:r>
      <w:r w:rsidR="00056B65" w:rsidRPr="00056B65">
        <w:rPr>
          <w:i/>
          <w:iCs/>
        </w:rPr>
        <w:t>(photo below)</w:t>
      </w:r>
      <w:r>
        <w:t>, visiting the following sights on foot</w:t>
      </w:r>
      <w:r w:rsidR="00775DD0">
        <w:t xml:space="preserve"> in the company of</w:t>
      </w:r>
      <w:r w:rsidR="002D3B36" w:rsidRPr="003D4757">
        <w:rPr>
          <w:rFonts w:cs="Arial"/>
          <w:color w:val="202122"/>
        </w:rPr>
        <w:t xml:space="preserve"> </w:t>
      </w:r>
      <w:r w:rsidR="002D3B36" w:rsidRPr="003D4757">
        <w:rPr>
          <w:rFonts w:cs="Arial"/>
          <w:b/>
          <w:bCs/>
          <w:shd w:val="clear" w:color="auto" w:fill="FFFFFF"/>
        </w:rPr>
        <w:t>a local archaeologist</w:t>
      </w:r>
      <w:r w:rsidR="002D3B36" w:rsidRPr="003D4757">
        <w:rPr>
          <w:rFonts w:cs="Arial"/>
          <w:shd w:val="clear" w:color="auto" w:fill="FFFFFF"/>
        </w:rPr>
        <w:t xml:space="preserve"> and English-speaking guide/translator</w:t>
      </w:r>
      <w:r w:rsidR="002D3B36">
        <w:rPr>
          <w:rFonts w:cs="Arial"/>
          <w:shd w:val="clear" w:color="auto" w:fill="FFFFFF"/>
        </w:rPr>
        <w:t xml:space="preserve">. </w:t>
      </w:r>
      <w:r w:rsidR="009F4BF1">
        <w:t>All sites are situated close together.</w:t>
      </w:r>
      <w:r w:rsidR="009F4BF1" w:rsidRPr="002D3B36">
        <w:rPr>
          <w:rFonts w:cs="Arial"/>
          <w:color w:val="202122"/>
        </w:rPr>
        <w:t xml:space="preserve"> </w:t>
      </w:r>
    </w:p>
    <w:p w14:paraId="6F9FCCBD" w14:textId="4DABD522" w:rsidR="00F70F67" w:rsidRDefault="00F70F67" w:rsidP="00C05453">
      <w:pPr>
        <w:pBdr>
          <w:bottom w:val="single" w:sz="6" w:space="25" w:color="A2A9B1"/>
        </w:pBdr>
        <w:shd w:val="clear" w:color="auto" w:fill="FFFFFF"/>
        <w:spacing w:after="120"/>
        <w:rPr>
          <w:rFonts w:cs="Arial"/>
          <w:color w:val="202122"/>
        </w:rPr>
      </w:pPr>
      <w:r w:rsidRPr="00F70F67">
        <w:rPr>
          <w:rFonts w:cs="Arial"/>
          <w:noProof/>
          <w:color w:val="202122"/>
        </w:rPr>
        <mc:AlternateContent>
          <mc:Choice Requires="wps">
            <w:drawing>
              <wp:anchor distT="45720" distB="45720" distL="114300" distR="114300" simplePos="0" relativeHeight="251689984" behindDoc="0" locked="0" layoutInCell="1" allowOverlap="1" wp14:anchorId="087163FA" wp14:editId="75ACC448">
                <wp:simplePos x="0" y="0"/>
                <wp:positionH relativeFrom="column">
                  <wp:posOffset>28575</wp:posOffset>
                </wp:positionH>
                <wp:positionV relativeFrom="paragraph">
                  <wp:posOffset>929005</wp:posOffset>
                </wp:positionV>
                <wp:extent cx="5734050" cy="3667125"/>
                <wp:effectExtent l="0" t="0" r="19050" b="28575"/>
                <wp:wrapSquare wrapText="bothSides"/>
                <wp:docPr id="4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667125"/>
                        </a:xfrm>
                        <a:prstGeom prst="rect">
                          <a:avLst/>
                        </a:prstGeom>
                        <a:solidFill>
                          <a:srgbClr val="FFFFFF"/>
                        </a:solidFill>
                        <a:ln w="9525">
                          <a:solidFill>
                            <a:srgbClr val="000000"/>
                          </a:solidFill>
                          <a:miter lim="800000"/>
                          <a:headEnd/>
                          <a:tailEnd/>
                        </a:ln>
                      </wps:spPr>
                      <wps:txbx>
                        <w:txbxContent>
                          <w:p w14:paraId="07D9EB52" w14:textId="6B1CB975" w:rsidR="00F70F67" w:rsidRDefault="00F70F67">
                            <w:r>
                              <w:rPr>
                                <w:noProof/>
                              </w:rPr>
                              <w:drawing>
                                <wp:inline distT="0" distB="0" distL="0" distR="0" wp14:anchorId="2E11DADF" wp14:editId="6B948DE8">
                                  <wp:extent cx="5542280" cy="3694853"/>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42280" cy="36948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163FA" id="_x0000_s1037" type="#_x0000_t202" style="position:absolute;margin-left:2.25pt;margin-top:73.15pt;width:451.5pt;height:288.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xjFAIAACgEAAAOAAAAZHJzL2Uyb0RvYy54bWysk9tu2zAMhu8H7B0E3S9O0hxaI07Rpcsw&#10;oDsA3R6AluVYmCxqkhI7e/pRiptmB+ximC8E0ZR+kh+p1W3fanaQzis0BZ+MxpxJI7BSZlfwL5+3&#10;r6458wFMBRqNLPhRen67fvli1dlcTrFBXUnHSMT4vLMFb0KweZZ50cgW/AitNOSs0bUQyHS7rHLQ&#10;kXqrs+l4vMg6dJV1KKT39Pf+5OTrpF/XUoSPde1lYLrglFtIq0trGddsvYJ858A2SgxpwD9k0YIy&#10;FPQsdQ8B2N6p36RaJRx6rMNIYJthXSshUw1UzWT8SzWPDViZaiE43p4x+f8nKz4cHu0nx0L/Gntq&#10;YCrC2wcUXz0zuGnA7OSdc9g1EioKPInIss76fLgaUfvcR5Gye48VNRn2AZNQX7s2UqE6GalTA45n&#10;6LIPTNDP+fJqNp6TS5DvarFYTqbzFAPyp+vW+fBWYsvipuCOuprk4fDgQ0wH8qcjMZpHraqt0joZ&#10;bldutGMHoAnYpm9Q/+mYNqwr+M2cYv9dYpy+P0m0KtAoa9UW/Pp8CPLI7Y2p0qAFUPq0p5S1GUBG&#10;dieKoS97piqinDBHsCVWR0Lr8DS69NRo06D7zllHY1tw/20PTnKm3xlqz81kNotznozZfDklw116&#10;yksPGEFSBQ+cnbabkN5GRGDwjtpYqwT4OZMhZxrHxH14OnHeL+106vmBr38AAAD//wMAUEsDBBQA&#10;BgAIAAAAIQBJ4LbQ3wAAAAkBAAAPAAAAZHJzL2Rvd25yZXYueG1sTI/BTsMwEETvSPyDtUhcEHVo&#10;QpKGOBVCAsEN2gqubuwmEfY62G4a/p7lBMedGc2+qdezNWzSPgwOBdwsEmAaW6cG7ATsto/XJbAQ&#10;JSppHGoB3zrAujk/q2Wl3Anf9LSJHaMSDJUU0Mc4VpyHttdWhoUbNZJ3cN7KSKfvuPLyROXW8GWS&#10;5NzKAelDL0f90Ov2c3O0AsrsefoIL+nre5sfzCpeFdPTlxfi8mK+vwMW9Rz/wvCLT+jQENPeHVEF&#10;ZgRktxQkOctTYOSvkoKUvYBimZbAm5r/X9D8AAAA//8DAFBLAQItABQABgAIAAAAIQC2gziS/gAA&#10;AOEBAAATAAAAAAAAAAAAAAAAAAAAAABbQ29udGVudF9UeXBlc10ueG1sUEsBAi0AFAAGAAgAAAAh&#10;ADj9If/WAAAAlAEAAAsAAAAAAAAAAAAAAAAALwEAAF9yZWxzLy5yZWxzUEsBAi0AFAAGAAgAAAAh&#10;APJ3rGMUAgAAKAQAAA4AAAAAAAAAAAAAAAAALgIAAGRycy9lMm9Eb2MueG1sUEsBAi0AFAAGAAgA&#10;AAAhAEngttDfAAAACQEAAA8AAAAAAAAAAAAAAAAAbgQAAGRycy9kb3ducmV2LnhtbFBLBQYAAAAA&#10;BAAEAPMAAAB6BQAAAAA=&#10;">
                <v:textbox>
                  <w:txbxContent>
                    <w:p w14:paraId="07D9EB52" w14:textId="6B1CB975" w:rsidR="00F70F67" w:rsidRDefault="00F70F67">
                      <w:r>
                        <w:rPr>
                          <w:noProof/>
                        </w:rPr>
                        <w:drawing>
                          <wp:inline distT="0" distB="0" distL="0" distR="0" wp14:anchorId="2E11DADF" wp14:editId="6B948DE8">
                            <wp:extent cx="5542280" cy="3694853"/>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2280" cy="3694853"/>
                                    </a:xfrm>
                                    <a:prstGeom prst="rect">
                                      <a:avLst/>
                                    </a:prstGeom>
                                    <a:noFill/>
                                    <a:ln>
                                      <a:noFill/>
                                    </a:ln>
                                  </pic:spPr>
                                </pic:pic>
                              </a:graphicData>
                            </a:graphic>
                          </wp:inline>
                        </w:drawing>
                      </w:r>
                    </w:p>
                  </w:txbxContent>
                </v:textbox>
                <w10:wrap type="square"/>
              </v:shape>
            </w:pict>
          </mc:Fallback>
        </mc:AlternateContent>
      </w:r>
      <w:r w:rsidR="00775DD0">
        <w:rPr>
          <w:b/>
          <w:bCs/>
        </w:rPr>
        <w:t xml:space="preserve">The </w:t>
      </w:r>
      <w:proofErr w:type="spellStart"/>
      <w:r w:rsidR="00C05453" w:rsidRPr="002D3B36">
        <w:rPr>
          <w:b/>
          <w:bCs/>
        </w:rPr>
        <w:t>Ichan</w:t>
      </w:r>
      <w:proofErr w:type="spellEnd"/>
      <w:r w:rsidR="00C05453" w:rsidRPr="002D3B36">
        <w:rPr>
          <w:b/>
          <w:bCs/>
        </w:rPr>
        <w:t xml:space="preserve">-Kala Fortress </w:t>
      </w:r>
      <w:r w:rsidR="00C05453" w:rsidRPr="002D3B36">
        <w:rPr>
          <w:rFonts w:cs="Arial"/>
          <w:color w:val="202122"/>
        </w:rPr>
        <w:t>retains more than 50 historic monuments and 250 houses dating primarily from the 18</w:t>
      </w:r>
      <w:r w:rsidR="00C05453" w:rsidRPr="002D3B36">
        <w:rPr>
          <w:rFonts w:cs="Arial"/>
          <w:color w:val="202122"/>
          <w:vertAlign w:val="superscript"/>
        </w:rPr>
        <w:t>th</w:t>
      </w:r>
      <w:r w:rsidR="00C05453" w:rsidRPr="002D3B36">
        <w:rPr>
          <w:rFonts w:cs="Arial"/>
          <w:color w:val="202122"/>
        </w:rPr>
        <w:t xml:space="preserve"> and 19</w:t>
      </w:r>
      <w:r w:rsidR="00C05453" w:rsidRPr="002D3B36">
        <w:rPr>
          <w:rFonts w:cs="Arial"/>
          <w:color w:val="202122"/>
          <w:vertAlign w:val="superscript"/>
        </w:rPr>
        <w:t>th</w:t>
      </w:r>
      <w:r w:rsidR="00C05453" w:rsidRPr="002D3B36">
        <w:rPr>
          <w:rFonts w:cs="Arial"/>
          <w:color w:val="202122"/>
        </w:rPr>
        <w:t xml:space="preserve"> centuries. The most spectacular features are the rectangular fortress’ crenelated brick walls and four gates. Although the fort’s foundations are believed to have been laid in the 10</w:t>
      </w:r>
      <w:r w:rsidR="00C05453" w:rsidRPr="002D3B36">
        <w:rPr>
          <w:rFonts w:cs="Arial"/>
          <w:color w:val="202122"/>
          <w:vertAlign w:val="superscript"/>
        </w:rPr>
        <w:t>th</w:t>
      </w:r>
      <w:r w:rsidR="00C05453" w:rsidRPr="002D3B36">
        <w:rPr>
          <w:rFonts w:cs="Arial"/>
          <w:color w:val="202122"/>
        </w:rPr>
        <w:t xml:space="preserve"> century, today’s 10 m high walls were erected largely in the late 17</w:t>
      </w:r>
      <w:r w:rsidR="00C05453" w:rsidRPr="002D3B36">
        <w:rPr>
          <w:rFonts w:cs="Arial"/>
          <w:color w:val="202122"/>
          <w:vertAlign w:val="superscript"/>
        </w:rPr>
        <w:t>th</w:t>
      </w:r>
      <w:r w:rsidR="00C05453" w:rsidRPr="002D3B36">
        <w:rPr>
          <w:rFonts w:cs="Arial"/>
          <w:color w:val="202122"/>
        </w:rPr>
        <w:t xml:space="preserve"> century.</w:t>
      </w:r>
    </w:p>
    <w:p w14:paraId="361DD793" w14:textId="4D45AE20" w:rsidR="00C05453" w:rsidRPr="00E66E7C" w:rsidRDefault="00C05453" w:rsidP="002E4A97">
      <w:pPr>
        <w:pBdr>
          <w:bottom w:val="single" w:sz="6" w:space="25" w:color="A2A9B1"/>
        </w:pBdr>
        <w:shd w:val="clear" w:color="auto" w:fill="FFFFFF"/>
        <w:spacing w:after="120"/>
        <w:rPr>
          <w:rFonts w:cs="Arial"/>
          <w:color w:val="202122"/>
        </w:rPr>
      </w:pPr>
      <w:proofErr w:type="spellStart"/>
      <w:r w:rsidRPr="00ED0861">
        <w:rPr>
          <w:b/>
          <w:bCs/>
        </w:rPr>
        <w:t>Mukhammad</w:t>
      </w:r>
      <w:proofErr w:type="spellEnd"/>
      <w:r w:rsidRPr="00ED0861">
        <w:rPr>
          <w:b/>
          <w:bCs/>
        </w:rPr>
        <w:t xml:space="preserve"> Amin Khan Madrasah</w:t>
      </w:r>
      <w:r w:rsidRPr="00FF28BA">
        <w:t xml:space="preserve"> </w:t>
      </w:r>
      <w:r w:rsidRPr="00ED0861">
        <w:rPr>
          <w:rFonts w:cs="Open Sans"/>
        </w:rPr>
        <w:t xml:space="preserve">is the largest madrasah in Central Asia. The two-storied building occupies has 125 </w:t>
      </w:r>
      <w:proofErr w:type="spellStart"/>
      <w:r w:rsidRPr="00ED0861">
        <w:rPr>
          <w:rFonts w:cs="Open Sans"/>
          <w:i/>
          <w:iCs/>
        </w:rPr>
        <w:t>khudjras</w:t>
      </w:r>
      <w:proofErr w:type="spellEnd"/>
      <w:r w:rsidRPr="00ED0861">
        <w:rPr>
          <w:rFonts w:cs="Open Sans"/>
        </w:rPr>
        <w:t xml:space="preserve"> (cells) to house 260 students. The </w:t>
      </w:r>
      <w:r>
        <w:rPr>
          <w:rFonts w:cs="Open Sans"/>
        </w:rPr>
        <w:t>m</w:t>
      </w:r>
      <w:r w:rsidRPr="00ED0861">
        <w:rPr>
          <w:rFonts w:cs="Open Sans"/>
        </w:rPr>
        <w:t>adrasah was completed in 1854 by the order of Khiva ruler Muhammad Amin</w:t>
      </w:r>
      <w:r>
        <w:rPr>
          <w:rFonts w:cs="Open Sans"/>
        </w:rPr>
        <w:t xml:space="preserve"> </w:t>
      </w:r>
      <w:r w:rsidRPr="00ED0861">
        <w:rPr>
          <w:rFonts w:cs="Open Sans"/>
        </w:rPr>
        <w:t xml:space="preserve">Khan. The building has five domes and flanking towers. The facade is decorated with rich ornament of glazed brick, the wooden doors are </w:t>
      </w:r>
      <w:proofErr w:type="gramStart"/>
      <w:r w:rsidRPr="00ED0861">
        <w:rPr>
          <w:rFonts w:cs="Open Sans"/>
        </w:rPr>
        <w:t>carved</w:t>
      </w:r>
      <w:proofErr w:type="gramEnd"/>
      <w:r w:rsidRPr="00ED0861">
        <w:rPr>
          <w:rFonts w:cs="Open Sans"/>
        </w:rPr>
        <w:t xml:space="preserve"> and the majolica face impresses with herbal patterns. </w:t>
      </w:r>
    </w:p>
    <w:p w14:paraId="41225A56" w14:textId="03C1B49C" w:rsidR="009F4BF1" w:rsidRDefault="00C05453" w:rsidP="00C05453">
      <w:pPr>
        <w:pBdr>
          <w:bottom w:val="single" w:sz="6" w:space="25" w:color="A2A9B1"/>
        </w:pBdr>
        <w:shd w:val="clear" w:color="auto" w:fill="FFFFFF"/>
        <w:spacing w:after="120"/>
        <w:rPr>
          <w:rFonts w:cs="Arial"/>
        </w:rPr>
      </w:pPr>
      <w:proofErr w:type="spellStart"/>
      <w:r w:rsidRPr="006E72F6">
        <w:rPr>
          <w:rFonts w:cs="Open Sans"/>
          <w:b/>
          <w:bCs/>
        </w:rPr>
        <w:t>Mukhammad</w:t>
      </w:r>
      <w:proofErr w:type="spellEnd"/>
      <w:r w:rsidRPr="006E72F6">
        <w:rPr>
          <w:rFonts w:cs="Open Sans"/>
          <w:b/>
          <w:bCs/>
        </w:rPr>
        <w:t xml:space="preserve"> Rahim</w:t>
      </w:r>
      <w:r>
        <w:rPr>
          <w:rFonts w:cs="Open Sans"/>
          <w:b/>
          <w:bCs/>
        </w:rPr>
        <w:t xml:space="preserve"> K</w:t>
      </w:r>
      <w:r w:rsidRPr="006E72F6">
        <w:rPr>
          <w:rFonts w:cs="Open Sans"/>
          <w:b/>
          <w:bCs/>
        </w:rPr>
        <w:t>han Madrasah</w:t>
      </w:r>
      <w:r>
        <w:rPr>
          <w:rFonts w:cs="Open Sans"/>
          <w:b/>
          <w:bCs/>
        </w:rPr>
        <w:t xml:space="preserve"> </w:t>
      </w:r>
      <w:r w:rsidRPr="006E72F6">
        <w:rPr>
          <w:rFonts w:cs="Arial"/>
        </w:rPr>
        <w:t xml:space="preserve">was </w:t>
      </w:r>
      <w:r>
        <w:rPr>
          <w:rFonts w:cs="Arial"/>
        </w:rPr>
        <w:t>completed</w:t>
      </w:r>
      <w:r w:rsidRPr="006E72F6">
        <w:rPr>
          <w:rFonts w:cs="Arial"/>
        </w:rPr>
        <w:t xml:space="preserve"> in 187</w:t>
      </w:r>
      <w:r>
        <w:rPr>
          <w:rFonts w:cs="Arial"/>
        </w:rPr>
        <w:t>6</w:t>
      </w:r>
      <w:r w:rsidRPr="006E72F6">
        <w:rPr>
          <w:rFonts w:cs="Arial"/>
        </w:rPr>
        <w:t xml:space="preserve">. Rahim Khan II </w:t>
      </w:r>
      <w:r>
        <w:rPr>
          <w:rFonts w:cs="Arial"/>
        </w:rPr>
        <w:t>was</w:t>
      </w:r>
      <w:r w:rsidRPr="006E72F6">
        <w:rPr>
          <w:rFonts w:cs="Arial"/>
        </w:rPr>
        <w:t xml:space="preserve"> an enlightened monarch</w:t>
      </w:r>
      <w:r w:rsidRPr="00565947">
        <w:rPr>
          <w:rFonts w:cs="Arial"/>
        </w:rPr>
        <w:t xml:space="preserve"> </w:t>
      </w:r>
      <w:r>
        <w:rPr>
          <w:rFonts w:cs="Arial"/>
        </w:rPr>
        <w:t xml:space="preserve">who </w:t>
      </w:r>
      <w:r w:rsidRPr="006E72F6">
        <w:rPr>
          <w:rFonts w:cs="Arial"/>
        </w:rPr>
        <w:t xml:space="preserve">wrote poems under the </w:t>
      </w:r>
      <w:r>
        <w:rPr>
          <w:rFonts w:cs="Arial"/>
        </w:rPr>
        <w:t>nom-de-plume</w:t>
      </w:r>
      <w:r w:rsidRPr="006E72F6">
        <w:rPr>
          <w:rFonts w:cs="Arial"/>
        </w:rPr>
        <w:t xml:space="preserve"> </w:t>
      </w:r>
      <w:proofErr w:type="spellStart"/>
      <w:r w:rsidRPr="006E72F6">
        <w:rPr>
          <w:rFonts w:cs="Arial"/>
        </w:rPr>
        <w:t>Firouz</w:t>
      </w:r>
      <w:proofErr w:type="spellEnd"/>
      <w:r w:rsidRPr="006E72F6">
        <w:rPr>
          <w:rFonts w:cs="Arial"/>
        </w:rPr>
        <w:t>.</w:t>
      </w:r>
      <w:r>
        <w:rPr>
          <w:rFonts w:cs="Arial"/>
        </w:rPr>
        <w:t xml:space="preserve"> </w:t>
      </w:r>
      <w:r w:rsidRPr="006E72F6">
        <w:rPr>
          <w:rFonts w:cs="Arial"/>
        </w:rPr>
        <w:t>During his reign</w:t>
      </w:r>
      <w:r>
        <w:rPr>
          <w:rFonts w:cs="Arial"/>
        </w:rPr>
        <w:t>,</w:t>
      </w:r>
      <w:r w:rsidRPr="006E72F6">
        <w:rPr>
          <w:rFonts w:cs="Arial"/>
        </w:rPr>
        <w:t xml:space="preserve"> art and science prosper</w:t>
      </w:r>
      <w:r>
        <w:rPr>
          <w:rFonts w:cs="Arial"/>
        </w:rPr>
        <w:t>ed</w:t>
      </w:r>
      <w:r w:rsidRPr="006E72F6">
        <w:rPr>
          <w:rFonts w:cs="Arial"/>
        </w:rPr>
        <w:t xml:space="preserve">. </w:t>
      </w:r>
      <w:r>
        <w:rPr>
          <w:rFonts w:cs="Arial"/>
        </w:rPr>
        <w:t>N</w:t>
      </w:r>
      <w:r w:rsidRPr="006E72F6">
        <w:rPr>
          <w:rFonts w:cs="Arial"/>
        </w:rPr>
        <w:t>ew schools</w:t>
      </w:r>
      <w:r>
        <w:rPr>
          <w:rFonts w:cs="Arial"/>
        </w:rPr>
        <w:t xml:space="preserve"> </w:t>
      </w:r>
      <w:r w:rsidR="00532EA6">
        <w:rPr>
          <w:rFonts w:cs="Arial"/>
        </w:rPr>
        <w:t>teaching</w:t>
      </w:r>
      <w:r w:rsidRPr="006E72F6">
        <w:rPr>
          <w:rFonts w:cs="Arial"/>
        </w:rPr>
        <w:t xml:space="preserve"> </w:t>
      </w:r>
      <w:r>
        <w:rPr>
          <w:rFonts w:cs="Arial"/>
        </w:rPr>
        <w:t>both</w:t>
      </w:r>
      <w:r w:rsidRPr="006E72F6">
        <w:rPr>
          <w:rFonts w:cs="Arial"/>
        </w:rPr>
        <w:t xml:space="preserve"> spiritual and secular subjects</w:t>
      </w:r>
      <w:r>
        <w:rPr>
          <w:rFonts w:cs="Arial"/>
        </w:rPr>
        <w:t xml:space="preserve"> were opened</w:t>
      </w:r>
      <w:r w:rsidRPr="006E72F6">
        <w:rPr>
          <w:rFonts w:cs="Arial"/>
        </w:rPr>
        <w:t>.</w:t>
      </w:r>
      <w:r>
        <w:rPr>
          <w:rFonts w:cs="Arial"/>
        </w:rPr>
        <w:t xml:space="preserve"> The l</w:t>
      </w:r>
      <w:r w:rsidRPr="006E72F6">
        <w:rPr>
          <w:rFonts w:cs="Arial"/>
        </w:rPr>
        <w:t xml:space="preserve">ayout of the </w:t>
      </w:r>
      <w:r>
        <w:rPr>
          <w:rFonts w:cs="Arial"/>
        </w:rPr>
        <w:t>madrasah</w:t>
      </w:r>
      <w:r w:rsidRPr="006E72F6">
        <w:rPr>
          <w:rFonts w:cs="Arial"/>
        </w:rPr>
        <w:t xml:space="preserve"> is unusual: the main building with a huge entrance portal</w:t>
      </w:r>
      <w:r>
        <w:rPr>
          <w:rFonts w:cs="Arial"/>
        </w:rPr>
        <w:t xml:space="preserve"> </w:t>
      </w:r>
      <w:r w:rsidR="00775DD0">
        <w:rPr>
          <w:rFonts w:cs="Arial"/>
        </w:rPr>
        <w:t>lies at the far end of a courtyard</w:t>
      </w:r>
      <w:r w:rsidRPr="006E72F6">
        <w:rPr>
          <w:rFonts w:cs="Arial"/>
        </w:rPr>
        <w:t>.</w:t>
      </w:r>
      <w:r>
        <w:rPr>
          <w:rFonts w:cs="Arial"/>
        </w:rPr>
        <w:t xml:space="preserve"> T</w:t>
      </w:r>
      <w:r w:rsidRPr="006E72F6">
        <w:rPr>
          <w:rFonts w:cs="Arial"/>
        </w:rPr>
        <w:t xml:space="preserve">he corners of the building </w:t>
      </w:r>
      <w:r>
        <w:rPr>
          <w:rFonts w:cs="Arial"/>
        </w:rPr>
        <w:t xml:space="preserve">have </w:t>
      </w:r>
      <w:proofErr w:type="spellStart"/>
      <w:r w:rsidRPr="00D42E3F">
        <w:rPr>
          <w:rFonts w:cs="Arial"/>
          <w:i/>
          <w:iCs/>
        </w:rPr>
        <w:t>guldasta</w:t>
      </w:r>
      <w:proofErr w:type="spellEnd"/>
      <w:r w:rsidRPr="006E72F6">
        <w:rPr>
          <w:rFonts w:cs="Arial"/>
        </w:rPr>
        <w:t xml:space="preserve"> </w:t>
      </w:r>
      <w:r>
        <w:rPr>
          <w:rFonts w:cs="Arial"/>
        </w:rPr>
        <w:t xml:space="preserve">(bouquets) </w:t>
      </w:r>
      <w:r w:rsidRPr="006E72F6">
        <w:rPr>
          <w:rFonts w:cs="Arial"/>
        </w:rPr>
        <w:t xml:space="preserve">topped </w:t>
      </w:r>
      <w:r>
        <w:rPr>
          <w:rFonts w:cs="Arial"/>
        </w:rPr>
        <w:t>by</w:t>
      </w:r>
      <w:r w:rsidRPr="006E72F6">
        <w:rPr>
          <w:rFonts w:cs="Arial"/>
        </w:rPr>
        <w:t xml:space="preserve"> small domes on drums </w:t>
      </w:r>
      <w:r w:rsidR="00775DD0">
        <w:rPr>
          <w:rFonts w:cs="Arial"/>
        </w:rPr>
        <w:t>decorated with</w:t>
      </w:r>
      <w:r w:rsidRPr="006E72F6">
        <w:rPr>
          <w:rFonts w:cs="Arial"/>
        </w:rPr>
        <w:t xml:space="preserve"> mosaic</w:t>
      </w:r>
      <w:r w:rsidR="00775DD0">
        <w:rPr>
          <w:rFonts w:cs="Arial"/>
        </w:rPr>
        <w:t>s</w:t>
      </w:r>
      <w:r w:rsidRPr="006E72F6">
        <w:rPr>
          <w:rFonts w:cs="Arial"/>
        </w:rPr>
        <w:t xml:space="preserve">. </w:t>
      </w:r>
      <w:r>
        <w:rPr>
          <w:rFonts w:cs="Arial"/>
        </w:rPr>
        <w:t>The</w:t>
      </w:r>
      <w:r w:rsidRPr="006E72F6">
        <w:rPr>
          <w:rFonts w:cs="Arial"/>
        </w:rPr>
        <w:t xml:space="preserve"> av</w:t>
      </w:r>
      <w:r>
        <w:rPr>
          <w:rFonts w:cs="Arial"/>
        </w:rPr>
        <w:t>i</w:t>
      </w:r>
      <w:r w:rsidRPr="006E72F6">
        <w:rPr>
          <w:rFonts w:cs="Arial"/>
        </w:rPr>
        <w:t xml:space="preserve">an canopy at the front door </w:t>
      </w:r>
      <w:r w:rsidR="00775DD0">
        <w:rPr>
          <w:rFonts w:cs="Arial"/>
        </w:rPr>
        <w:t>is</w:t>
      </w:r>
      <w:r>
        <w:rPr>
          <w:rFonts w:cs="Arial"/>
        </w:rPr>
        <w:t xml:space="preserve"> </w:t>
      </w:r>
      <w:r w:rsidRPr="006E72F6">
        <w:rPr>
          <w:rFonts w:cs="Arial"/>
        </w:rPr>
        <w:t>decorated with curly brickwork.</w:t>
      </w:r>
      <w:r>
        <w:rPr>
          <w:rFonts w:cs="Arial"/>
        </w:rPr>
        <w:t xml:space="preserve"> </w:t>
      </w:r>
      <w:r w:rsidRPr="006E72F6">
        <w:rPr>
          <w:rFonts w:cs="Arial"/>
        </w:rPr>
        <w:t xml:space="preserve">The facade </w:t>
      </w:r>
      <w:r>
        <w:rPr>
          <w:rFonts w:cs="Arial"/>
        </w:rPr>
        <w:t>has</w:t>
      </w:r>
      <w:r w:rsidRPr="006E72F6">
        <w:rPr>
          <w:rFonts w:cs="Arial"/>
        </w:rPr>
        <w:t xml:space="preserve"> a rich decor of glazed brick, ornamental </w:t>
      </w:r>
      <w:r>
        <w:rPr>
          <w:rFonts w:cs="Arial"/>
        </w:rPr>
        <w:t xml:space="preserve">door </w:t>
      </w:r>
      <w:r w:rsidRPr="006E72F6">
        <w:rPr>
          <w:rFonts w:cs="Arial"/>
        </w:rPr>
        <w:t>carving</w:t>
      </w:r>
      <w:r>
        <w:rPr>
          <w:rFonts w:cs="Arial"/>
        </w:rPr>
        <w:t>s</w:t>
      </w:r>
      <w:r w:rsidR="00532EA6">
        <w:rPr>
          <w:rFonts w:cs="Arial"/>
        </w:rPr>
        <w:t xml:space="preserve"> and</w:t>
      </w:r>
      <w:r w:rsidRPr="006E72F6">
        <w:rPr>
          <w:rFonts w:cs="Arial"/>
        </w:rPr>
        <w:t xml:space="preserve"> striking majolica floral patterns</w:t>
      </w:r>
      <w:r w:rsidR="00532EA6">
        <w:rPr>
          <w:rFonts w:cs="Arial"/>
        </w:rPr>
        <w:t>.</w:t>
      </w:r>
      <w:r>
        <w:rPr>
          <w:rFonts w:cs="Arial"/>
        </w:rPr>
        <w:t xml:space="preserve"> </w:t>
      </w:r>
    </w:p>
    <w:p w14:paraId="43E035C0" w14:textId="0EB1712E" w:rsidR="00C05453" w:rsidRDefault="009F4BF1" w:rsidP="009F4BF1">
      <w:pPr>
        <w:pBdr>
          <w:bottom w:val="single" w:sz="6" w:space="25" w:color="A2A9B1"/>
        </w:pBdr>
        <w:shd w:val="clear" w:color="auto" w:fill="FFFFFF"/>
        <w:spacing w:after="0"/>
      </w:pPr>
      <w:r w:rsidRPr="009F4BF1">
        <w:rPr>
          <w:rFonts w:cs="Arial"/>
          <w:b/>
          <w:bCs/>
        </w:rPr>
        <w:t xml:space="preserve">The </w:t>
      </w:r>
      <w:proofErr w:type="spellStart"/>
      <w:r w:rsidR="00C05453" w:rsidRPr="00FF28BA">
        <w:rPr>
          <w:rFonts w:cs="Arial"/>
          <w:b/>
          <w:bCs/>
        </w:rPr>
        <w:t>Kalta</w:t>
      </w:r>
      <w:proofErr w:type="spellEnd"/>
      <w:r w:rsidR="00C05453" w:rsidRPr="00FF28BA">
        <w:rPr>
          <w:rFonts w:cs="Arial"/>
          <w:b/>
          <w:bCs/>
        </w:rPr>
        <w:t xml:space="preserve"> Minor Minaret</w:t>
      </w:r>
      <w:r w:rsidR="00C05453" w:rsidRPr="00FF28BA">
        <w:rPr>
          <w:rFonts w:cs="Arial"/>
        </w:rPr>
        <w:t xml:space="preserve"> was commissioned by M</w:t>
      </w:r>
      <w:r w:rsidR="00C05453">
        <w:rPr>
          <w:rFonts w:cs="Arial"/>
        </w:rPr>
        <w:t>u</w:t>
      </w:r>
      <w:r w:rsidR="00C05453" w:rsidRPr="00FF28BA">
        <w:rPr>
          <w:rFonts w:cs="Arial"/>
        </w:rPr>
        <w:t>hamm</w:t>
      </w:r>
      <w:r w:rsidR="00C05453">
        <w:rPr>
          <w:rFonts w:cs="Arial"/>
        </w:rPr>
        <w:t>a</w:t>
      </w:r>
      <w:r w:rsidR="00C05453" w:rsidRPr="00FF28BA">
        <w:rPr>
          <w:rFonts w:cs="Arial"/>
        </w:rPr>
        <w:t>d Amin Khan as an architectural marvel 70 m high</w:t>
      </w:r>
      <w:r w:rsidR="00C05453">
        <w:rPr>
          <w:rFonts w:cs="Arial"/>
        </w:rPr>
        <w:t xml:space="preserve"> but</w:t>
      </w:r>
      <w:r w:rsidR="00C05453" w:rsidRPr="00A06C47">
        <w:rPr>
          <w:rFonts w:cs="Arial"/>
        </w:rPr>
        <w:t xml:space="preserve"> </w:t>
      </w:r>
      <w:r w:rsidR="00C05453" w:rsidRPr="00FF28BA">
        <w:rPr>
          <w:rFonts w:cs="Arial"/>
        </w:rPr>
        <w:t>is unfinished</w:t>
      </w:r>
      <w:r w:rsidR="00C05453">
        <w:rPr>
          <w:rFonts w:cs="Arial"/>
        </w:rPr>
        <w:t>. The</w:t>
      </w:r>
      <w:r w:rsidR="00C05453" w:rsidRPr="00FF28BA">
        <w:rPr>
          <w:rFonts w:cs="Arial"/>
        </w:rPr>
        <w:t xml:space="preserve"> Khan's death on a Persian battlefield in 1855 put an end to the project when the minaret had reached a mere 26 m. </w:t>
      </w:r>
      <w:r w:rsidR="00C05453">
        <w:t>E</w:t>
      </w:r>
      <w:r w:rsidR="00C05453" w:rsidRPr="00FF28BA">
        <w:rPr>
          <w:rFonts w:cs="Arial"/>
        </w:rPr>
        <w:t>ven in unfinished form the structure is dazzling, covered from top to bottom with Khiva's signature blue-green tiles in various geometric patterns. </w:t>
      </w:r>
      <w:r w:rsidR="00C05453" w:rsidRPr="00FF28BA">
        <w:t>It is the only minaret in Central Asia to be fully sheathed in glazed</w:t>
      </w:r>
      <w:r w:rsidR="00C05453" w:rsidRPr="00C05453">
        <w:t xml:space="preserve"> </w:t>
      </w:r>
      <w:r w:rsidR="00C05453" w:rsidRPr="00FF28BA">
        <w:t>brick and majolica.</w:t>
      </w:r>
    </w:p>
    <w:p w14:paraId="05C285E1" w14:textId="77777777" w:rsidR="00E4692C" w:rsidRDefault="00E4692C" w:rsidP="00E4692C">
      <w:pPr>
        <w:pBdr>
          <w:bottom w:val="single" w:sz="6" w:space="25" w:color="A2A9B1"/>
        </w:pBdr>
        <w:shd w:val="clear" w:color="auto" w:fill="FFFFFF"/>
        <w:spacing w:after="0"/>
        <w:rPr>
          <w:lang w:val="en-ZA"/>
        </w:rPr>
      </w:pPr>
    </w:p>
    <w:p w14:paraId="04B1E9EF" w14:textId="77777777" w:rsidR="00A978CC" w:rsidRDefault="00B43141" w:rsidP="00364F9E">
      <w:pPr>
        <w:pBdr>
          <w:bottom w:val="single" w:sz="6" w:space="25" w:color="A2A9B1"/>
        </w:pBdr>
        <w:shd w:val="clear" w:color="auto" w:fill="FFFFFF"/>
        <w:spacing w:after="0"/>
        <w:rPr>
          <w:b/>
          <w:bCs/>
          <w:color w:val="C00000"/>
          <w:sz w:val="24"/>
          <w:szCs w:val="24"/>
        </w:rPr>
      </w:pPr>
      <w:r>
        <w:rPr>
          <w:b/>
          <w:bCs/>
          <w:color w:val="C00000"/>
          <w:sz w:val="24"/>
          <w:szCs w:val="24"/>
        </w:rPr>
        <w:t>Thursday</w:t>
      </w:r>
      <w:r w:rsidR="00AA06A4" w:rsidRPr="00AA06A4">
        <w:rPr>
          <w:b/>
          <w:bCs/>
          <w:color w:val="C00000"/>
          <w:sz w:val="24"/>
          <w:szCs w:val="24"/>
        </w:rPr>
        <w:t xml:space="preserve"> 2</w:t>
      </w:r>
      <w:r>
        <w:rPr>
          <w:b/>
          <w:bCs/>
          <w:color w:val="C00000"/>
          <w:sz w:val="24"/>
          <w:szCs w:val="24"/>
        </w:rPr>
        <w:t>1</w:t>
      </w:r>
      <w:r w:rsidR="00AA06A4" w:rsidRPr="00AA06A4">
        <w:rPr>
          <w:b/>
          <w:bCs/>
          <w:color w:val="C00000"/>
          <w:sz w:val="24"/>
          <w:szCs w:val="24"/>
        </w:rPr>
        <w:t xml:space="preserve"> September:</w:t>
      </w:r>
      <w:r w:rsidR="00AA06A4" w:rsidRPr="001D741E">
        <w:rPr>
          <w:b/>
          <w:bCs/>
          <w:color w:val="C00000"/>
          <w:sz w:val="24"/>
          <w:szCs w:val="24"/>
        </w:rPr>
        <w:t xml:space="preserve"> </w:t>
      </w:r>
      <w:r w:rsidR="00FF28BA" w:rsidRPr="001D741E">
        <w:rPr>
          <w:b/>
          <w:bCs/>
          <w:color w:val="C00000"/>
          <w:sz w:val="24"/>
          <w:szCs w:val="24"/>
        </w:rPr>
        <w:t>Khiva</w:t>
      </w:r>
      <w:r w:rsidR="00B77FFA" w:rsidRPr="001D741E">
        <w:rPr>
          <w:b/>
          <w:bCs/>
          <w:color w:val="C00000"/>
          <w:sz w:val="24"/>
          <w:szCs w:val="24"/>
        </w:rPr>
        <w:t xml:space="preserve"> </w:t>
      </w:r>
    </w:p>
    <w:p w14:paraId="14B37D3D" w14:textId="13528837" w:rsidR="00A978CC" w:rsidRDefault="00B43141" w:rsidP="00A978CC">
      <w:pPr>
        <w:pBdr>
          <w:bottom w:val="single" w:sz="6" w:space="25" w:color="A2A9B1"/>
        </w:pBdr>
        <w:shd w:val="clear" w:color="auto" w:fill="FFFFFF"/>
        <w:spacing w:after="120"/>
        <w:rPr>
          <w:rFonts w:cs="Arial"/>
          <w:color w:val="202122"/>
        </w:rPr>
      </w:pPr>
      <w:r>
        <w:t xml:space="preserve">We continue our </w:t>
      </w:r>
      <w:r w:rsidR="00B77FFA">
        <w:t xml:space="preserve">tour </w:t>
      </w:r>
      <w:r w:rsidR="002D3B36">
        <w:t xml:space="preserve">of </w:t>
      </w:r>
      <w:proofErr w:type="spellStart"/>
      <w:r w:rsidR="002D3B36" w:rsidRPr="002D3B36">
        <w:rPr>
          <w:b/>
          <w:bCs/>
        </w:rPr>
        <w:t>Ichan</w:t>
      </w:r>
      <w:proofErr w:type="spellEnd"/>
      <w:r w:rsidR="002D3B36" w:rsidRPr="002D3B36">
        <w:rPr>
          <w:b/>
          <w:bCs/>
        </w:rPr>
        <w:t xml:space="preserve"> Qala</w:t>
      </w:r>
      <w:r w:rsidR="002D3B36">
        <w:t xml:space="preserve"> </w:t>
      </w:r>
      <w:r>
        <w:t>on foot</w:t>
      </w:r>
      <w:r w:rsidR="00D1244F">
        <w:t xml:space="preserve">. </w:t>
      </w:r>
    </w:p>
    <w:p w14:paraId="6DBF497C" w14:textId="56DCD494" w:rsidR="00A978CC" w:rsidRDefault="00942E11" w:rsidP="00A978CC">
      <w:pPr>
        <w:pBdr>
          <w:bottom w:val="single" w:sz="6" w:space="25" w:color="A2A9B1"/>
        </w:pBdr>
        <w:shd w:val="clear" w:color="auto" w:fill="FFFFFF"/>
        <w:spacing w:after="120"/>
        <w:rPr>
          <w:rFonts w:cs="Arial"/>
          <w:color w:val="222222"/>
        </w:rPr>
      </w:pPr>
      <w:proofErr w:type="spellStart"/>
      <w:r w:rsidRPr="00FF28BA">
        <w:rPr>
          <w:rFonts w:cs="Arial"/>
          <w:b/>
          <w:bCs/>
          <w:color w:val="202122"/>
        </w:rPr>
        <w:t>Juma</w:t>
      </w:r>
      <w:proofErr w:type="spellEnd"/>
      <w:r w:rsidRPr="00FF28BA">
        <w:rPr>
          <w:rFonts w:cs="Arial"/>
          <w:b/>
          <w:bCs/>
          <w:color w:val="202122"/>
        </w:rPr>
        <w:t xml:space="preserve"> Mosque</w:t>
      </w:r>
      <w:r w:rsidRPr="00FF28BA">
        <w:rPr>
          <w:b/>
          <w:bCs/>
        </w:rPr>
        <w:t xml:space="preserve"> </w:t>
      </w:r>
      <w:r w:rsidRPr="00FF28BA">
        <w:rPr>
          <w:rFonts w:cs="Arial"/>
        </w:rPr>
        <w:t>at the centre</w:t>
      </w:r>
      <w:r w:rsidRPr="00FF28BA">
        <w:rPr>
          <w:rFonts w:cs="Arial"/>
          <w:color w:val="202122"/>
        </w:rPr>
        <w:t xml:space="preserve"> of </w:t>
      </w:r>
      <w:proofErr w:type="spellStart"/>
      <w:r>
        <w:fldChar w:fldCharType="begin"/>
      </w:r>
      <w:r>
        <w:instrText>HYPERLINK "https://en.wikipedia.org/wiki/Itchan_Kala" \o "Itchan Kala"</w:instrText>
      </w:r>
      <w:r>
        <w:fldChar w:fldCharType="separate"/>
      </w:r>
      <w:r w:rsidRPr="00FF28BA">
        <w:rPr>
          <w:rStyle w:val="Hyperlink"/>
          <w:rFonts w:cs="Arial"/>
          <w:color w:val="auto"/>
          <w:u w:val="none"/>
        </w:rPr>
        <w:t>Itchan</w:t>
      </w:r>
      <w:proofErr w:type="spellEnd"/>
      <w:r w:rsidRPr="00FF28BA">
        <w:rPr>
          <w:rStyle w:val="Hyperlink"/>
          <w:rFonts w:cs="Arial"/>
          <w:color w:val="auto"/>
          <w:u w:val="none"/>
        </w:rPr>
        <w:t xml:space="preserve"> </w:t>
      </w:r>
      <w:r w:rsidR="00D42E3F" w:rsidRPr="00FF28BA">
        <w:rPr>
          <w:rStyle w:val="Hyperlink"/>
          <w:rFonts w:cs="Arial"/>
          <w:color w:val="auto"/>
          <w:u w:val="none"/>
        </w:rPr>
        <w:t>Q</w:t>
      </w:r>
      <w:r w:rsidRPr="00FF28BA">
        <w:rPr>
          <w:rStyle w:val="Hyperlink"/>
          <w:rFonts w:cs="Arial"/>
          <w:color w:val="auto"/>
          <w:u w:val="none"/>
        </w:rPr>
        <w:t>ala</w:t>
      </w:r>
      <w:r>
        <w:rPr>
          <w:rStyle w:val="Hyperlink"/>
          <w:rFonts w:cs="Arial"/>
          <w:color w:val="auto"/>
          <w:u w:val="none"/>
        </w:rPr>
        <w:fldChar w:fldCharType="end"/>
      </w:r>
      <w:r w:rsidRPr="00FF28BA">
        <w:rPr>
          <w:rFonts w:cs="Arial"/>
        </w:rPr>
        <w:t xml:space="preserve"> was first documented in the 10</w:t>
      </w:r>
      <w:r w:rsidRPr="00FF28BA">
        <w:rPr>
          <w:rFonts w:cs="Arial"/>
          <w:vertAlign w:val="superscript"/>
        </w:rPr>
        <w:t>th</w:t>
      </w:r>
      <w:r w:rsidRPr="00FF28BA">
        <w:rPr>
          <w:rFonts w:cs="Arial"/>
        </w:rPr>
        <w:t xml:space="preserve"> century</w:t>
      </w:r>
      <w:r w:rsidR="009F4BF1">
        <w:rPr>
          <w:rFonts w:cs="Arial"/>
        </w:rPr>
        <w:t xml:space="preserve"> but</w:t>
      </w:r>
      <w:r w:rsidRPr="00FF28BA">
        <w:rPr>
          <w:rFonts w:cs="Arial"/>
        </w:rPr>
        <w:t xml:space="preserve"> rebuilt in 1788. </w:t>
      </w:r>
      <w:r w:rsidR="00A06C47">
        <w:rPr>
          <w:rFonts w:cs="Arial"/>
        </w:rPr>
        <w:t>It</w:t>
      </w:r>
      <w:r w:rsidRPr="00FF28BA">
        <w:rPr>
          <w:rFonts w:cs="Arial"/>
        </w:rPr>
        <w:t xml:space="preserve"> was designed to house </w:t>
      </w:r>
      <w:r w:rsidR="00A06C47">
        <w:rPr>
          <w:rFonts w:cs="Arial"/>
        </w:rPr>
        <w:t>many</w:t>
      </w:r>
      <w:r w:rsidRPr="00FF28BA">
        <w:rPr>
          <w:rFonts w:cs="Arial"/>
        </w:rPr>
        <w:t xml:space="preserve"> congregants and </w:t>
      </w:r>
      <w:r w:rsidR="009F4BF1">
        <w:rPr>
          <w:rFonts w:cs="Arial"/>
        </w:rPr>
        <w:t>rather than having a</w:t>
      </w:r>
      <w:r w:rsidRPr="00533710">
        <w:rPr>
          <w:rFonts w:cs="Arial"/>
        </w:rPr>
        <w:t xml:space="preserve"> typical open-air courtyard</w:t>
      </w:r>
      <w:r w:rsidR="009F4BF1">
        <w:rPr>
          <w:rFonts w:cs="Arial"/>
        </w:rPr>
        <w:t>, it has a</w:t>
      </w:r>
      <w:r w:rsidRPr="00533710">
        <w:rPr>
          <w:rFonts w:cs="Arial"/>
        </w:rPr>
        <w:t xml:space="preserve"> 55 m by 46 m </w:t>
      </w:r>
      <w:r w:rsidR="009F4BF1" w:rsidRPr="00533710">
        <w:rPr>
          <w:rFonts w:cs="Arial"/>
        </w:rPr>
        <w:t xml:space="preserve">prayer hall </w:t>
      </w:r>
      <w:r w:rsidR="009F4BF1">
        <w:rPr>
          <w:rFonts w:cs="Arial"/>
        </w:rPr>
        <w:t>with</w:t>
      </w:r>
      <w:r w:rsidRPr="00533710">
        <w:rPr>
          <w:rFonts w:cs="Arial"/>
        </w:rPr>
        <w:t xml:space="preserve"> 213 black elm columns in 17 rows. </w:t>
      </w:r>
      <w:r w:rsidR="009F4BF1">
        <w:rPr>
          <w:rFonts w:cs="Arial"/>
        </w:rPr>
        <w:t>Except for</w:t>
      </w:r>
      <w:r w:rsidRPr="00533710">
        <w:rPr>
          <w:rFonts w:cs="Arial"/>
        </w:rPr>
        <w:t xml:space="preserve"> two small lightwells and small entrances, there </w:t>
      </w:r>
      <w:r w:rsidR="00D42E3F">
        <w:rPr>
          <w:rFonts w:cs="Arial"/>
        </w:rPr>
        <w:t>are</w:t>
      </w:r>
      <w:r w:rsidRPr="00533710">
        <w:rPr>
          <w:rFonts w:cs="Arial"/>
        </w:rPr>
        <w:t xml:space="preserve"> no windows, creating a dim and secluded atmosphere that even today is a welcome respite from the unrelenting </w:t>
      </w:r>
      <w:proofErr w:type="spellStart"/>
      <w:r w:rsidRPr="00533710">
        <w:rPr>
          <w:rFonts w:cs="Arial"/>
        </w:rPr>
        <w:t>Khivan</w:t>
      </w:r>
      <w:proofErr w:type="spellEnd"/>
      <w:r w:rsidRPr="00533710">
        <w:rPr>
          <w:rFonts w:cs="Arial"/>
        </w:rPr>
        <w:t xml:space="preserve"> sun.</w:t>
      </w:r>
      <w:r w:rsidR="009F4BF1">
        <w:rPr>
          <w:rFonts w:cs="Arial"/>
        </w:rPr>
        <w:t xml:space="preserve"> It has a </w:t>
      </w:r>
      <w:r w:rsidRPr="00533710">
        <w:rPr>
          <w:rFonts w:cs="Arial"/>
          <w:color w:val="222222"/>
        </w:rPr>
        <w:t>33 m tall minaret</w:t>
      </w:r>
      <w:r w:rsidR="009F4BF1">
        <w:rPr>
          <w:rFonts w:cs="Arial"/>
          <w:color w:val="222222"/>
        </w:rPr>
        <w:t>.</w:t>
      </w:r>
      <w:r w:rsidRPr="00533710">
        <w:rPr>
          <w:rFonts w:cs="Arial"/>
          <w:color w:val="222222"/>
        </w:rPr>
        <w:t xml:space="preserve"> </w:t>
      </w:r>
    </w:p>
    <w:p w14:paraId="2F4B9692" w14:textId="194C130E" w:rsidR="00A978CC" w:rsidRDefault="003E5AA5" w:rsidP="00A978CC">
      <w:pPr>
        <w:pBdr>
          <w:bottom w:val="single" w:sz="6" w:space="25" w:color="A2A9B1"/>
        </w:pBdr>
        <w:shd w:val="clear" w:color="auto" w:fill="FFFFFF"/>
        <w:spacing w:after="120"/>
      </w:pPr>
      <w:r w:rsidRPr="003E5AA5">
        <w:rPr>
          <w:b/>
          <w:bCs/>
          <w:noProof/>
        </w:rPr>
        <mc:AlternateContent>
          <mc:Choice Requires="wps">
            <w:drawing>
              <wp:anchor distT="45720" distB="45720" distL="114300" distR="114300" simplePos="0" relativeHeight="251692032" behindDoc="0" locked="0" layoutInCell="1" allowOverlap="1" wp14:anchorId="1683B942" wp14:editId="3FE7ED0D">
                <wp:simplePos x="0" y="0"/>
                <wp:positionH relativeFrom="column">
                  <wp:posOffset>2427605</wp:posOffset>
                </wp:positionH>
                <wp:positionV relativeFrom="paragraph">
                  <wp:posOffset>55245</wp:posOffset>
                </wp:positionV>
                <wp:extent cx="3305175" cy="2123440"/>
                <wp:effectExtent l="0" t="0" r="28575" b="10160"/>
                <wp:wrapSquare wrapText="bothSides"/>
                <wp:docPr id="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23440"/>
                        </a:xfrm>
                        <a:prstGeom prst="rect">
                          <a:avLst/>
                        </a:prstGeom>
                        <a:solidFill>
                          <a:srgbClr val="FFFFFF"/>
                        </a:solidFill>
                        <a:ln w="9525">
                          <a:solidFill>
                            <a:srgbClr val="000000"/>
                          </a:solidFill>
                          <a:miter lim="800000"/>
                          <a:headEnd/>
                          <a:tailEnd/>
                        </a:ln>
                      </wps:spPr>
                      <wps:txbx>
                        <w:txbxContent>
                          <w:p w14:paraId="1832FF80" w14:textId="2D0895A1" w:rsidR="003E5AA5" w:rsidRDefault="003E5AA5">
                            <w:r>
                              <w:rPr>
                                <w:noProof/>
                              </w:rPr>
                              <w:drawing>
                                <wp:inline distT="0" distB="0" distL="0" distR="0" wp14:anchorId="2E8731EF" wp14:editId="510D4CF3">
                                  <wp:extent cx="3113405" cy="2075815"/>
                                  <wp:effectExtent l="0" t="0" r="1270" b="7620"/>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13405" cy="2075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3B942" id="_x0000_s1038" type="#_x0000_t202" style="position:absolute;margin-left:191.15pt;margin-top:4.35pt;width:260.25pt;height:167.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28FgIAACgEAAAOAAAAZHJzL2Uyb0RvYy54bWysk9tuGyEQhu8r9R0Q9/UebDfJyusodeqq&#10;UnqQ0j4AC6wXlWUoYO+mT5+BdRwrbW+qcoEYBn5mvhlW12OvyUE6r8DUtJjllEjDQSizq+n3b9s3&#10;l5T4wIxgGoys6YP09Hr9+tVqsJUsoQMtpCMoYnw12Jp2IdgqyzzvZM/8DKw06GzB9Syg6XaZcGxA&#10;9V5nZZ6/zQZwwjrg0nvcvZ2cdJ3021by8KVtvQxE1xRjC2l2aW7inK1XrNo5ZjvFj2Gwf4iiZ8rg&#10;oyepWxYY2Tv1m1SvuAMPbZhx6DNoW8VlygGzKfIX2dx3zMqUC8Lx9oTJ/z9Z/vlwb786EsZ3MGIB&#10;UxLe3gH/4YmBTcfMTt44B0MnmcCHi4gsG6yvjlcjal/5KNIMn0Bgkdk+QBIaW9dHKpgnQXUswMMJ&#10;uhwD4bg5n+fL4mJJCUdfWZTzxSKVJWPV03XrfPggoSdxUVOHVU3y7HDnQwyHVU9H4msetBJbpXUy&#10;3K7ZaEcODDtgm0bK4MUxbchQ06tluZwI/FUiT+NPEr0K2Mpa9TW9PB1iVeT23ojUaIEpPa0xZG2O&#10;ICO7iWIYm5EogZTL+EIE24B4QLQOptbFr4aLDtwvSgZs25r6n3vmJCX6o8HyXBURHwnJWCwvSjTc&#10;uac59zDDUaqmgZJpuQnpb0RwBm6wjK1KgJ8jOcaM7Zi4H79O7PdzO516/uDrRwAAAP//AwBQSwME&#10;FAAGAAgAAAAhALPiF+DfAAAACQEAAA8AAABkcnMvZG93bnJldi54bWxMj8FOwzAQRO9I/IO1SFwQ&#10;dZpUbRriVAgJBDcoqL268TaJiNfBdtPw9ywnOK5m9PZNuZlsL0b0oXOkYD5LQCDVznTUKPh4f7zN&#10;QYSoyejeESr4xgCb6vKi1IVxZ3rDcRsbwRAKhVbQxjgUUoa6RavDzA1InB2dtzry6RtpvD4z3PYy&#10;TZKltLoj/tDqAR9arD+3J6sgXzyP+/CSve7q5bFfx5vV+PTllbq+mu7vQESc4l8ZfvVZHSp2OrgT&#10;mSB6BVmeZlxl2AoE5+sk5SkHDhbZHGRVyv8Lqh8AAAD//wMAUEsBAi0AFAAGAAgAAAAhALaDOJL+&#10;AAAA4QEAABMAAAAAAAAAAAAAAAAAAAAAAFtDb250ZW50X1R5cGVzXS54bWxQSwECLQAUAAYACAAA&#10;ACEAOP0h/9YAAACUAQAACwAAAAAAAAAAAAAAAAAvAQAAX3JlbHMvLnJlbHNQSwECLQAUAAYACAAA&#10;ACEAw0ntvBYCAAAoBAAADgAAAAAAAAAAAAAAAAAuAgAAZHJzL2Uyb0RvYy54bWxQSwECLQAUAAYA&#10;CAAAACEAs+IX4N8AAAAJAQAADwAAAAAAAAAAAAAAAABwBAAAZHJzL2Rvd25yZXYueG1sUEsFBgAA&#10;AAAEAAQA8wAAAHwFAAAAAA==&#10;">
                <v:textbox>
                  <w:txbxContent>
                    <w:p w14:paraId="1832FF80" w14:textId="2D0895A1" w:rsidR="003E5AA5" w:rsidRDefault="003E5AA5">
                      <w:r>
                        <w:rPr>
                          <w:noProof/>
                        </w:rPr>
                        <w:drawing>
                          <wp:inline distT="0" distB="0" distL="0" distR="0" wp14:anchorId="2E8731EF" wp14:editId="510D4CF3">
                            <wp:extent cx="3113405" cy="2075815"/>
                            <wp:effectExtent l="0" t="0" r="1270" b="7620"/>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13405" cy="2075815"/>
                                    </a:xfrm>
                                    <a:prstGeom prst="rect">
                                      <a:avLst/>
                                    </a:prstGeom>
                                    <a:noFill/>
                                    <a:ln>
                                      <a:noFill/>
                                    </a:ln>
                                  </pic:spPr>
                                </pic:pic>
                              </a:graphicData>
                            </a:graphic>
                          </wp:inline>
                        </w:drawing>
                      </w:r>
                    </w:p>
                  </w:txbxContent>
                </v:textbox>
                <w10:wrap type="square"/>
              </v:shape>
            </w:pict>
          </mc:Fallback>
        </mc:AlternateContent>
      </w:r>
      <w:r w:rsidR="00942E11" w:rsidRPr="00E96484">
        <w:rPr>
          <w:b/>
          <w:bCs/>
        </w:rPr>
        <w:t>Tash-</w:t>
      </w:r>
      <w:proofErr w:type="spellStart"/>
      <w:r w:rsidR="00942E11" w:rsidRPr="00E96484">
        <w:rPr>
          <w:b/>
          <w:bCs/>
        </w:rPr>
        <w:t>Khauli</w:t>
      </w:r>
      <w:proofErr w:type="spellEnd"/>
      <w:r w:rsidR="00942E11" w:rsidRPr="00E96484">
        <w:rPr>
          <w:b/>
          <w:bCs/>
        </w:rPr>
        <w:t xml:space="preserve"> Palace</w:t>
      </w:r>
      <w:r w:rsidR="00942E11" w:rsidRPr="00FF28BA">
        <w:t xml:space="preserve"> (1838)</w:t>
      </w:r>
      <w:r w:rsidR="00942E11" w:rsidRPr="00E96484">
        <w:rPr>
          <w:rFonts w:cs="Arial"/>
        </w:rPr>
        <w:t xml:space="preserve"> is an example of </w:t>
      </w:r>
      <w:proofErr w:type="spellStart"/>
      <w:r w:rsidR="00942E11" w:rsidRPr="00E96484">
        <w:rPr>
          <w:rFonts w:cs="Arial"/>
        </w:rPr>
        <w:t>Khorezm</w:t>
      </w:r>
      <w:proofErr w:type="spellEnd"/>
      <w:r w:rsidR="00942E11" w:rsidRPr="00E96484">
        <w:rPr>
          <w:rFonts w:cs="Arial"/>
        </w:rPr>
        <w:t xml:space="preserve"> architectural grandeur. It was built by order of </w:t>
      </w:r>
      <w:proofErr w:type="spellStart"/>
      <w:r w:rsidR="00942E11" w:rsidRPr="00E96484">
        <w:rPr>
          <w:rFonts w:cs="Arial"/>
        </w:rPr>
        <w:t>Allakuli</w:t>
      </w:r>
      <w:proofErr w:type="spellEnd"/>
      <w:r w:rsidR="00942E11" w:rsidRPr="00E96484">
        <w:rPr>
          <w:rFonts w:cs="Arial"/>
        </w:rPr>
        <w:t xml:space="preserve">-Khan who wanted it </w:t>
      </w:r>
      <w:r w:rsidR="009F4BF1">
        <w:rPr>
          <w:rFonts w:cs="Arial"/>
        </w:rPr>
        <w:t>erected</w:t>
      </w:r>
      <w:r w:rsidR="00942E11" w:rsidRPr="00E96484">
        <w:rPr>
          <w:rFonts w:cs="Arial"/>
        </w:rPr>
        <w:t xml:space="preserve"> in two years</w:t>
      </w:r>
      <w:r>
        <w:rPr>
          <w:rFonts w:cs="Arial"/>
        </w:rPr>
        <w:t>,</w:t>
      </w:r>
      <w:r w:rsidR="00BD66E3">
        <w:rPr>
          <w:rFonts w:cs="Arial"/>
        </w:rPr>
        <w:t xml:space="preserve"> but</w:t>
      </w:r>
      <w:r w:rsidR="00942E11" w:rsidRPr="00E96484">
        <w:rPr>
          <w:rFonts w:cs="Arial"/>
        </w:rPr>
        <w:t xml:space="preserve"> it took four times as long</w:t>
      </w:r>
      <w:r w:rsidR="00BD66E3">
        <w:rPr>
          <w:rFonts w:cs="Arial"/>
        </w:rPr>
        <w:t xml:space="preserve">, which </w:t>
      </w:r>
      <w:r w:rsidR="00942E11" w:rsidRPr="00E96484">
        <w:rPr>
          <w:rFonts w:cs="Arial"/>
        </w:rPr>
        <w:t>cost many master</w:t>
      </w:r>
      <w:r w:rsidR="00BD66E3">
        <w:rPr>
          <w:rFonts w:cs="Arial"/>
        </w:rPr>
        <w:t>-</w:t>
      </w:r>
      <w:r w:rsidR="00942E11" w:rsidRPr="00E96484">
        <w:rPr>
          <w:rFonts w:cs="Arial"/>
        </w:rPr>
        <w:t>builders their heads. The khan’s room is the largest and richly decorated</w:t>
      </w:r>
      <w:r w:rsidR="005940DD" w:rsidRPr="00E96484">
        <w:rPr>
          <w:rFonts w:cs="Arial"/>
        </w:rPr>
        <w:t>.</w:t>
      </w:r>
      <w:r w:rsidR="00942E11" w:rsidRPr="00E96484">
        <w:rPr>
          <w:rFonts w:cs="Arial"/>
        </w:rPr>
        <w:t xml:space="preserve"> </w:t>
      </w:r>
      <w:r w:rsidR="005940DD" w:rsidRPr="00E96484">
        <w:rPr>
          <w:rFonts w:cs="Arial"/>
        </w:rPr>
        <w:t>F</w:t>
      </w:r>
      <w:r w:rsidR="00942E11" w:rsidRPr="00E96484">
        <w:rPr>
          <w:rFonts w:cs="Arial"/>
        </w:rPr>
        <w:t>our other rooms were used by the khan’s wives</w:t>
      </w:r>
      <w:r w:rsidR="00BD66E3">
        <w:rPr>
          <w:rFonts w:cs="Arial"/>
        </w:rPr>
        <w:t>, while</w:t>
      </w:r>
      <w:r w:rsidR="00BD66E3" w:rsidRPr="00BD66E3">
        <w:rPr>
          <w:rFonts w:cs="Arial"/>
        </w:rPr>
        <w:t xml:space="preserve"> </w:t>
      </w:r>
      <w:r w:rsidR="00BD66E3">
        <w:rPr>
          <w:rFonts w:cs="Arial"/>
        </w:rPr>
        <w:t xml:space="preserve">a </w:t>
      </w:r>
      <w:r w:rsidR="00BD66E3" w:rsidRPr="00E96484">
        <w:rPr>
          <w:rFonts w:cs="Arial"/>
        </w:rPr>
        <w:t>two-storey structure</w:t>
      </w:r>
      <w:r w:rsidR="00BD66E3">
        <w:rPr>
          <w:rFonts w:cs="Arial"/>
        </w:rPr>
        <w:t xml:space="preserve"> </w:t>
      </w:r>
      <w:r w:rsidR="00A06C47" w:rsidRPr="00E96484">
        <w:rPr>
          <w:rFonts w:cs="Arial"/>
        </w:rPr>
        <w:t xml:space="preserve">provided accommodation </w:t>
      </w:r>
      <w:r w:rsidR="00942E11" w:rsidRPr="00E96484">
        <w:rPr>
          <w:rFonts w:cs="Arial"/>
        </w:rPr>
        <w:t xml:space="preserve">for female relatives and concubines. The walls are richly decorated with white and blue majolica panels, the ceilings are painted brown and red, and the windows have fancy copper grates. No part of the decoration is repeated. </w:t>
      </w:r>
      <w:r w:rsidR="00A06C47" w:rsidRPr="00E96484">
        <w:rPr>
          <w:rFonts w:cs="Arial"/>
        </w:rPr>
        <w:t xml:space="preserve">A square yard with a central round platform for the khan’s yurt </w:t>
      </w:r>
      <w:r w:rsidR="00BD66E3">
        <w:rPr>
          <w:rFonts w:cs="Arial"/>
        </w:rPr>
        <w:t>was</w:t>
      </w:r>
      <w:r w:rsidR="00942E11" w:rsidRPr="00E96484">
        <w:rPr>
          <w:rFonts w:cs="Arial"/>
        </w:rPr>
        <w:t xml:space="preserve"> designated for guests and delegations</w:t>
      </w:r>
      <w:r w:rsidR="00005577">
        <w:rPr>
          <w:rFonts w:cs="Arial"/>
        </w:rPr>
        <w:t>.</w:t>
      </w:r>
      <w:r w:rsidR="00942E11" w:rsidRPr="00E96484">
        <w:rPr>
          <w:rFonts w:cs="Arial"/>
        </w:rPr>
        <w:t xml:space="preserve"> </w:t>
      </w:r>
      <w:r w:rsidR="00005577">
        <w:rPr>
          <w:rFonts w:cs="Arial"/>
        </w:rPr>
        <w:t>T</w:t>
      </w:r>
      <w:r w:rsidR="00942E11" w:rsidRPr="00E96484">
        <w:rPr>
          <w:rFonts w:cs="Arial"/>
        </w:rPr>
        <w:t xml:space="preserve">erraces and rooms </w:t>
      </w:r>
      <w:r w:rsidR="00005577">
        <w:rPr>
          <w:rFonts w:cs="Arial"/>
        </w:rPr>
        <w:t xml:space="preserve">are </w:t>
      </w:r>
      <w:r w:rsidR="00942E11" w:rsidRPr="00E96484">
        <w:rPr>
          <w:rFonts w:cs="Arial"/>
        </w:rPr>
        <w:t>all splendidly decorated with traditional white and blue majolica,</w:t>
      </w:r>
      <w:r w:rsidR="00942E11" w:rsidRPr="00FF28BA">
        <w:t xml:space="preserve"> a </w:t>
      </w:r>
      <w:proofErr w:type="spellStart"/>
      <w:r w:rsidR="00942E11" w:rsidRPr="00E96484">
        <w:t>Chorasmian</w:t>
      </w:r>
      <w:proofErr w:type="spellEnd"/>
      <w:r w:rsidR="00942E11" w:rsidRPr="00E96484">
        <w:t xml:space="preserve"> decorative technique </w:t>
      </w:r>
      <w:r w:rsidR="00005577">
        <w:t xml:space="preserve">revived by </w:t>
      </w:r>
      <w:r w:rsidR="00942E11" w:rsidRPr="00E96484">
        <w:t>craftsmen</w:t>
      </w:r>
      <w:r w:rsidR="00532EA6">
        <w:t>.</w:t>
      </w:r>
    </w:p>
    <w:p w14:paraId="4CFB7C85" w14:textId="103B4744" w:rsidR="00A978CC" w:rsidRDefault="00942E11" w:rsidP="00A978CC">
      <w:pPr>
        <w:pBdr>
          <w:bottom w:val="single" w:sz="6" w:space="25" w:color="A2A9B1"/>
        </w:pBdr>
        <w:shd w:val="clear" w:color="auto" w:fill="FFFFFF"/>
        <w:spacing w:after="120"/>
      </w:pPr>
      <w:proofErr w:type="spellStart"/>
      <w:r w:rsidRPr="00E96484">
        <w:rPr>
          <w:b/>
          <w:bCs/>
        </w:rPr>
        <w:t>Pahlavan</w:t>
      </w:r>
      <w:proofErr w:type="spellEnd"/>
      <w:r w:rsidRPr="00E96484">
        <w:rPr>
          <w:b/>
          <w:bCs/>
        </w:rPr>
        <w:t xml:space="preserve"> </w:t>
      </w:r>
      <w:proofErr w:type="spellStart"/>
      <w:r w:rsidRPr="00E96484">
        <w:rPr>
          <w:b/>
          <w:bCs/>
        </w:rPr>
        <w:t>Mamud</w:t>
      </w:r>
      <w:proofErr w:type="spellEnd"/>
      <w:r w:rsidRPr="00E96484">
        <w:rPr>
          <w:b/>
          <w:bCs/>
        </w:rPr>
        <w:t xml:space="preserve"> Mausoleum</w:t>
      </w:r>
      <w:r w:rsidRPr="00E96484">
        <w:t xml:space="preserve"> (1810 and 1825)</w:t>
      </w:r>
      <w:r w:rsidR="005940DD" w:rsidRPr="00E96484">
        <w:t xml:space="preserve">. </w:t>
      </w:r>
      <w:proofErr w:type="spellStart"/>
      <w:r w:rsidR="005940DD" w:rsidRPr="00E96484">
        <w:t>Mamud</w:t>
      </w:r>
      <w:proofErr w:type="spellEnd"/>
      <w:r w:rsidR="00E96484">
        <w:t xml:space="preserve"> (d. 1320)</w:t>
      </w:r>
      <w:r w:rsidR="005940DD" w:rsidRPr="00E96484">
        <w:t xml:space="preserve"> was</w:t>
      </w:r>
      <w:r w:rsidRPr="00E96484">
        <w:t xml:space="preserve"> a celebrated poet, philosopher, legendary </w:t>
      </w:r>
      <w:proofErr w:type="gramStart"/>
      <w:r w:rsidRPr="00E96484">
        <w:t>wrestler</w:t>
      </w:r>
      <w:proofErr w:type="gramEnd"/>
      <w:r w:rsidRPr="00E96484">
        <w:t xml:space="preserve"> and an extraordinary compassionate man who became Khiva’s patron saint</w:t>
      </w:r>
      <w:r w:rsidR="005940DD" w:rsidRPr="00E96484">
        <w:t>.</w:t>
      </w:r>
      <w:r w:rsidRPr="00E96484">
        <w:t xml:space="preserve"> </w:t>
      </w:r>
      <w:r w:rsidR="005940DD" w:rsidRPr="00E96484">
        <w:t>He author</w:t>
      </w:r>
      <w:r w:rsidR="00E96484">
        <w:t>ed</w:t>
      </w:r>
      <w:r w:rsidR="005940DD" w:rsidRPr="00E96484">
        <w:t xml:space="preserve"> more than 300 rubai in which he described life with all its joys and sorrows. </w:t>
      </w:r>
      <w:r w:rsidRPr="00E96484">
        <w:rPr>
          <w:lang w:eastAsia="en-GB"/>
        </w:rPr>
        <w:t xml:space="preserve">The Persian-style building is an architectural gem. Turquoise tiles decorate the largest dome of </w:t>
      </w:r>
      <w:proofErr w:type="gramStart"/>
      <w:r w:rsidRPr="00E96484">
        <w:rPr>
          <w:lang w:eastAsia="en-GB"/>
        </w:rPr>
        <w:t>Khiva</w:t>
      </w:r>
      <w:proofErr w:type="gramEnd"/>
      <w:r w:rsidRPr="00E96484">
        <w:rPr>
          <w:lang w:eastAsia="en-GB"/>
        </w:rPr>
        <w:t xml:space="preserve"> and </w:t>
      </w:r>
      <w:r w:rsidRPr="00E96484">
        <w:t xml:space="preserve">all its rooms are faced with majolica. </w:t>
      </w:r>
    </w:p>
    <w:p w14:paraId="3EFC79AB" w14:textId="63780CA2" w:rsidR="00A978CC" w:rsidRDefault="000555B9" w:rsidP="00A978CC">
      <w:pPr>
        <w:pBdr>
          <w:bottom w:val="single" w:sz="6" w:space="25" w:color="A2A9B1"/>
        </w:pBdr>
        <w:shd w:val="clear" w:color="auto" w:fill="FFFFFF"/>
        <w:spacing w:after="120"/>
      </w:pPr>
      <w:r w:rsidRPr="00E96484">
        <w:rPr>
          <w:b/>
          <w:bCs/>
        </w:rPr>
        <w:t>Islam-Khoja Minaret</w:t>
      </w:r>
      <w:r w:rsidRPr="00E96484">
        <w:t>, the highest in Uzbekistan.</w:t>
      </w:r>
    </w:p>
    <w:p w14:paraId="2106117B" w14:textId="7E7912AA" w:rsidR="00A978CC" w:rsidRDefault="00532EA6" w:rsidP="00BD66E3">
      <w:pPr>
        <w:pBdr>
          <w:bottom w:val="single" w:sz="6" w:space="25" w:color="A2A9B1"/>
        </w:pBdr>
        <w:shd w:val="clear" w:color="auto" w:fill="FFFFFF"/>
        <w:spacing w:after="0"/>
      </w:pPr>
      <w:r>
        <w:t>Following a</w:t>
      </w:r>
      <w:r w:rsidR="002D3B36">
        <w:t xml:space="preserve"> </w:t>
      </w:r>
      <w:r w:rsidRPr="00A15997">
        <w:rPr>
          <w:b/>
          <w:bCs/>
        </w:rPr>
        <w:t>lunch</w:t>
      </w:r>
      <w:r>
        <w:rPr>
          <w:b/>
          <w:bCs/>
        </w:rPr>
        <w:t xml:space="preserve"> </w:t>
      </w:r>
      <w:r w:rsidRPr="00BD66E3">
        <w:rPr>
          <w:i/>
          <w:iCs/>
        </w:rPr>
        <w:t>(included)</w:t>
      </w:r>
      <w:r>
        <w:rPr>
          <w:i/>
          <w:iCs/>
        </w:rPr>
        <w:t xml:space="preserve"> </w:t>
      </w:r>
      <w:r>
        <w:t>t</w:t>
      </w:r>
      <w:r w:rsidR="00BD66E3">
        <w:t xml:space="preserve">he afternoon is free </w:t>
      </w:r>
      <w:r w:rsidR="002D3B36">
        <w:t>for shopping</w:t>
      </w:r>
      <w:r w:rsidR="00BD66E3">
        <w:t>. I</w:t>
      </w:r>
      <w:r w:rsidR="00B43141">
        <w:t xml:space="preserve">tems </w:t>
      </w:r>
      <w:r w:rsidR="00BD66E3">
        <w:t>like</w:t>
      </w:r>
      <w:r w:rsidR="00B43141">
        <w:t xml:space="preserve"> </w:t>
      </w:r>
      <w:r w:rsidR="00B43141" w:rsidRPr="00685FF7">
        <w:t>exquisite textiles, coral jewellery and antiques</w:t>
      </w:r>
      <w:r w:rsidR="00BD66E3">
        <w:t xml:space="preserve"> are a Kiva speciality</w:t>
      </w:r>
      <w:r w:rsidR="00B43141" w:rsidRPr="00685FF7">
        <w:t>.</w:t>
      </w:r>
      <w:r w:rsidR="00BD66E3">
        <w:t xml:space="preserve"> </w:t>
      </w:r>
      <w:r w:rsidR="00EE0241" w:rsidRPr="00BD66E3">
        <w:rPr>
          <w:i/>
          <w:iCs/>
        </w:rPr>
        <w:t>D</w:t>
      </w:r>
      <w:r w:rsidR="003161A3" w:rsidRPr="00BD66E3">
        <w:rPr>
          <w:i/>
          <w:iCs/>
        </w:rPr>
        <w:t>inner for own account.</w:t>
      </w:r>
      <w:r w:rsidR="002D3B36">
        <w:t xml:space="preserve"> </w:t>
      </w:r>
    </w:p>
    <w:p w14:paraId="41984A3B" w14:textId="77777777" w:rsidR="00532EA6" w:rsidRDefault="002D3B36" w:rsidP="00532EA6">
      <w:pPr>
        <w:pBdr>
          <w:bottom w:val="single" w:sz="6" w:space="25" w:color="A2A9B1"/>
        </w:pBdr>
        <w:shd w:val="clear" w:color="auto" w:fill="FFFFFF"/>
        <w:spacing w:after="0"/>
      </w:pPr>
      <w:r>
        <w:rPr>
          <w:b/>
          <w:bCs/>
          <w:color w:val="C00000"/>
        </w:rPr>
        <w:t>Friday 22</w:t>
      </w:r>
      <w:r w:rsidR="00AA06A4" w:rsidRPr="00ED2725">
        <w:rPr>
          <w:b/>
          <w:bCs/>
          <w:color w:val="C00000"/>
        </w:rPr>
        <w:t xml:space="preserve"> September</w:t>
      </w:r>
      <w:r w:rsidR="00B77FFA" w:rsidRPr="00E96484">
        <w:rPr>
          <w:b/>
          <w:bCs/>
          <w:color w:val="C00000"/>
        </w:rPr>
        <w:t xml:space="preserve">: </w:t>
      </w:r>
      <w:r w:rsidR="00D105B4" w:rsidRPr="00E96484">
        <w:rPr>
          <w:b/>
          <w:bCs/>
          <w:color w:val="C00000"/>
        </w:rPr>
        <w:t>Khiva – Nukus</w:t>
      </w:r>
      <w:r w:rsidR="00ED2725">
        <w:rPr>
          <w:b/>
          <w:bCs/>
          <w:color w:val="C00000"/>
        </w:rPr>
        <w:t xml:space="preserve"> </w:t>
      </w:r>
      <w:r w:rsidR="00532EA6">
        <w:rPr>
          <w:b/>
          <w:bCs/>
          <w:color w:val="C00000"/>
        </w:rPr>
        <w:t xml:space="preserve">                                                                                                        </w:t>
      </w:r>
      <w:r w:rsidRPr="00A15997">
        <w:t>Check out of hotel and</w:t>
      </w:r>
      <w:r w:rsidR="005940DD" w:rsidRPr="00A15997">
        <w:t xml:space="preserve"> d</w:t>
      </w:r>
      <w:r w:rsidR="00B77FFA" w:rsidRPr="00A15997">
        <w:t xml:space="preserve">rive 200 km (4‒5 hours) north-west to </w:t>
      </w:r>
      <w:r w:rsidR="00B77FFA" w:rsidRPr="00A15997">
        <w:rPr>
          <w:b/>
          <w:bCs/>
        </w:rPr>
        <w:t xml:space="preserve">Nukus </w:t>
      </w:r>
      <w:r w:rsidR="00B77FFA" w:rsidRPr="00A15997">
        <w:t>in</w:t>
      </w:r>
      <w:r w:rsidR="00B77FFA" w:rsidRPr="00A15997">
        <w:rPr>
          <w:rFonts w:cs="Arial"/>
        </w:rPr>
        <w:t> </w:t>
      </w:r>
      <w:proofErr w:type="spellStart"/>
      <w:r w:rsidR="00B77FFA" w:rsidRPr="00A15997">
        <w:rPr>
          <w:rFonts w:cs="Arial"/>
        </w:rPr>
        <w:fldChar w:fldCharType="begin"/>
      </w:r>
      <w:r w:rsidR="00B77FFA" w:rsidRPr="00A15997">
        <w:rPr>
          <w:rFonts w:cs="Arial"/>
        </w:rPr>
        <w:instrText xml:space="preserve"> HYPERLINK "https://en.wikipedia.org/wiki/Karakalpakstan" \o "Karakalpakstan" </w:instrText>
      </w:r>
      <w:r w:rsidR="00B77FFA" w:rsidRPr="00A15997">
        <w:rPr>
          <w:rFonts w:cs="Arial"/>
        </w:rPr>
      </w:r>
      <w:r w:rsidR="00B77FFA" w:rsidRPr="00A15997">
        <w:rPr>
          <w:rFonts w:cs="Arial"/>
        </w:rPr>
        <w:fldChar w:fldCharType="separate"/>
      </w:r>
      <w:r w:rsidR="00B77FFA" w:rsidRPr="00A15997">
        <w:rPr>
          <w:rStyle w:val="Hyperlink"/>
          <w:rFonts w:cs="Arial"/>
          <w:color w:val="auto"/>
          <w:u w:val="none"/>
        </w:rPr>
        <w:t>Karakalpakstan</w:t>
      </w:r>
      <w:proofErr w:type="spellEnd"/>
      <w:r w:rsidR="00B77FFA" w:rsidRPr="00A15997">
        <w:rPr>
          <w:rFonts w:cs="Arial"/>
        </w:rPr>
        <w:fldChar w:fldCharType="end"/>
      </w:r>
      <w:r w:rsidR="00B77FFA" w:rsidRPr="00A15997">
        <w:rPr>
          <w:b/>
          <w:bCs/>
        </w:rPr>
        <w:t xml:space="preserve">. </w:t>
      </w:r>
      <w:r w:rsidR="00E96484">
        <w:t>En route</w:t>
      </w:r>
    </w:p>
    <w:p w14:paraId="2CE7663C" w14:textId="3E3EE1C0" w:rsidR="00A978CC" w:rsidRDefault="00532EA6" w:rsidP="00056B65">
      <w:pPr>
        <w:pBdr>
          <w:bottom w:val="single" w:sz="6" w:space="25" w:color="A2A9B1"/>
        </w:pBdr>
        <w:shd w:val="clear" w:color="auto" w:fill="FFFFFF"/>
        <w:spacing w:after="120"/>
      </w:pPr>
      <w:r>
        <w:t>w</w:t>
      </w:r>
      <w:r w:rsidR="00E96484">
        <w:t>e</w:t>
      </w:r>
      <w:r w:rsidR="000555B9" w:rsidRPr="009B3926">
        <w:t xml:space="preserve"> visit </w:t>
      </w:r>
      <w:bookmarkStart w:id="1" w:name="_Hlk124853297"/>
      <w:proofErr w:type="spellStart"/>
      <w:r w:rsidR="00B77FFA" w:rsidRPr="009B3926">
        <w:rPr>
          <w:b/>
          <w:bCs/>
        </w:rPr>
        <w:t>Toprak</w:t>
      </w:r>
      <w:proofErr w:type="spellEnd"/>
      <w:r w:rsidR="00B77FFA" w:rsidRPr="009B3926">
        <w:rPr>
          <w:b/>
          <w:bCs/>
        </w:rPr>
        <w:t>-Kala</w:t>
      </w:r>
      <w:r w:rsidR="00B77FFA" w:rsidRPr="009B3926">
        <w:t xml:space="preserve">, the capital of </w:t>
      </w:r>
      <w:proofErr w:type="spellStart"/>
      <w:r w:rsidR="00B77FFA" w:rsidRPr="009B3926">
        <w:t>Khorezm</w:t>
      </w:r>
      <w:proofErr w:type="spellEnd"/>
      <w:r w:rsidR="00B77FFA" w:rsidRPr="009B3926">
        <w:t xml:space="preserve"> in the 2</w:t>
      </w:r>
      <w:r w:rsidR="00B77FFA" w:rsidRPr="009B3926">
        <w:rPr>
          <w:vertAlign w:val="superscript"/>
        </w:rPr>
        <w:t>nd</w:t>
      </w:r>
      <w:r w:rsidR="009B3926">
        <w:rPr>
          <w:vertAlign w:val="superscript"/>
        </w:rPr>
        <w:t xml:space="preserve"> </w:t>
      </w:r>
      <w:r w:rsidR="009B3926">
        <w:t xml:space="preserve">to </w:t>
      </w:r>
      <w:r w:rsidR="00B77FFA" w:rsidRPr="009B3926">
        <w:t>3</w:t>
      </w:r>
      <w:r w:rsidR="00B77FFA" w:rsidRPr="009B3926">
        <w:rPr>
          <w:vertAlign w:val="superscript"/>
        </w:rPr>
        <w:t>rd</w:t>
      </w:r>
      <w:r w:rsidR="00B77FFA" w:rsidRPr="009B3926">
        <w:t xml:space="preserve"> centur</w:t>
      </w:r>
      <w:r w:rsidR="00D60563">
        <w:t>ies</w:t>
      </w:r>
      <w:r w:rsidR="00B77FFA" w:rsidRPr="009B3926">
        <w:t xml:space="preserve"> AD. Called ‘the museum of fine arts of </w:t>
      </w:r>
      <w:proofErr w:type="spellStart"/>
      <w:r w:rsidR="00B77FFA" w:rsidRPr="009B3926">
        <w:t>Khorezm</w:t>
      </w:r>
      <w:proofErr w:type="spellEnd"/>
      <w:r w:rsidR="00B77FFA" w:rsidRPr="009B3926">
        <w:t xml:space="preserve">’, it is the only completely excavated </w:t>
      </w:r>
      <w:proofErr w:type="spellStart"/>
      <w:r w:rsidR="00B77FFA" w:rsidRPr="009B3926">
        <w:t>Khorezm</w:t>
      </w:r>
      <w:proofErr w:type="spellEnd"/>
      <w:r w:rsidR="00B77FFA" w:rsidRPr="009B3926">
        <w:t xml:space="preserve"> site. Its size and genius make it a most unique monument</w:t>
      </w:r>
      <w:bookmarkEnd w:id="1"/>
      <w:r w:rsidR="00D65B78">
        <w:t xml:space="preserve"> </w:t>
      </w:r>
      <w:r w:rsidR="007D5043">
        <w:rPr>
          <w:i/>
          <w:iCs/>
        </w:rPr>
        <w:t>(</w:t>
      </w:r>
      <w:r w:rsidR="00D65B78">
        <w:rPr>
          <w:i/>
          <w:iCs/>
        </w:rPr>
        <w:t xml:space="preserve">see tour notes). </w:t>
      </w:r>
      <w:r w:rsidR="00CE64FB">
        <w:rPr>
          <w:rFonts w:cs="Arial"/>
        </w:rPr>
        <w:t>We will a</w:t>
      </w:r>
      <w:r w:rsidR="000555B9" w:rsidRPr="00CE64FB">
        <w:rPr>
          <w:rFonts w:cs="Arial"/>
        </w:rPr>
        <w:t xml:space="preserve">lso visit </w:t>
      </w:r>
      <w:proofErr w:type="spellStart"/>
      <w:r w:rsidR="000555B9" w:rsidRPr="00CE64FB">
        <w:rPr>
          <w:rFonts w:cs="Arial"/>
          <w:b/>
          <w:bCs/>
        </w:rPr>
        <w:t>Chilpyk</w:t>
      </w:r>
      <w:proofErr w:type="spellEnd"/>
      <w:r w:rsidR="000555B9" w:rsidRPr="00CE64FB">
        <w:rPr>
          <w:rFonts w:cs="Arial"/>
        </w:rPr>
        <w:t xml:space="preserve">, a Zoroastrian </w:t>
      </w:r>
      <w:proofErr w:type="spellStart"/>
      <w:r w:rsidR="000555B9" w:rsidRPr="00D65B78">
        <w:rPr>
          <w:rFonts w:cs="Arial"/>
          <w:i/>
          <w:iCs/>
        </w:rPr>
        <w:t>dak</w:t>
      </w:r>
      <w:r w:rsidR="00D65B78">
        <w:rPr>
          <w:rFonts w:cs="Arial"/>
          <w:i/>
          <w:iCs/>
        </w:rPr>
        <w:t>h</w:t>
      </w:r>
      <w:r w:rsidR="000555B9" w:rsidRPr="00D65B78">
        <w:rPr>
          <w:rFonts w:cs="Arial"/>
          <w:i/>
          <w:iCs/>
        </w:rPr>
        <w:t>ma</w:t>
      </w:r>
      <w:proofErr w:type="spellEnd"/>
      <w:r w:rsidR="00D65B78">
        <w:rPr>
          <w:rFonts w:cs="Arial"/>
          <w:i/>
          <w:iCs/>
        </w:rPr>
        <w:t>,</w:t>
      </w:r>
      <w:r w:rsidR="000555B9" w:rsidRPr="00CE64FB">
        <w:rPr>
          <w:rFonts w:cs="Arial"/>
        </w:rPr>
        <w:t xml:space="preserve"> </w:t>
      </w:r>
      <w:r w:rsidR="00D65B78" w:rsidRPr="001F6321">
        <w:rPr>
          <w:rFonts w:cs="Open Sans"/>
        </w:rPr>
        <w:t>a round</w:t>
      </w:r>
      <w:r w:rsidR="007D5043">
        <w:rPr>
          <w:rFonts w:cs="Open Sans"/>
        </w:rPr>
        <w:t>,</w:t>
      </w:r>
      <w:r w:rsidR="00D65B78" w:rsidRPr="001F6321">
        <w:rPr>
          <w:rFonts w:cs="Open Sans"/>
        </w:rPr>
        <w:t xml:space="preserve"> roofless</w:t>
      </w:r>
      <w:r w:rsidR="00D65B78" w:rsidRPr="00CE64FB">
        <w:rPr>
          <w:rFonts w:cs="Arial"/>
        </w:rPr>
        <w:t xml:space="preserve"> </w:t>
      </w:r>
      <w:r w:rsidR="000555B9" w:rsidRPr="00CE64FB">
        <w:rPr>
          <w:rFonts w:cs="Arial"/>
        </w:rPr>
        <w:t>funerary tower</w:t>
      </w:r>
      <w:r w:rsidR="005F6938" w:rsidRPr="00CE64FB">
        <w:rPr>
          <w:rFonts w:cs="Arial"/>
        </w:rPr>
        <w:t>.</w:t>
      </w:r>
      <w:r w:rsidR="00005577">
        <w:rPr>
          <w:rFonts w:cs="Arial"/>
        </w:rPr>
        <w:t xml:space="preserve"> </w:t>
      </w:r>
      <w:r w:rsidR="005F6938">
        <w:t>On arrival in</w:t>
      </w:r>
      <w:r w:rsidR="000555B9" w:rsidRPr="00FE1771">
        <w:t xml:space="preserve"> Nukus</w:t>
      </w:r>
      <w:r w:rsidR="00CE5AE3">
        <w:t>,</w:t>
      </w:r>
      <w:r w:rsidR="00D105B4">
        <w:t xml:space="preserve"> </w:t>
      </w:r>
      <w:r w:rsidR="000555B9" w:rsidRPr="00FE1771">
        <w:t xml:space="preserve">we </w:t>
      </w:r>
      <w:r w:rsidR="002242FF">
        <w:t xml:space="preserve">check into the </w:t>
      </w:r>
      <w:proofErr w:type="spellStart"/>
      <w:r w:rsidR="002242FF" w:rsidRPr="002242FF">
        <w:rPr>
          <w:b/>
          <w:bCs/>
        </w:rPr>
        <w:t>Jipek</w:t>
      </w:r>
      <w:proofErr w:type="spellEnd"/>
      <w:r w:rsidR="002242FF" w:rsidRPr="002242FF">
        <w:rPr>
          <w:b/>
          <w:bCs/>
        </w:rPr>
        <w:t xml:space="preserve"> </w:t>
      </w:r>
      <w:proofErr w:type="spellStart"/>
      <w:r w:rsidR="002242FF" w:rsidRPr="002242FF">
        <w:rPr>
          <w:b/>
          <w:bCs/>
        </w:rPr>
        <w:t>Joli</w:t>
      </w:r>
      <w:proofErr w:type="spellEnd"/>
      <w:r w:rsidR="002242FF">
        <w:rPr>
          <w:b/>
          <w:bCs/>
        </w:rPr>
        <w:t xml:space="preserve"> Hotel </w:t>
      </w:r>
      <w:r w:rsidR="00D65B78" w:rsidRPr="00D65B78">
        <w:t>for</w:t>
      </w:r>
      <w:r w:rsidR="00D65B78">
        <w:rPr>
          <w:b/>
          <w:bCs/>
        </w:rPr>
        <w:t xml:space="preserve"> </w:t>
      </w:r>
      <w:r w:rsidR="007D5043" w:rsidRPr="007D5043">
        <w:t xml:space="preserve">two </w:t>
      </w:r>
      <w:r w:rsidR="002242FF" w:rsidRPr="002242FF">
        <w:t>night</w:t>
      </w:r>
      <w:r w:rsidR="00D65B78">
        <w:t>s</w:t>
      </w:r>
      <w:r w:rsidR="002242FF" w:rsidRPr="002242FF">
        <w:t xml:space="preserve"> </w:t>
      </w:r>
      <w:r w:rsidR="002242FF">
        <w:t xml:space="preserve">before </w:t>
      </w:r>
      <w:r w:rsidR="000555B9" w:rsidRPr="00FE1771">
        <w:t>visit</w:t>
      </w:r>
      <w:r w:rsidR="002242FF">
        <w:t>ing</w:t>
      </w:r>
      <w:r w:rsidR="000555B9" w:rsidRPr="00FE1771">
        <w:t xml:space="preserve"> the</w:t>
      </w:r>
      <w:r w:rsidR="00A15997">
        <w:t xml:space="preserve"> following</w:t>
      </w:r>
      <w:r w:rsidR="007D5043">
        <w:t xml:space="preserve"> sites</w:t>
      </w:r>
      <w:r w:rsidR="00A15997">
        <w:t xml:space="preserve"> </w:t>
      </w:r>
      <w:r w:rsidR="00A15997" w:rsidRPr="00A15997">
        <w:rPr>
          <w:b/>
          <w:bCs/>
        </w:rPr>
        <w:t>accompanied by a local archaeologist</w:t>
      </w:r>
      <w:r w:rsidR="000555B9" w:rsidRPr="00A15997">
        <w:rPr>
          <w:b/>
          <w:bCs/>
        </w:rPr>
        <w:t>:</w:t>
      </w:r>
    </w:p>
    <w:p w14:paraId="7A0E78C0" w14:textId="1CA11360" w:rsidR="00A978CC" w:rsidRDefault="00B77FFA" w:rsidP="00A978CC">
      <w:pPr>
        <w:pBdr>
          <w:bottom w:val="single" w:sz="6" w:space="25" w:color="A2A9B1"/>
        </w:pBdr>
        <w:shd w:val="clear" w:color="auto" w:fill="FFFFFF"/>
        <w:spacing w:after="120"/>
        <w:rPr>
          <w:rFonts w:eastAsia="Times New Roman" w:cs="Open Sans"/>
          <w:lang w:eastAsia="en-GB"/>
        </w:rPr>
      </w:pPr>
      <w:r w:rsidRPr="00D105B4">
        <w:rPr>
          <w:b/>
          <w:bCs/>
        </w:rPr>
        <w:t>Ayaz</w:t>
      </w:r>
      <w:r w:rsidR="008B0FF5" w:rsidRPr="00D105B4">
        <w:rPr>
          <w:b/>
          <w:bCs/>
        </w:rPr>
        <w:t xml:space="preserve"> Q</w:t>
      </w:r>
      <w:r w:rsidRPr="00D105B4">
        <w:rPr>
          <w:b/>
          <w:bCs/>
        </w:rPr>
        <w:t>ala fortress</w:t>
      </w:r>
      <w:r w:rsidR="00A15997">
        <w:rPr>
          <w:b/>
          <w:bCs/>
        </w:rPr>
        <w:t xml:space="preserve"> </w:t>
      </w:r>
      <w:r w:rsidR="00A15997" w:rsidRPr="00A15997">
        <w:t>is</w:t>
      </w:r>
      <w:r w:rsidRPr="00D105B4">
        <w:rPr>
          <w:b/>
          <w:bCs/>
        </w:rPr>
        <w:t xml:space="preserve"> </w:t>
      </w:r>
      <w:r w:rsidRPr="00D105B4">
        <w:rPr>
          <w:rFonts w:cs="Arial"/>
          <w:shd w:val="clear" w:color="auto" w:fill="FFFFFF"/>
        </w:rPr>
        <w:t>situated</w:t>
      </w:r>
      <w:r w:rsidRPr="00460233">
        <w:rPr>
          <w:rFonts w:cs="Arial"/>
          <w:shd w:val="clear" w:color="auto" w:fill="FFFFFF"/>
        </w:rPr>
        <w:t xml:space="preserve"> on </w:t>
      </w:r>
      <w:r w:rsidRPr="00460233">
        <w:rPr>
          <w:rFonts w:cs="Open Sans"/>
        </w:rPr>
        <w:t xml:space="preserve">the colourful cliffs of one the </w:t>
      </w:r>
      <w:proofErr w:type="spellStart"/>
      <w:r w:rsidRPr="00460233">
        <w:rPr>
          <w:rFonts w:cs="Open Sans"/>
        </w:rPr>
        <w:t>Sultauizdag</w:t>
      </w:r>
      <w:proofErr w:type="spellEnd"/>
      <w:r w:rsidRPr="00460233">
        <w:rPr>
          <w:rFonts w:cs="Open Sans"/>
        </w:rPr>
        <w:t xml:space="preserve"> eastern spurs </w:t>
      </w:r>
      <w:r w:rsidRPr="00460233">
        <w:rPr>
          <w:rFonts w:cs="Arial"/>
          <w:shd w:val="clear" w:color="auto" w:fill="FFFFFF"/>
        </w:rPr>
        <w:t xml:space="preserve">overlooking the </w:t>
      </w:r>
      <w:proofErr w:type="spellStart"/>
      <w:r w:rsidRPr="00460233">
        <w:rPr>
          <w:rFonts w:cs="Arial"/>
          <w:shd w:val="clear" w:color="auto" w:fill="FFFFFF"/>
        </w:rPr>
        <w:t>Kyzylkum</w:t>
      </w:r>
      <w:proofErr w:type="spellEnd"/>
      <w:r w:rsidRPr="00460233">
        <w:rPr>
          <w:rFonts w:cs="Arial"/>
          <w:shd w:val="clear" w:color="auto" w:fill="FFFFFF"/>
        </w:rPr>
        <w:t xml:space="preserve"> Desert. Built between the 4</w:t>
      </w:r>
      <w:r w:rsidRPr="00460233">
        <w:rPr>
          <w:rFonts w:cs="Arial"/>
          <w:shd w:val="clear" w:color="auto" w:fill="FFFFFF"/>
          <w:vertAlign w:val="superscript"/>
        </w:rPr>
        <w:t>th</w:t>
      </w:r>
      <w:r w:rsidRPr="00460233">
        <w:rPr>
          <w:rFonts w:cs="Arial"/>
          <w:shd w:val="clear" w:color="auto" w:fill="FFFFFF"/>
        </w:rPr>
        <w:t xml:space="preserve"> century BC and the 7</w:t>
      </w:r>
      <w:r w:rsidRPr="00460233">
        <w:rPr>
          <w:rFonts w:cs="Arial"/>
          <w:shd w:val="clear" w:color="auto" w:fill="FFFFFF"/>
          <w:vertAlign w:val="superscript"/>
        </w:rPr>
        <w:t>th</w:t>
      </w:r>
      <w:r w:rsidRPr="00460233">
        <w:rPr>
          <w:rFonts w:cs="Arial"/>
          <w:shd w:val="clear" w:color="auto" w:fill="FFFFFF"/>
        </w:rPr>
        <w:t xml:space="preserve"> century AD, it</w:t>
      </w:r>
      <w:r w:rsidRPr="00E15ED9">
        <w:t xml:space="preserve"> </w:t>
      </w:r>
      <w:r w:rsidR="008B0FF5">
        <w:t>was</w:t>
      </w:r>
      <w:r w:rsidRPr="00E15ED9">
        <w:t xml:space="preserve"> one of </w:t>
      </w:r>
      <w:r w:rsidR="007D5043">
        <w:t>the l</w:t>
      </w:r>
      <w:r w:rsidRPr="00E15ED9">
        <w:t>argest fortresses</w:t>
      </w:r>
      <w:r w:rsidR="007D5043">
        <w:t xml:space="preserve"> of </w:t>
      </w:r>
      <w:proofErr w:type="spellStart"/>
      <w:r w:rsidR="007D5043" w:rsidRPr="00E15ED9">
        <w:t>Khorezm</w:t>
      </w:r>
      <w:proofErr w:type="spellEnd"/>
      <w:r w:rsidRPr="00E15ED9">
        <w:t>.</w:t>
      </w:r>
      <w:r w:rsidRPr="00460233">
        <w:rPr>
          <w:rFonts w:cs="Arial"/>
          <w:shd w:val="clear" w:color="auto" w:fill="FFFFFF"/>
        </w:rPr>
        <w:t xml:space="preserve"> </w:t>
      </w:r>
      <w:r w:rsidR="008B0FF5">
        <w:rPr>
          <w:rFonts w:cs="Arial"/>
          <w:shd w:val="clear" w:color="auto" w:fill="FFFFFF"/>
        </w:rPr>
        <w:t>L</w:t>
      </w:r>
      <w:r w:rsidRPr="00522452">
        <w:rPr>
          <w:rFonts w:eastAsia="Times New Roman" w:cs="Open Sans"/>
          <w:lang w:eastAsia="en-GB"/>
        </w:rPr>
        <w:t>egend associate</w:t>
      </w:r>
      <w:r w:rsidR="008B0FF5">
        <w:rPr>
          <w:rFonts w:eastAsia="Times New Roman" w:cs="Open Sans"/>
          <w:lang w:eastAsia="en-GB"/>
        </w:rPr>
        <w:t>s</w:t>
      </w:r>
      <w:r w:rsidRPr="00522452">
        <w:rPr>
          <w:rFonts w:eastAsia="Times New Roman" w:cs="Open Sans"/>
          <w:lang w:eastAsia="en-GB"/>
        </w:rPr>
        <w:t xml:space="preserve"> the name of the fortress with the </w:t>
      </w:r>
      <w:r w:rsidR="008B0FF5" w:rsidRPr="00522452">
        <w:rPr>
          <w:rFonts w:eastAsia="Times New Roman" w:cs="Open Sans"/>
          <w:lang w:eastAsia="en-GB"/>
        </w:rPr>
        <w:t xml:space="preserve">semi-mythical hero </w:t>
      </w:r>
      <w:r w:rsidRPr="00522452">
        <w:rPr>
          <w:rFonts w:eastAsia="Times New Roman" w:cs="Open Sans"/>
          <w:lang w:eastAsia="en-GB"/>
        </w:rPr>
        <w:t>warrior-slave Ayaz</w:t>
      </w:r>
      <w:r w:rsidRPr="00460233">
        <w:rPr>
          <w:rFonts w:eastAsia="Times New Roman" w:cs="Open Sans"/>
          <w:lang w:eastAsia="en-GB"/>
        </w:rPr>
        <w:t>,</w:t>
      </w:r>
      <w:r w:rsidRPr="00522452">
        <w:rPr>
          <w:rFonts w:eastAsia="Times New Roman" w:cs="Open Sans"/>
          <w:lang w:eastAsia="en-GB"/>
        </w:rPr>
        <w:t xml:space="preserve"> a Turkic folklore hero</w:t>
      </w:r>
      <w:r w:rsidR="008B0FF5">
        <w:rPr>
          <w:rFonts w:eastAsia="Times New Roman" w:cs="Open Sans"/>
          <w:lang w:eastAsia="en-GB"/>
        </w:rPr>
        <w:t>,</w:t>
      </w:r>
      <w:r w:rsidRPr="00460233">
        <w:rPr>
          <w:rFonts w:eastAsia="Times New Roman" w:cs="Open Sans"/>
          <w:lang w:eastAsia="en-GB"/>
        </w:rPr>
        <w:t xml:space="preserve"> </w:t>
      </w:r>
      <w:r w:rsidR="008B0FF5">
        <w:rPr>
          <w:rFonts w:eastAsia="Times New Roman" w:cs="Open Sans"/>
          <w:lang w:eastAsia="en-GB"/>
        </w:rPr>
        <w:t xml:space="preserve">who is </w:t>
      </w:r>
      <w:r w:rsidR="007D5043">
        <w:rPr>
          <w:rFonts w:eastAsia="Times New Roman" w:cs="Open Sans"/>
          <w:lang w:eastAsia="en-GB"/>
        </w:rPr>
        <w:t>said</w:t>
      </w:r>
      <w:r w:rsidR="008B0FF5">
        <w:rPr>
          <w:rFonts w:eastAsia="Times New Roman" w:cs="Open Sans"/>
          <w:lang w:eastAsia="en-GB"/>
        </w:rPr>
        <w:t xml:space="preserve"> to have</w:t>
      </w:r>
      <w:r w:rsidRPr="00460233">
        <w:rPr>
          <w:rFonts w:eastAsia="Times New Roman" w:cs="Open Sans"/>
          <w:lang w:eastAsia="en-GB"/>
        </w:rPr>
        <w:t xml:space="preserve"> t</w:t>
      </w:r>
      <w:r w:rsidRPr="00522452">
        <w:rPr>
          <w:rFonts w:eastAsia="Times New Roman" w:cs="Open Sans"/>
          <w:lang w:eastAsia="en-GB"/>
        </w:rPr>
        <w:t>he thr</w:t>
      </w:r>
      <w:r w:rsidR="008B0FF5">
        <w:rPr>
          <w:rFonts w:eastAsia="Times New Roman" w:cs="Open Sans"/>
          <w:lang w:eastAsia="en-GB"/>
        </w:rPr>
        <w:t>own</w:t>
      </w:r>
      <w:r w:rsidRPr="00522452">
        <w:rPr>
          <w:rFonts w:eastAsia="Times New Roman" w:cs="Open Sans"/>
          <w:lang w:eastAsia="en-GB"/>
        </w:rPr>
        <w:t xml:space="preserve"> himself at an Amazon princess who lived in the Kirk-</w:t>
      </w:r>
      <w:proofErr w:type="spellStart"/>
      <w:r w:rsidRPr="00522452">
        <w:rPr>
          <w:rFonts w:eastAsia="Times New Roman" w:cs="Open Sans"/>
          <w:lang w:eastAsia="en-GB"/>
        </w:rPr>
        <w:t>Kiz</w:t>
      </w:r>
      <w:proofErr w:type="spellEnd"/>
      <w:r w:rsidRPr="00522452">
        <w:rPr>
          <w:rFonts w:eastAsia="Times New Roman" w:cs="Open Sans"/>
          <w:lang w:eastAsia="en-GB"/>
        </w:rPr>
        <w:t xml:space="preserve"> fortress.</w:t>
      </w:r>
      <w:r w:rsidRPr="00460233">
        <w:rPr>
          <w:rFonts w:eastAsia="Times New Roman" w:cs="Open Sans"/>
          <w:lang w:eastAsia="en-GB"/>
        </w:rPr>
        <w:t xml:space="preserve"> A</w:t>
      </w:r>
      <w:r w:rsidRPr="00522452">
        <w:rPr>
          <w:rFonts w:eastAsia="Times New Roman" w:cs="Open Sans"/>
          <w:lang w:eastAsia="en-GB"/>
        </w:rPr>
        <w:t xml:space="preserve">rchaeologists </w:t>
      </w:r>
      <w:r w:rsidR="008B0FF5">
        <w:rPr>
          <w:rFonts w:eastAsia="Times New Roman" w:cs="Open Sans"/>
          <w:lang w:eastAsia="en-GB"/>
        </w:rPr>
        <w:t>hold</w:t>
      </w:r>
      <w:r w:rsidRPr="00522452">
        <w:rPr>
          <w:rFonts w:eastAsia="Times New Roman" w:cs="Open Sans"/>
          <w:lang w:eastAsia="en-GB"/>
        </w:rPr>
        <w:t xml:space="preserve"> that the Ayaz</w:t>
      </w:r>
      <w:r w:rsidR="008B0FF5">
        <w:rPr>
          <w:rFonts w:eastAsia="Times New Roman" w:cs="Open Sans"/>
          <w:lang w:eastAsia="en-GB"/>
        </w:rPr>
        <w:t xml:space="preserve"> Q</w:t>
      </w:r>
      <w:r w:rsidRPr="00522452">
        <w:rPr>
          <w:rFonts w:eastAsia="Times New Roman" w:cs="Open Sans"/>
          <w:lang w:eastAsia="en-GB"/>
        </w:rPr>
        <w:t xml:space="preserve">ala fortress belongs to the </w:t>
      </w:r>
      <w:r w:rsidRPr="00460233">
        <w:rPr>
          <w:rFonts w:eastAsia="Times New Roman" w:cs="Open Sans"/>
          <w:lang w:eastAsia="en-GB"/>
        </w:rPr>
        <w:t>2</w:t>
      </w:r>
      <w:r w:rsidRPr="00460233">
        <w:rPr>
          <w:rFonts w:eastAsia="Times New Roman" w:cs="Open Sans"/>
          <w:vertAlign w:val="superscript"/>
          <w:lang w:eastAsia="en-GB"/>
        </w:rPr>
        <w:t>nd</w:t>
      </w:r>
      <w:r w:rsidRPr="00460233">
        <w:rPr>
          <w:rFonts w:eastAsia="Times New Roman" w:cs="Open Sans"/>
          <w:lang w:eastAsia="en-GB"/>
        </w:rPr>
        <w:t xml:space="preserve"> </w:t>
      </w:r>
      <w:r w:rsidRPr="00522452">
        <w:rPr>
          <w:rFonts w:eastAsia="Times New Roman" w:cs="Open Sans"/>
          <w:lang w:eastAsia="en-GB"/>
        </w:rPr>
        <w:t>century AD</w:t>
      </w:r>
      <w:r w:rsidRPr="00460233">
        <w:rPr>
          <w:rFonts w:eastAsia="Times New Roman" w:cs="Open Sans"/>
          <w:lang w:eastAsia="en-GB"/>
        </w:rPr>
        <w:t>, the</w:t>
      </w:r>
      <w:r w:rsidRPr="00522452">
        <w:rPr>
          <w:rFonts w:eastAsia="Times New Roman" w:cs="Open Sans"/>
          <w:lang w:eastAsia="en-GB"/>
        </w:rPr>
        <w:t xml:space="preserve"> heyday of the Kushan Empire</w:t>
      </w:r>
      <w:r w:rsidR="000837B9">
        <w:rPr>
          <w:rFonts w:eastAsia="Times New Roman" w:cs="Open Sans"/>
          <w:lang w:eastAsia="en-GB"/>
        </w:rPr>
        <w:t xml:space="preserve">, </w:t>
      </w:r>
      <w:r w:rsidR="00C50772">
        <w:rPr>
          <w:rFonts w:eastAsia="Times New Roman" w:cs="Open Sans"/>
          <w:lang w:eastAsia="en-GB"/>
        </w:rPr>
        <w:t xml:space="preserve">and </w:t>
      </w:r>
      <w:r w:rsidR="007D5043">
        <w:rPr>
          <w:rFonts w:eastAsia="Times New Roman" w:cs="Open Sans"/>
          <w:lang w:eastAsia="en-GB"/>
        </w:rPr>
        <w:t>was</w:t>
      </w:r>
      <w:r w:rsidRPr="00522452">
        <w:rPr>
          <w:rFonts w:eastAsia="Times New Roman" w:cs="Open Sans"/>
          <w:lang w:eastAsia="en-GB"/>
        </w:rPr>
        <w:t xml:space="preserve"> part of a system of </w:t>
      </w:r>
      <w:r w:rsidRPr="00460233">
        <w:rPr>
          <w:rFonts w:eastAsia="Times New Roman" w:cs="Open Sans"/>
          <w:lang w:eastAsia="en-GB"/>
        </w:rPr>
        <w:t>forts</w:t>
      </w:r>
      <w:r w:rsidRPr="00522452">
        <w:rPr>
          <w:rFonts w:eastAsia="Times New Roman" w:cs="Open Sans"/>
          <w:lang w:eastAsia="en-GB"/>
        </w:rPr>
        <w:t xml:space="preserve"> protect</w:t>
      </w:r>
      <w:r w:rsidR="007D5043">
        <w:rPr>
          <w:rFonts w:eastAsia="Times New Roman" w:cs="Open Sans"/>
          <w:lang w:eastAsia="en-GB"/>
        </w:rPr>
        <w:t>ing</w:t>
      </w:r>
      <w:r w:rsidRPr="00522452">
        <w:rPr>
          <w:rFonts w:eastAsia="Times New Roman" w:cs="Open Sans"/>
          <w:lang w:eastAsia="en-GB"/>
        </w:rPr>
        <w:t xml:space="preserve"> the oasis </w:t>
      </w:r>
      <w:r w:rsidR="007D5043">
        <w:rPr>
          <w:rFonts w:eastAsia="Times New Roman" w:cs="Open Sans"/>
          <w:lang w:eastAsia="en-GB"/>
        </w:rPr>
        <w:t>from</w:t>
      </w:r>
      <w:r w:rsidRPr="00522452">
        <w:rPr>
          <w:rFonts w:eastAsia="Times New Roman" w:cs="Open Sans"/>
          <w:lang w:eastAsia="en-GB"/>
        </w:rPr>
        <w:t xml:space="preserve"> the </w:t>
      </w:r>
      <w:r w:rsidR="00C50772">
        <w:rPr>
          <w:rFonts w:eastAsia="Times New Roman" w:cs="Open Sans"/>
          <w:lang w:eastAsia="en-GB"/>
        </w:rPr>
        <w:t>desert</w:t>
      </w:r>
      <w:r w:rsidRPr="00522452">
        <w:rPr>
          <w:rFonts w:eastAsia="Times New Roman" w:cs="Open Sans"/>
          <w:lang w:eastAsia="en-GB"/>
        </w:rPr>
        <w:t xml:space="preserve">. </w:t>
      </w:r>
    </w:p>
    <w:p w14:paraId="318EBBC2" w14:textId="789E23C9" w:rsidR="00A978CC" w:rsidRDefault="00B77FFA" w:rsidP="007D5043">
      <w:pPr>
        <w:pBdr>
          <w:bottom w:val="single" w:sz="6" w:space="25" w:color="A2A9B1"/>
        </w:pBdr>
        <w:shd w:val="clear" w:color="auto" w:fill="FFFFFF"/>
        <w:spacing w:after="0"/>
        <w:rPr>
          <w:rFonts w:cs="Open Sans"/>
        </w:rPr>
      </w:pPr>
      <w:proofErr w:type="spellStart"/>
      <w:r w:rsidRPr="00A15997">
        <w:rPr>
          <w:b/>
          <w:bCs/>
        </w:rPr>
        <w:t>Shylpyk</w:t>
      </w:r>
      <w:proofErr w:type="spellEnd"/>
      <w:r w:rsidRPr="00A15997">
        <w:rPr>
          <w:b/>
          <w:bCs/>
        </w:rPr>
        <w:t>-Kala</w:t>
      </w:r>
      <w:r w:rsidRPr="00D105B4">
        <w:t xml:space="preserve"> is</w:t>
      </w:r>
      <w:r>
        <w:t xml:space="preserve"> </w:t>
      </w:r>
      <w:r w:rsidRPr="001F6321">
        <w:t xml:space="preserve">a </w:t>
      </w:r>
      <w:r w:rsidRPr="001F6321">
        <w:rPr>
          <w:rFonts w:cs="Open Sans"/>
        </w:rPr>
        <w:t>more than 2</w:t>
      </w:r>
      <w:r>
        <w:rPr>
          <w:rFonts w:cs="Open Sans"/>
        </w:rPr>
        <w:t> </w:t>
      </w:r>
      <w:r w:rsidRPr="001F6321">
        <w:rPr>
          <w:rFonts w:cs="Open Sans"/>
        </w:rPr>
        <w:t>200</w:t>
      </w:r>
      <w:r>
        <w:rPr>
          <w:rFonts w:cs="Open Sans"/>
        </w:rPr>
        <w:t>-</w:t>
      </w:r>
      <w:r w:rsidRPr="001F6321">
        <w:rPr>
          <w:rFonts w:cs="Open Sans"/>
        </w:rPr>
        <w:t>year</w:t>
      </w:r>
      <w:r>
        <w:rPr>
          <w:rFonts w:cs="Open Sans"/>
        </w:rPr>
        <w:t>-old</w:t>
      </w:r>
      <w:r w:rsidRPr="001F6321">
        <w:t xml:space="preserve"> Zoroastrian </w:t>
      </w:r>
      <w:proofErr w:type="spellStart"/>
      <w:r w:rsidRPr="000837B9">
        <w:rPr>
          <w:i/>
          <w:iCs/>
        </w:rPr>
        <w:t>dakhma</w:t>
      </w:r>
      <w:proofErr w:type="spellEnd"/>
      <w:r w:rsidR="007D5043">
        <w:rPr>
          <w:i/>
          <w:iCs/>
        </w:rPr>
        <w:t xml:space="preserve"> </w:t>
      </w:r>
      <w:r w:rsidR="007D5043">
        <w:t>or</w:t>
      </w:r>
      <w:r w:rsidRPr="001F6321">
        <w:rPr>
          <w:rFonts w:cs="Open Sans"/>
        </w:rPr>
        <w:t xml:space="preserve"> </w:t>
      </w:r>
      <w:r w:rsidR="000837B9">
        <w:rPr>
          <w:rFonts w:cs="Open Sans"/>
        </w:rPr>
        <w:t>funeral</w:t>
      </w:r>
      <w:r>
        <w:rPr>
          <w:rFonts w:cs="Open Sans"/>
        </w:rPr>
        <w:t xml:space="preserve"> </w:t>
      </w:r>
      <w:r w:rsidRPr="001F6321">
        <w:rPr>
          <w:rFonts w:cs="Open Sans"/>
        </w:rPr>
        <w:t>tower, 15 m high and 65 m in diameter</w:t>
      </w:r>
      <w:r w:rsidR="00ED2725">
        <w:rPr>
          <w:rFonts w:cs="Open Sans"/>
        </w:rPr>
        <w:t xml:space="preserve">, </w:t>
      </w:r>
      <w:r w:rsidR="007D5043">
        <w:rPr>
          <w:rFonts w:cs="Open Sans"/>
        </w:rPr>
        <w:t>located</w:t>
      </w:r>
      <w:r>
        <w:rPr>
          <w:rFonts w:cs="Open Sans"/>
        </w:rPr>
        <w:t xml:space="preserve"> at</w:t>
      </w:r>
      <w:r w:rsidRPr="001F6321">
        <w:rPr>
          <w:rFonts w:cs="Open Sans"/>
        </w:rPr>
        <w:t xml:space="preserve"> the top of </w:t>
      </w:r>
      <w:r w:rsidR="007D5043">
        <w:rPr>
          <w:rFonts w:cs="Open Sans"/>
        </w:rPr>
        <w:t xml:space="preserve">a </w:t>
      </w:r>
      <w:r w:rsidRPr="001F6321">
        <w:rPr>
          <w:rFonts w:cs="Open Sans"/>
        </w:rPr>
        <w:t xml:space="preserve">hill 43 km from Nukus. </w:t>
      </w:r>
      <w:r w:rsidR="007D5043">
        <w:rPr>
          <w:rFonts w:cs="Open Sans"/>
        </w:rPr>
        <w:t xml:space="preserve">As </w:t>
      </w:r>
      <w:r w:rsidR="007D5043" w:rsidRPr="001F6321">
        <w:rPr>
          <w:rFonts w:cs="Open Sans"/>
        </w:rPr>
        <w:t xml:space="preserve">Zoroastrian philosophy prohibited </w:t>
      </w:r>
      <w:r w:rsidR="007D5043">
        <w:rPr>
          <w:rFonts w:cs="Open Sans"/>
        </w:rPr>
        <w:t xml:space="preserve">the </w:t>
      </w:r>
      <w:r w:rsidR="007D5043" w:rsidRPr="001F6321">
        <w:rPr>
          <w:rFonts w:cs="Open Sans"/>
        </w:rPr>
        <w:t>defiling</w:t>
      </w:r>
      <w:r w:rsidR="007D5043">
        <w:rPr>
          <w:rFonts w:cs="Open Sans"/>
        </w:rPr>
        <w:t xml:space="preserve"> of</w:t>
      </w:r>
      <w:r w:rsidR="007D5043" w:rsidRPr="001F6321">
        <w:rPr>
          <w:rFonts w:cs="Open Sans"/>
        </w:rPr>
        <w:t xml:space="preserve"> the land with corrupted bodies</w:t>
      </w:r>
      <w:r w:rsidR="007D5043">
        <w:rPr>
          <w:rFonts w:cs="Open Sans"/>
        </w:rPr>
        <w:t>, th</w:t>
      </w:r>
      <w:r w:rsidRPr="001F6321">
        <w:rPr>
          <w:rFonts w:cs="Open Sans"/>
        </w:rPr>
        <w:t xml:space="preserve">e remains of the deceased were </w:t>
      </w:r>
      <w:r>
        <w:rPr>
          <w:rFonts w:cs="Open Sans"/>
        </w:rPr>
        <w:t>placed</w:t>
      </w:r>
      <w:r w:rsidRPr="001F6321">
        <w:rPr>
          <w:rFonts w:cs="Open Sans"/>
        </w:rPr>
        <w:t xml:space="preserve"> in the tower to</w:t>
      </w:r>
      <w:r>
        <w:rPr>
          <w:rFonts w:cs="Open Sans"/>
        </w:rPr>
        <w:t xml:space="preserve"> be consumed by</w:t>
      </w:r>
      <w:r w:rsidRPr="001F6321">
        <w:rPr>
          <w:rFonts w:cs="Open Sans"/>
        </w:rPr>
        <w:t xml:space="preserve"> birds of prey. Later the bones were collected in</w:t>
      </w:r>
      <w:r w:rsidR="007D5043">
        <w:rPr>
          <w:rFonts w:cs="Open Sans"/>
        </w:rPr>
        <w:t xml:space="preserve"> an</w:t>
      </w:r>
      <w:r w:rsidRPr="001F6321">
        <w:rPr>
          <w:rFonts w:cs="Open Sans"/>
        </w:rPr>
        <w:t xml:space="preserve"> ossuar</w:t>
      </w:r>
      <w:r w:rsidR="007D5043">
        <w:rPr>
          <w:rFonts w:cs="Open Sans"/>
        </w:rPr>
        <w:t>y</w:t>
      </w:r>
      <w:r w:rsidRPr="001F6321">
        <w:rPr>
          <w:rFonts w:cs="Open Sans"/>
        </w:rPr>
        <w:t xml:space="preserve"> </w:t>
      </w:r>
      <w:r>
        <w:rPr>
          <w:rFonts w:cs="Open Sans"/>
        </w:rPr>
        <w:t>for burial</w:t>
      </w:r>
      <w:r w:rsidR="000837B9" w:rsidRPr="001F6321">
        <w:rPr>
          <w:rFonts w:cs="Open Sans"/>
        </w:rPr>
        <w:t>.</w:t>
      </w:r>
      <w:r w:rsidR="000837B9">
        <w:rPr>
          <w:rFonts w:cs="Open Sans"/>
        </w:rPr>
        <w:t xml:space="preserve"> T</w:t>
      </w:r>
      <w:r w:rsidRPr="001F6321">
        <w:rPr>
          <w:rFonts w:cs="Open Sans"/>
        </w:rPr>
        <w:t xml:space="preserve">he tower was rebuilt </w:t>
      </w:r>
      <w:r>
        <w:rPr>
          <w:rFonts w:cs="Open Sans"/>
        </w:rPr>
        <w:t>following</w:t>
      </w:r>
      <w:r w:rsidRPr="001F6321">
        <w:rPr>
          <w:rFonts w:cs="Open Sans"/>
        </w:rPr>
        <w:t xml:space="preserve"> the </w:t>
      </w:r>
      <w:r w:rsidR="000837B9">
        <w:rPr>
          <w:rFonts w:cs="Open Sans"/>
        </w:rPr>
        <w:t>arrival</w:t>
      </w:r>
      <w:r w:rsidRPr="001F6321">
        <w:rPr>
          <w:rFonts w:cs="Open Sans"/>
        </w:rPr>
        <w:t xml:space="preserve"> of the Arabs </w:t>
      </w:r>
      <w:r>
        <w:rPr>
          <w:rFonts w:cs="Open Sans"/>
        </w:rPr>
        <w:t>in the 8</w:t>
      </w:r>
      <w:r w:rsidRPr="004144CC">
        <w:rPr>
          <w:rFonts w:cs="Open Sans"/>
          <w:vertAlign w:val="superscript"/>
        </w:rPr>
        <w:t>th</w:t>
      </w:r>
      <w:r>
        <w:rPr>
          <w:rFonts w:cs="Open Sans"/>
        </w:rPr>
        <w:t xml:space="preserve"> century and again during </w:t>
      </w:r>
      <w:r w:rsidRPr="001F6321">
        <w:rPr>
          <w:rFonts w:cs="Open Sans"/>
        </w:rPr>
        <w:t xml:space="preserve">the heyday of </w:t>
      </w:r>
      <w:proofErr w:type="spellStart"/>
      <w:r w:rsidRPr="001F6321">
        <w:rPr>
          <w:rFonts w:cs="Open Sans"/>
        </w:rPr>
        <w:t>Khorezm</w:t>
      </w:r>
      <w:proofErr w:type="spellEnd"/>
      <w:r w:rsidRPr="001F6321">
        <w:rPr>
          <w:rFonts w:cs="Open Sans"/>
        </w:rPr>
        <w:t xml:space="preserve">. </w:t>
      </w:r>
      <w:proofErr w:type="spellStart"/>
      <w:r>
        <w:rPr>
          <w:rFonts w:cs="Open Sans"/>
        </w:rPr>
        <w:t>Shy</w:t>
      </w:r>
      <w:r w:rsidRPr="001F6321">
        <w:rPr>
          <w:rFonts w:cs="Open Sans"/>
        </w:rPr>
        <w:t>lpyk</w:t>
      </w:r>
      <w:proofErr w:type="spellEnd"/>
      <w:r w:rsidR="007D5043">
        <w:rPr>
          <w:rFonts w:cs="Open Sans"/>
        </w:rPr>
        <w:t>-Kala</w:t>
      </w:r>
      <w:r w:rsidRPr="001F6321">
        <w:rPr>
          <w:rFonts w:cs="Open Sans"/>
        </w:rPr>
        <w:t xml:space="preserve"> is depicted on the coat of arms of </w:t>
      </w:r>
      <w:r>
        <w:rPr>
          <w:rFonts w:cs="Open Sans"/>
        </w:rPr>
        <w:t>Uzbekistan</w:t>
      </w:r>
      <w:r w:rsidRPr="001F6321">
        <w:rPr>
          <w:rFonts w:cs="Open Sans"/>
        </w:rPr>
        <w:t>.</w:t>
      </w:r>
      <w:r>
        <w:rPr>
          <w:rFonts w:cs="Open Sans"/>
        </w:rPr>
        <w:t xml:space="preserve"> The hill</w:t>
      </w:r>
      <w:r w:rsidRPr="00301C5E">
        <w:rPr>
          <w:rFonts w:cs="Open Sans"/>
        </w:rPr>
        <w:t xml:space="preserve"> </w:t>
      </w:r>
      <w:r w:rsidRPr="001F6321">
        <w:rPr>
          <w:rFonts w:cs="Open Sans"/>
        </w:rPr>
        <w:t>offers an excellent view of the surroundings</w:t>
      </w:r>
      <w:r>
        <w:rPr>
          <w:rFonts w:cs="Open Sans"/>
        </w:rPr>
        <w:t>, including</w:t>
      </w:r>
      <w:r w:rsidRPr="001F6321">
        <w:rPr>
          <w:rFonts w:cs="Open Sans"/>
        </w:rPr>
        <w:t xml:space="preserve"> the Amu Darya</w:t>
      </w:r>
      <w:r w:rsidR="007B643D">
        <w:rPr>
          <w:rFonts w:cs="Open Sans"/>
        </w:rPr>
        <w:t xml:space="preserve"> River</w:t>
      </w:r>
      <w:r>
        <w:rPr>
          <w:rFonts w:cs="Open Sans"/>
        </w:rPr>
        <w:t>.</w:t>
      </w:r>
    </w:p>
    <w:p w14:paraId="68415E91" w14:textId="0D674930" w:rsidR="00E4692C" w:rsidRDefault="00BF4F11" w:rsidP="00E4692C">
      <w:pPr>
        <w:pBdr>
          <w:bottom w:val="single" w:sz="6" w:space="25" w:color="A2A9B1"/>
        </w:pBdr>
        <w:shd w:val="clear" w:color="auto" w:fill="FFFFFF"/>
        <w:spacing w:after="0"/>
      </w:pPr>
      <w:r>
        <w:rPr>
          <w:noProof/>
        </w:rPr>
        <mc:AlternateContent>
          <mc:Choice Requires="wps">
            <w:drawing>
              <wp:anchor distT="45720" distB="45720" distL="114300" distR="114300" simplePos="0" relativeHeight="251687936" behindDoc="0" locked="0" layoutInCell="1" allowOverlap="1" wp14:anchorId="6E044978" wp14:editId="300698F6">
                <wp:simplePos x="0" y="0"/>
                <wp:positionH relativeFrom="column">
                  <wp:posOffset>1894205</wp:posOffset>
                </wp:positionH>
                <wp:positionV relativeFrom="paragraph">
                  <wp:posOffset>167005</wp:posOffset>
                </wp:positionV>
                <wp:extent cx="3924300" cy="2536190"/>
                <wp:effectExtent l="0" t="0" r="19050" b="165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536190"/>
                        </a:xfrm>
                        <a:prstGeom prst="rect">
                          <a:avLst/>
                        </a:prstGeom>
                        <a:solidFill>
                          <a:srgbClr val="FFFFFF"/>
                        </a:solidFill>
                        <a:ln w="9525">
                          <a:solidFill>
                            <a:srgbClr val="000000"/>
                          </a:solidFill>
                          <a:miter lim="800000"/>
                          <a:headEnd/>
                          <a:tailEnd/>
                        </a:ln>
                      </wps:spPr>
                      <wps:txbx>
                        <w:txbxContent>
                          <w:p w14:paraId="7B7E7C64" w14:textId="54015B53" w:rsidR="00BF4F11" w:rsidRDefault="00BF4F11">
                            <w:r>
                              <w:rPr>
                                <w:noProof/>
                              </w:rPr>
                              <w:drawing>
                                <wp:inline distT="0" distB="0" distL="0" distR="0" wp14:anchorId="7036AADA" wp14:editId="724C0CAF">
                                  <wp:extent cx="3732530" cy="2488565"/>
                                  <wp:effectExtent l="0" t="0" r="1270" b="9525"/>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32530" cy="2488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44978" id="_x0000_s1039" type="#_x0000_t202" style="position:absolute;margin-left:149.15pt;margin-top:13.15pt;width:309pt;height:199.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OrFgIAACgEAAAOAAAAZHJzL2Uyb0RvYy54bWysk99v2yAQx98n7X9AvC92nKRrrDhVly7T&#10;pO6H1O0PwIBjNMwxILGzv74HTtOo216m8YA4Dr7cfe5Y3QydJgfpvAJT0ekkp0QaDkKZXUW/f9u+&#10;uabEB2YE02BkRY/S05v161er3paygBa0kI6giPFlbyvahmDLLPO8lR3zE7DSoLMB17GApttlwrEe&#10;1TudFXl+lfXghHXApfe4ezc66TrpN43k4UvTeBmIrijGFtLs0lzHOVuvWLlzzLaKn8Jg/xBFx5TB&#10;R89SdywwsnfqN6lOcQcemjDh0GXQNIrLlANmM81fZPPQMitTLgjH2zMm//9k+efDg/3qSBjewYAF&#10;TEl4ew/8hycGNi0zO3nrHPStZAIfnkZkWW99eboaUfvSR5G6/wQCi8z2AZLQ0LguUsE8CapjAY5n&#10;6HIIhOPmbFnMZzm6OPqKxexqukxlyVj5dN06Hz5I6EhcVNRhVZM8O9z7EMNh5dOR+JoHrcRWaZ0M&#10;t6s32pEDww7YppEyeHFMG9JXdLkoFiOBv0rkafxJolMBW1mrrqLX50OsjNzeG5EaLTClxzWGrM0J&#10;ZGQ3UgxDPRAlkPIsvhDB1iCOiNbB2Lr41XDRgvtFSY9tW1H/c8+cpER/NFie5XQ+j32ejPnibYGG&#10;u/TUlx5mOEpVNFAyLjch/Y0IzsAtlrFRCfBzJKeYsR0T99PXif1+aadTzx98/QgAAP//AwBQSwME&#10;FAAGAAgAAAAhAIjYNEDgAAAACgEAAA8AAABkcnMvZG93bnJldi54bWxMj81OwzAQhO9IvIO1SFwQ&#10;dZqWNAlxKoQEghu0FVzdeJtE+CfYbhrenu0JTjurHc1+U60no9mIPvTOCpjPEmBoG6d62wrYbZ9u&#10;c2AhSqukdhYF/GCAdX15UclSuZN9x3ETW0YhNpRSQBfjUHIemg6NDDM3oKXbwXkjI62+5crLE4Ub&#10;zdMkybiRvaUPnRzwscPma3M0AvLly/gZXhdvH0120EW8WY3P316I66vp4R5YxCn+meGMT+hQE9Pe&#10;Ha0KTAtIi3xBVhIZTTIU87PYC1imdyvgdcX/V6h/AQAA//8DAFBLAQItABQABgAIAAAAIQC2gziS&#10;/gAAAOEBAAATAAAAAAAAAAAAAAAAAAAAAABbQ29udGVudF9UeXBlc10ueG1sUEsBAi0AFAAGAAgA&#10;AAAhADj9If/WAAAAlAEAAAsAAAAAAAAAAAAAAAAALwEAAF9yZWxzLy5yZWxzUEsBAi0AFAAGAAgA&#10;AAAhACTbY6sWAgAAKAQAAA4AAAAAAAAAAAAAAAAALgIAAGRycy9lMm9Eb2MueG1sUEsBAi0AFAAG&#10;AAgAAAAhAIjYNEDgAAAACgEAAA8AAAAAAAAAAAAAAAAAcAQAAGRycy9kb3ducmV2LnhtbFBLBQYA&#10;AAAABAAEAPMAAAB9BQAAAAA=&#10;">
                <v:textbox>
                  <w:txbxContent>
                    <w:p w14:paraId="7B7E7C64" w14:textId="54015B53" w:rsidR="00BF4F11" w:rsidRDefault="00BF4F11">
                      <w:r>
                        <w:rPr>
                          <w:noProof/>
                        </w:rPr>
                        <w:drawing>
                          <wp:inline distT="0" distB="0" distL="0" distR="0" wp14:anchorId="7036AADA" wp14:editId="724C0CAF">
                            <wp:extent cx="3732530" cy="2488565"/>
                            <wp:effectExtent l="0" t="0" r="1270" b="9525"/>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2530" cy="2488565"/>
                                    </a:xfrm>
                                    <a:prstGeom prst="rect">
                                      <a:avLst/>
                                    </a:prstGeom>
                                    <a:noFill/>
                                    <a:ln>
                                      <a:noFill/>
                                    </a:ln>
                                  </pic:spPr>
                                </pic:pic>
                              </a:graphicData>
                            </a:graphic>
                          </wp:inline>
                        </w:drawing>
                      </w:r>
                    </w:p>
                  </w:txbxContent>
                </v:textbox>
                <w10:wrap type="square"/>
              </v:shape>
            </w:pict>
          </mc:Fallback>
        </mc:AlternateContent>
      </w:r>
    </w:p>
    <w:p w14:paraId="39725B8A" w14:textId="205892EE" w:rsidR="00A978CC" w:rsidRDefault="00AA06A4" w:rsidP="007D5043">
      <w:pPr>
        <w:pBdr>
          <w:bottom w:val="single" w:sz="6" w:space="25" w:color="A2A9B1"/>
        </w:pBdr>
        <w:shd w:val="clear" w:color="auto" w:fill="FFFFFF"/>
        <w:spacing w:after="0"/>
        <w:rPr>
          <w:b/>
          <w:bCs/>
          <w:color w:val="C00000"/>
        </w:rPr>
      </w:pPr>
      <w:r w:rsidRPr="00AA06A4">
        <w:rPr>
          <w:b/>
          <w:bCs/>
          <w:color w:val="C00000"/>
        </w:rPr>
        <w:t>S</w:t>
      </w:r>
      <w:r w:rsidR="00CE5AE3">
        <w:rPr>
          <w:b/>
          <w:bCs/>
          <w:color w:val="C00000"/>
        </w:rPr>
        <w:t>aturday</w:t>
      </w:r>
      <w:r w:rsidRPr="00AA06A4">
        <w:rPr>
          <w:b/>
          <w:bCs/>
          <w:color w:val="C00000"/>
        </w:rPr>
        <w:t xml:space="preserve"> 2</w:t>
      </w:r>
      <w:r w:rsidR="00CE5AE3">
        <w:rPr>
          <w:b/>
          <w:bCs/>
          <w:color w:val="C00000"/>
        </w:rPr>
        <w:t>3</w:t>
      </w:r>
      <w:r w:rsidRPr="00AA06A4">
        <w:rPr>
          <w:b/>
          <w:bCs/>
          <w:color w:val="C00000"/>
        </w:rPr>
        <w:t xml:space="preserve"> September:</w:t>
      </w:r>
      <w:r>
        <w:rPr>
          <w:b/>
          <w:bCs/>
          <w:color w:val="C00000"/>
        </w:rPr>
        <w:t xml:space="preserve"> </w:t>
      </w:r>
      <w:r w:rsidR="00D105B4" w:rsidRPr="00AA06A4">
        <w:rPr>
          <w:b/>
          <w:bCs/>
          <w:color w:val="C00000"/>
        </w:rPr>
        <w:t>Nukus</w:t>
      </w:r>
      <w:r w:rsidR="00D105B4" w:rsidRPr="00ED2725">
        <w:rPr>
          <w:b/>
          <w:bCs/>
          <w:color w:val="C00000"/>
        </w:rPr>
        <w:t xml:space="preserve"> – </w:t>
      </w:r>
      <w:proofErr w:type="spellStart"/>
      <w:r w:rsidR="00D105B4" w:rsidRPr="00ED2725">
        <w:rPr>
          <w:b/>
          <w:bCs/>
          <w:color w:val="C00000"/>
        </w:rPr>
        <w:t>Muynak</w:t>
      </w:r>
      <w:proofErr w:type="spellEnd"/>
      <w:r w:rsidR="00D105B4" w:rsidRPr="00ED2725">
        <w:rPr>
          <w:b/>
          <w:bCs/>
          <w:color w:val="C00000"/>
        </w:rPr>
        <w:t xml:space="preserve"> (Aral Desert) – Nukus </w:t>
      </w:r>
    </w:p>
    <w:p w14:paraId="6625A972" w14:textId="159ED115" w:rsidR="00A15997" w:rsidRDefault="00A15997" w:rsidP="00A15997">
      <w:pPr>
        <w:pBdr>
          <w:bottom w:val="single" w:sz="6" w:space="25" w:color="A2A9B1"/>
        </w:pBdr>
        <w:shd w:val="clear" w:color="auto" w:fill="FFFFFF"/>
        <w:spacing w:after="120"/>
        <w:rPr>
          <w:rFonts w:cs="Arial"/>
          <w:i/>
          <w:iCs/>
        </w:rPr>
      </w:pPr>
      <w:r>
        <w:rPr>
          <w:rFonts w:cs="Arial"/>
        </w:rPr>
        <w:t xml:space="preserve">This morning we will visit the </w:t>
      </w:r>
      <w:proofErr w:type="spellStart"/>
      <w:r w:rsidRPr="00D105B4">
        <w:rPr>
          <w:b/>
          <w:bCs/>
        </w:rPr>
        <w:t>Savitsky</w:t>
      </w:r>
      <w:proofErr w:type="spellEnd"/>
      <w:r w:rsidRPr="00D105B4">
        <w:rPr>
          <w:b/>
          <w:bCs/>
        </w:rPr>
        <w:t xml:space="preserve"> </w:t>
      </w:r>
      <w:proofErr w:type="spellStart"/>
      <w:r w:rsidRPr="00D105B4">
        <w:rPr>
          <w:b/>
          <w:bCs/>
        </w:rPr>
        <w:t>Karakalpakstan</w:t>
      </w:r>
      <w:proofErr w:type="spellEnd"/>
      <w:r w:rsidRPr="00D105B4">
        <w:rPr>
          <w:b/>
          <w:bCs/>
        </w:rPr>
        <w:t xml:space="preserve"> Art Museum</w:t>
      </w:r>
      <w:r>
        <w:t>, which</w:t>
      </w:r>
      <w:r w:rsidRPr="00D105B4">
        <w:rPr>
          <w:b/>
          <w:bCs/>
        </w:rPr>
        <w:t xml:space="preserve"> </w:t>
      </w:r>
      <w:r w:rsidRPr="00943031">
        <w:t xml:space="preserve">hosts the </w:t>
      </w:r>
      <w:r w:rsidRPr="00A15997">
        <w:rPr>
          <w:b/>
          <w:bCs/>
        </w:rPr>
        <w:t>world’s second largest collection of</w:t>
      </w:r>
      <w:r w:rsidRPr="00943031">
        <w:t xml:space="preserve"> </w:t>
      </w:r>
      <w:r w:rsidRPr="00D65B78">
        <w:rPr>
          <w:b/>
          <w:bCs/>
        </w:rPr>
        <w:t>Russian avant-garde art</w:t>
      </w:r>
      <w:r>
        <w:t>,</w:t>
      </w:r>
      <w:r w:rsidRPr="00943031">
        <w:t xml:space="preserve"> </w:t>
      </w:r>
      <w:r w:rsidRPr="00943031">
        <w:rPr>
          <w:rFonts w:cs="Arial"/>
        </w:rPr>
        <w:t>as well as</w:t>
      </w:r>
      <w:r>
        <w:rPr>
          <w:rFonts w:cs="Arial"/>
        </w:rPr>
        <w:t xml:space="preserve"> </w:t>
      </w:r>
      <w:hyperlink r:id="rId104" w:tooltip="Karakalpaks" w:history="1">
        <w:r w:rsidRPr="00943031">
          <w:rPr>
            <w:rStyle w:val="Hyperlink"/>
            <w:rFonts w:cs="Arial"/>
            <w:color w:val="auto"/>
            <w:u w:val="none"/>
          </w:rPr>
          <w:t>Karakalpak</w:t>
        </w:r>
      </w:hyperlink>
      <w:r w:rsidR="00BF4F11">
        <w:rPr>
          <w:rStyle w:val="Hyperlink"/>
          <w:rFonts w:cs="Arial"/>
          <w:color w:val="auto"/>
          <w:u w:val="none"/>
        </w:rPr>
        <w:t xml:space="preserve"> </w:t>
      </w:r>
      <w:hyperlink r:id="rId105" w:tooltip="Folk art" w:history="1">
        <w:r w:rsidRPr="00943031">
          <w:rPr>
            <w:rStyle w:val="Hyperlink"/>
            <w:rFonts w:cs="Arial"/>
            <w:color w:val="auto"/>
            <w:u w:val="none"/>
          </w:rPr>
          <w:t>folk art</w:t>
        </w:r>
      </w:hyperlink>
      <w:r w:rsidRPr="00943031">
        <w:rPr>
          <w:rFonts w:cs="Arial"/>
        </w:rPr>
        <w:t xml:space="preserve">. </w:t>
      </w:r>
      <w:r>
        <w:rPr>
          <w:rFonts w:cs="Arial"/>
        </w:rPr>
        <w:t>The museum</w:t>
      </w:r>
      <w:r w:rsidRPr="00943031">
        <w:rPr>
          <w:rFonts w:cs="Arial"/>
        </w:rPr>
        <w:t xml:space="preserve"> </w:t>
      </w:r>
      <w:r w:rsidR="007D5043">
        <w:rPr>
          <w:rFonts w:cs="Arial"/>
        </w:rPr>
        <w:t>has been</w:t>
      </w:r>
      <w:r w:rsidRPr="00943031">
        <w:rPr>
          <w:rFonts w:cs="Arial"/>
        </w:rPr>
        <w:t xml:space="preserve"> described by</w:t>
      </w:r>
      <w:r w:rsidR="00BF4F11">
        <w:rPr>
          <w:rFonts w:cs="Arial"/>
        </w:rPr>
        <w:t xml:space="preserve"> </w:t>
      </w:r>
      <w:hyperlink r:id="rId106" w:tooltip="The Guardian" w:history="1">
        <w:r w:rsidRPr="00943031">
          <w:rPr>
            <w:rStyle w:val="Hyperlink"/>
            <w:rFonts w:cs="Arial"/>
            <w:i/>
            <w:iCs/>
            <w:color w:val="auto"/>
            <w:u w:val="none"/>
          </w:rPr>
          <w:t>The Guardian</w:t>
        </w:r>
      </w:hyperlink>
      <w:r w:rsidR="00BF4F11">
        <w:rPr>
          <w:rStyle w:val="Hyperlink"/>
          <w:rFonts w:cs="Arial"/>
          <w:i/>
          <w:iCs/>
          <w:color w:val="auto"/>
          <w:u w:val="none"/>
        </w:rPr>
        <w:t xml:space="preserve"> </w:t>
      </w:r>
      <w:r w:rsidRPr="00943031">
        <w:rPr>
          <w:rFonts w:cs="Arial"/>
        </w:rPr>
        <w:t>as the</w:t>
      </w:r>
      <w:r w:rsidR="00BF4F11">
        <w:rPr>
          <w:rFonts w:cs="Arial"/>
        </w:rPr>
        <w:t xml:space="preserve"> </w:t>
      </w:r>
      <w:r>
        <w:rPr>
          <w:rFonts w:cs="Arial"/>
        </w:rPr>
        <w:t>‘</w:t>
      </w:r>
      <w:hyperlink r:id="rId107" w:tooltip="Louvre" w:history="1">
        <w:r w:rsidRPr="00943031">
          <w:rPr>
            <w:rStyle w:val="Hyperlink"/>
            <w:rFonts w:cs="Arial"/>
            <w:color w:val="auto"/>
            <w:u w:val="none"/>
          </w:rPr>
          <w:t>Louvre</w:t>
        </w:r>
      </w:hyperlink>
      <w:r w:rsidR="00BF4F11">
        <w:rPr>
          <w:rStyle w:val="Hyperlink"/>
          <w:rFonts w:cs="Arial"/>
          <w:color w:val="auto"/>
          <w:u w:val="none"/>
        </w:rPr>
        <w:t xml:space="preserve"> </w:t>
      </w:r>
      <w:r w:rsidRPr="00943031">
        <w:rPr>
          <w:rFonts w:cs="Arial"/>
        </w:rPr>
        <w:t>of</w:t>
      </w:r>
      <w:r w:rsidR="00BF4F11">
        <w:rPr>
          <w:rFonts w:cs="Arial"/>
        </w:rPr>
        <w:t xml:space="preserve"> </w:t>
      </w:r>
      <w:hyperlink r:id="rId108" w:tooltip="Uzbekistan" w:history="1">
        <w:r w:rsidRPr="00943031">
          <w:rPr>
            <w:rStyle w:val="Hyperlink"/>
            <w:rFonts w:cs="Arial"/>
            <w:color w:val="auto"/>
            <w:u w:val="none"/>
          </w:rPr>
          <w:t>Uzbekistan</w:t>
        </w:r>
      </w:hyperlink>
      <w:r>
        <w:rPr>
          <w:rStyle w:val="Hyperlink"/>
          <w:rFonts w:cs="Arial"/>
          <w:color w:val="auto"/>
          <w:u w:val="none"/>
        </w:rPr>
        <w:t>’</w:t>
      </w:r>
      <w:r w:rsidRPr="00943031">
        <w:rPr>
          <w:rFonts w:cs="Arial"/>
        </w:rPr>
        <w:t xml:space="preserve"> </w:t>
      </w:r>
      <w:r>
        <w:rPr>
          <w:rFonts w:cs="Arial"/>
          <w:i/>
          <w:iCs/>
        </w:rPr>
        <w:t>(see tour notes).</w:t>
      </w:r>
    </w:p>
    <w:p w14:paraId="43D8A83E" w14:textId="03507766" w:rsidR="00654D40" w:rsidRDefault="00A15997" w:rsidP="00654D40">
      <w:pPr>
        <w:pBdr>
          <w:bottom w:val="single" w:sz="6" w:space="25" w:color="A2A9B1"/>
        </w:pBdr>
        <w:shd w:val="clear" w:color="auto" w:fill="FFFFFF"/>
        <w:spacing w:after="120"/>
        <w:rPr>
          <w:rFonts w:cs="Arial"/>
        </w:rPr>
      </w:pPr>
      <w:r>
        <w:t>The</w:t>
      </w:r>
      <w:r w:rsidR="007D5043">
        <w:t>n</w:t>
      </w:r>
      <w:r>
        <w:t xml:space="preserve"> proceed to</w:t>
      </w:r>
      <w:r w:rsidR="00D60563" w:rsidRPr="00D60563">
        <w:t xml:space="preserve"> </w:t>
      </w:r>
      <w:r w:rsidR="00654D40">
        <w:t>the area of</w:t>
      </w:r>
      <w:r w:rsidR="00D60563" w:rsidRPr="00D60563">
        <w:t xml:space="preserve"> one of our planet’s worst environmental disasters</w:t>
      </w:r>
      <w:r w:rsidR="00D60563" w:rsidRPr="00A15997">
        <w:t xml:space="preserve">. </w:t>
      </w:r>
      <w:r w:rsidR="00654D40">
        <w:t>On the way</w:t>
      </w:r>
      <w:r w:rsidR="00654D40" w:rsidRPr="00654D40">
        <w:t xml:space="preserve"> </w:t>
      </w:r>
      <w:r w:rsidR="00654D40" w:rsidRPr="00A15997">
        <w:t>to</w:t>
      </w:r>
      <w:r w:rsidR="00654D40" w:rsidRPr="00685FF7">
        <w:t xml:space="preserve"> the former fisherman’s town of </w:t>
      </w:r>
      <w:proofErr w:type="spellStart"/>
      <w:r w:rsidR="00654D40" w:rsidRPr="00685FF7">
        <w:rPr>
          <w:b/>
          <w:bCs/>
        </w:rPr>
        <w:t>M</w:t>
      </w:r>
      <w:r w:rsidR="00654D40">
        <w:rPr>
          <w:b/>
          <w:bCs/>
        </w:rPr>
        <w:t>uynak</w:t>
      </w:r>
      <w:proofErr w:type="spellEnd"/>
      <w:r w:rsidR="00654D40" w:rsidRPr="00685FF7">
        <w:rPr>
          <w:b/>
          <w:bCs/>
        </w:rPr>
        <w:t xml:space="preserve"> </w:t>
      </w:r>
      <w:r w:rsidR="00654D40" w:rsidRPr="00685FF7">
        <w:t>(220 km, 3 hours)</w:t>
      </w:r>
      <w:r w:rsidR="00654D40">
        <w:t xml:space="preserve">, </w:t>
      </w:r>
      <w:r w:rsidR="00654D40" w:rsidRPr="003E3661">
        <w:t xml:space="preserve">stop at the archaeological complex of </w:t>
      </w:r>
      <w:proofErr w:type="spellStart"/>
      <w:r w:rsidR="00654D40" w:rsidRPr="003E3661">
        <w:rPr>
          <w:b/>
          <w:bCs/>
        </w:rPr>
        <w:t>Mizdakhan</w:t>
      </w:r>
      <w:proofErr w:type="spellEnd"/>
      <w:r w:rsidR="00654D40" w:rsidRPr="003E3661">
        <w:t>,</w:t>
      </w:r>
      <w:r w:rsidR="00654D40" w:rsidRPr="003E3661">
        <w:rPr>
          <w:rFonts w:cs="Arial"/>
        </w:rPr>
        <w:t xml:space="preserve"> once the second-largest city in </w:t>
      </w:r>
      <w:proofErr w:type="spellStart"/>
      <w:r w:rsidR="00654D40">
        <w:fldChar w:fldCharType="begin"/>
      </w:r>
      <w:r w:rsidR="00654D40">
        <w:instrText>HYPERLINK "https://en.wikipedia.org/wiki/Khwarazm" \o "Khwarazm"</w:instrText>
      </w:r>
      <w:r w:rsidR="00654D40">
        <w:fldChar w:fldCharType="separate"/>
      </w:r>
      <w:r w:rsidR="00654D40" w:rsidRPr="003E3661">
        <w:rPr>
          <w:rStyle w:val="Hyperlink"/>
          <w:rFonts w:eastAsiaTheme="majorEastAsia" w:cs="Arial"/>
          <w:color w:val="auto"/>
          <w:u w:val="none"/>
        </w:rPr>
        <w:t>Khorezm</w:t>
      </w:r>
      <w:proofErr w:type="spellEnd"/>
      <w:r w:rsidR="00654D40">
        <w:rPr>
          <w:rStyle w:val="Hyperlink"/>
          <w:rFonts w:eastAsiaTheme="majorEastAsia" w:cs="Arial"/>
          <w:color w:val="auto"/>
          <w:u w:val="none"/>
        </w:rPr>
        <w:fldChar w:fldCharType="end"/>
      </w:r>
      <w:r w:rsidR="00654D40" w:rsidRPr="003E3661">
        <w:rPr>
          <w:rFonts w:cs="Arial"/>
        </w:rPr>
        <w:t> after </w:t>
      </w:r>
      <w:proofErr w:type="spellStart"/>
      <w:r w:rsidR="00654D40" w:rsidRPr="003E3661">
        <w:rPr>
          <w:rFonts w:cs="Arial"/>
        </w:rPr>
        <w:fldChar w:fldCharType="begin"/>
      </w:r>
      <w:r w:rsidR="00654D40" w:rsidRPr="003E3661">
        <w:rPr>
          <w:rFonts w:cs="Arial"/>
        </w:rPr>
        <w:instrText xml:space="preserve"> HYPERLINK "https://en.wikipedia.org/wiki/Konye-Urgench" \o "Konye-Urgench" </w:instrText>
      </w:r>
      <w:r w:rsidR="00654D40" w:rsidRPr="003E3661">
        <w:rPr>
          <w:rFonts w:cs="Arial"/>
        </w:rPr>
      </w:r>
      <w:r w:rsidR="00654D40" w:rsidRPr="003E3661">
        <w:rPr>
          <w:rFonts w:cs="Arial"/>
        </w:rPr>
        <w:fldChar w:fldCharType="separate"/>
      </w:r>
      <w:r w:rsidR="00654D40" w:rsidRPr="003E3661">
        <w:rPr>
          <w:rStyle w:val="Hyperlink"/>
          <w:rFonts w:eastAsiaTheme="majorEastAsia" w:cs="Arial"/>
          <w:color w:val="auto"/>
          <w:u w:val="none"/>
        </w:rPr>
        <w:t>Konye</w:t>
      </w:r>
      <w:proofErr w:type="spellEnd"/>
      <w:r w:rsidR="00654D40" w:rsidRPr="003E3661">
        <w:rPr>
          <w:rStyle w:val="Hyperlink"/>
          <w:rFonts w:eastAsiaTheme="majorEastAsia" w:cs="Arial"/>
          <w:color w:val="auto"/>
          <w:u w:val="none"/>
        </w:rPr>
        <w:t xml:space="preserve"> </w:t>
      </w:r>
      <w:proofErr w:type="spellStart"/>
      <w:r w:rsidR="00654D40" w:rsidRPr="003E3661">
        <w:rPr>
          <w:rStyle w:val="Hyperlink"/>
          <w:rFonts w:eastAsiaTheme="majorEastAsia" w:cs="Arial"/>
          <w:color w:val="auto"/>
          <w:u w:val="none"/>
        </w:rPr>
        <w:t>Urgench</w:t>
      </w:r>
      <w:proofErr w:type="spellEnd"/>
      <w:r w:rsidR="00654D40" w:rsidRPr="003E3661">
        <w:rPr>
          <w:rFonts w:cs="Arial"/>
        </w:rPr>
        <w:fldChar w:fldCharType="end"/>
      </w:r>
      <w:r w:rsidR="00654D40">
        <w:rPr>
          <w:rFonts w:cs="Arial"/>
        </w:rPr>
        <w:t>. E</w:t>
      </w:r>
      <w:r w:rsidR="00654D40" w:rsidRPr="003E3661">
        <w:rPr>
          <w:rFonts w:cs="Arial"/>
        </w:rPr>
        <w:t>stablished in the 4</w:t>
      </w:r>
      <w:r w:rsidR="00654D40" w:rsidRPr="003E3661">
        <w:rPr>
          <w:rFonts w:cs="Arial"/>
          <w:vertAlign w:val="superscript"/>
        </w:rPr>
        <w:t>th</w:t>
      </w:r>
      <w:r w:rsidR="00654D40" w:rsidRPr="003E3661">
        <w:rPr>
          <w:rFonts w:cs="Arial"/>
        </w:rPr>
        <w:t xml:space="preserve"> century BC</w:t>
      </w:r>
      <w:r w:rsidR="00654D40">
        <w:rPr>
          <w:rFonts w:cs="Arial"/>
        </w:rPr>
        <w:t>, it</w:t>
      </w:r>
      <w:r w:rsidR="00654D40" w:rsidRPr="003E3661">
        <w:rPr>
          <w:rFonts w:cs="Arial"/>
        </w:rPr>
        <w:t xml:space="preserve"> </w:t>
      </w:r>
      <w:r w:rsidR="00654D40">
        <w:rPr>
          <w:rFonts w:cs="Arial"/>
        </w:rPr>
        <w:t xml:space="preserve">was </w:t>
      </w:r>
      <w:r w:rsidR="00654D40" w:rsidRPr="003E3661">
        <w:rPr>
          <w:rFonts w:cs="Arial"/>
        </w:rPr>
        <w:t>inhabited for about 1 700 years. A local legend says it is the burial site of </w:t>
      </w:r>
      <w:hyperlink r:id="rId109" w:tooltip="Adam" w:history="1">
        <w:r w:rsidR="00654D40" w:rsidRPr="003E3661">
          <w:rPr>
            <w:rStyle w:val="Hyperlink"/>
            <w:rFonts w:eastAsiaTheme="majorEastAsia" w:cs="Arial"/>
            <w:color w:val="auto"/>
            <w:u w:val="none"/>
          </w:rPr>
          <w:t>Adam</w:t>
        </w:r>
      </w:hyperlink>
      <w:r w:rsidR="00654D40">
        <w:rPr>
          <w:rFonts w:cs="Arial"/>
        </w:rPr>
        <w:t xml:space="preserve"> </w:t>
      </w:r>
      <w:r w:rsidR="00654D40">
        <w:rPr>
          <w:rFonts w:cs="Arial"/>
          <w:i/>
          <w:iCs/>
        </w:rPr>
        <w:t>(see tour notes).</w:t>
      </w:r>
      <w:r w:rsidR="00654D40">
        <w:rPr>
          <w:rFonts w:cs="Arial"/>
        </w:rPr>
        <w:t xml:space="preserve"> </w:t>
      </w:r>
    </w:p>
    <w:p w14:paraId="06D05514" w14:textId="547B635B" w:rsidR="00A978CC" w:rsidRDefault="0056156C" w:rsidP="00654D40">
      <w:pPr>
        <w:pBdr>
          <w:bottom w:val="single" w:sz="6" w:space="25" w:color="A2A9B1"/>
        </w:pBdr>
        <w:shd w:val="clear" w:color="auto" w:fill="FFFFFF"/>
        <w:spacing w:after="0"/>
        <w:rPr>
          <w:rFonts w:cs="Arial"/>
        </w:rPr>
      </w:pPr>
      <w:r w:rsidRPr="00685FF7">
        <w:t xml:space="preserve"> </w:t>
      </w:r>
      <w:proofErr w:type="spellStart"/>
      <w:r w:rsidR="00654D40" w:rsidRPr="00654D40">
        <w:rPr>
          <w:b/>
          <w:bCs/>
        </w:rPr>
        <w:t>Muynak</w:t>
      </w:r>
      <w:proofErr w:type="spellEnd"/>
      <w:r w:rsidR="00654D40" w:rsidRPr="00685FF7">
        <w:t xml:space="preserve"> </w:t>
      </w:r>
      <w:r w:rsidR="00654D40">
        <w:t>once</w:t>
      </w:r>
      <w:r w:rsidRPr="00685FF7">
        <w:t xml:space="preserve"> </w:t>
      </w:r>
      <w:r w:rsidR="00654D40">
        <w:t>lay</w:t>
      </w:r>
      <w:r w:rsidRPr="00685FF7">
        <w:t xml:space="preserve"> on the shores of</w:t>
      </w:r>
      <w:r w:rsidR="00ED2725">
        <w:t xml:space="preserve"> the</w:t>
      </w:r>
      <w:r w:rsidRPr="00685FF7">
        <w:t xml:space="preserve"> </w:t>
      </w:r>
      <w:r w:rsidRPr="00685FF7">
        <w:rPr>
          <w:b/>
          <w:bCs/>
        </w:rPr>
        <w:t>Aral Sea</w:t>
      </w:r>
      <w:r w:rsidR="00ED2725">
        <w:rPr>
          <w:b/>
          <w:bCs/>
        </w:rPr>
        <w:t xml:space="preserve"> </w:t>
      </w:r>
      <w:r w:rsidR="00ED2725">
        <w:rPr>
          <w:i/>
          <w:iCs/>
        </w:rPr>
        <w:t>(see tour notes)</w:t>
      </w:r>
      <w:r w:rsidR="00214ECE" w:rsidRPr="00214ECE">
        <w:rPr>
          <w:rFonts w:cs="Arial"/>
        </w:rPr>
        <w:t xml:space="preserve"> </w:t>
      </w:r>
      <w:r w:rsidR="00ED2725">
        <w:rPr>
          <w:rFonts w:cs="Arial"/>
        </w:rPr>
        <w:t xml:space="preserve">at </w:t>
      </w:r>
      <w:r w:rsidR="00654D40">
        <w:rPr>
          <w:rFonts w:cs="Arial"/>
        </w:rPr>
        <w:t>a</w:t>
      </w:r>
      <w:r w:rsidR="00ED2725">
        <w:rPr>
          <w:rFonts w:cs="Arial"/>
        </w:rPr>
        <w:t xml:space="preserve"> time</w:t>
      </w:r>
      <w:r w:rsidR="002A3983">
        <w:rPr>
          <w:rFonts w:cs="Arial"/>
        </w:rPr>
        <w:t xml:space="preserve"> </w:t>
      </w:r>
      <w:r w:rsidR="00654D40">
        <w:rPr>
          <w:rFonts w:cs="Arial"/>
        </w:rPr>
        <w:t>when it</w:t>
      </w:r>
      <w:r w:rsidR="002A3983">
        <w:rPr>
          <w:rFonts w:cs="Arial"/>
        </w:rPr>
        <w:t xml:space="preserve"> was</w:t>
      </w:r>
      <w:r w:rsidR="00214ECE" w:rsidRPr="00685FF7">
        <w:rPr>
          <w:rFonts w:cs="Arial"/>
        </w:rPr>
        <w:t xml:space="preserve"> </w:t>
      </w:r>
      <w:r w:rsidR="00654D40">
        <w:rPr>
          <w:rFonts w:cs="Arial"/>
        </w:rPr>
        <w:t xml:space="preserve">still </w:t>
      </w:r>
      <w:r w:rsidR="00214ECE" w:rsidRPr="00685FF7">
        <w:rPr>
          <w:rFonts w:cs="Arial"/>
        </w:rPr>
        <w:t>the fourth </w:t>
      </w:r>
      <w:hyperlink r:id="rId110" w:tooltip="Largest lake" w:history="1">
        <w:r w:rsidR="00214ECE" w:rsidRPr="00685FF7">
          <w:rPr>
            <w:rStyle w:val="Hyperlink"/>
            <w:rFonts w:eastAsiaTheme="majorEastAsia" w:cs="Arial"/>
            <w:color w:val="auto"/>
            <w:u w:val="none"/>
          </w:rPr>
          <w:t>largest lake</w:t>
        </w:r>
      </w:hyperlink>
      <w:r w:rsidR="00214ECE" w:rsidRPr="00685FF7">
        <w:rPr>
          <w:rFonts w:cs="Arial"/>
        </w:rPr>
        <w:t> in the world with an area of 68</w:t>
      </w:r>
      <w:r w:rsidR="00214ECE">
        <w:rPr>
          <w:rFonts w:cs="Arial"/>
        </w:rPr>
        <w:t xml:space="preserve"> </w:t>
      </w:r>
      <w:r w:rsidR="00214ECE" w:rsidRPr="00685FF7">
        <w:rPr>
          <w:rFonts w:cs="Arial"/>
        </w:rPr>
        <w:t>000 km</w:t>
      </w:r>
      <w:r w:rsidR="00214ECE" w:rsidRPr="00685FF7">
        <w:rPr>
          <w:rFonts w:cs="Arial"/>
          <w:vertAlign w:val="superscript"/>
        </w:rPr>
        <w:t>2</w:t>
      </w:r>
      <w:r w:rsidR="00214ECE">
        <w:rPr>
          <w:rFonts w:cs="Arial"/>
        </w:rPr>
        <w:t>.</w:t>
      </w:r>
      <w:r w:rsidR="00214ECE">
        <w:rPr>
          <w:rFonts w:cs="Arial"/>
          <w:vertAlign w:val="superscript"/>
        </w:rPr>
        <w:t xml:space="preserve">  </w:t>
      </w:r>
      <w:r w:rsidRPr="00685FF7">
        <w:rPr>
          <w:rFonts w:cs="Arial"/>
        </w:rPr>
        <w:t xml:space="preserve"> </w:t>
      </w:r>
      <w:r w:rsidR="002A3983">
        <w:rPr>
          <w:rFonts w:cs="Arial"/>
        </w:rPr>
        <w:t>The Aral Sea</w:t>
      </w:r>
      <w:r w:rsidR="002A3983" w:rsidRPr="00ED2725">
        <w:rPr>
          <w:rFonts w:cs="Arial"/>
        </w:rPr>
        <w:t xml:space="preserve"> had largely dried up by the 2010s</w:t>
      </w:r>
      <w:r w:rsidR="002A3983">
        <w:rPr>
          <w:rFonts w:cs="Arial"/>
        </w:rPr>
        <w:t xml:space="preserve"> owing to Soviet intervention</w:t>
      </w:r>
      <w:r w:rsidR="002A3983" w:rsidRPr="00ED2725">
        <w:rPr>
          <w:rFonts w:cs="Arial"/>
        </w:rPr>
        <w:t>. </w:t>
      </w:r>
      <w:r w:rsidR="00654D40">
        <w:rPr>
          <w:rFonts w:cs="Arial"/>
        </w:rPr>
        <w:t xml:space="preserve">Today it has been renamed the </w:t>
      </w:r>
      <w:r w:rsidR="00654D40">
        <w:rPr>
          <w:rFonts w:cs="Arial"/>
          <w:b/>
          <w:bCs/>
        </w:rPr>
        <w:t xml:space="preserve">Aral Desert. </w:t>
      </w:r>
      <w:r w:rsidR="00D65B78">
        <w:rPr>
          <w:rFonts w:cs="Arial"/>
        </w:rPr>
        <w:t>I</w:t>
      </w:r>
      <w:r w:rsidR="00771732">
        <w:rPr>
          <w:rFonts w:cs="Arial"/>
        </w:rPr>
        <w:t xml:space="preserve">n </w:t>
      </w:r>
      <w:proofErr w:type="spellStart"/>
      <w:r w:rsidR="00771732" w:rsidRPr="00654D40">
        <w:rPr>
          <w:rFonts w:cs="Arial"/>
        </w:rPr>
        <w:t>Muynak</w:t>
      </w:r>
      <w:proofErr w:type="spellEnd"/>
      <w:r w:rsidR="00771732">
        <w:rPr>
          <w:rFonts w:cs="Arial"/>
          <w:b/>
          <w:bCs/>
        </w:rPr>
        <w:t xml:space="preserve"> </w:t>
      </w:r>
      <w:r w:rsidR="00771732">
        <w:rPr>
          <w:rFonts w:cs="Arial"/>
        </w:rPr>
        <w:t xml:space="preserve">we visit the former port with its abandoned ships lying on the sand – also known as the </w:t>
      </w:r>
      <w:r w:rsidR="00771732" w:rsidRPr="00CE5AE3">
        <w:rPr>
          <w:rFonts w:cs="Arial"/>
          <w:b/>
          <w:bCs/>
        </w:rPr>
        <w:t>‘Cemetery of Ships’</w:t>
      </w:r>
      <w:r w:rsidR="00771732">
        <w:rPr>
          <w:rFonts w:cs="Arial"/>
        </w:rPr>
        <w:t xml:space="preserve">. At the </w:t>
      </w:r>
      <w:r w:rsidR="00771732" w:rsidRPr="00CE5AE3">
        <w:rPr>
          <w:rFonts w:cs="Arial"/>
          <w:b/>
          <w:bCs/>
        </w:rPr>
        <w:t>local history museum</w:t>
      </w:r>
      <w:r w:rsidR="00771732">
        <w:rPr>
          <w:rFonts w:cs="Arial"/>
        </w:rPr>
        <w:t xml:space="preserve"> see exhibits on the history of the Aral Sea. </w:t>
      </w:r>
      <w:r w:rsidR="00B15FAD">
        <w:rPr>
          <w:rFonts w:cs="Arial"/>
        </w:rPr>
        <w:t>Return to Nukus.</w:t>
      </w:r>
    </w:p>
    <w:p w14:paraId="5F9B0FAA" w14:textId="7FF2F60A" w:rsidR="00E4692C" w:rsidRDefault="00E4692C" w:rsidP="00E4692C">
      <w:pPr>
        <w:pBdr>
          <w:bottom w:val="single" w:sz="6" w:space="25" w:color="A2A9B1"/>
        </w:pBdr>
        <w:shd w:val="clear" w:color="auto" w:fill="FFFFFF"/>
        <w:spacing w:after="0"/>
      </w:pPr>
    </w:p>
    <w:p w14:paraId="04199EB4" w14:textId="4212D61F" w:rsidR="00A978CC" w:rsidRDefault="00CE5AE3" w:rsidP="00B15FAD">
      <w:pPr>
        <w:pBdr>
          <w:bottom w:val="single" w:sz="6" w:space="25" w:color="A2A9B1"/>
        </w:pBdr>
        <w:shd w:val="clear" w:color="auto" w:fill="FFFFFF"/>
        <w:spacing w:after="0"/>
        <w:rPr>
          <w:b/>
          <w:bCs/>
          <w:color w:val="C00000"/>
          <w:sz w:val="24"/>
          <w:szCs w:val="24"/>
        </w:rPr>
      </w:pPr>
      <w:r>
        <w:rPr>
          <w:b/>
          <w:bCs/>
          <w:color w:val="C00000"/>
          <w:sz w:val="24"/>
          <w:szCs w:val="24"/>
        </w:rPr>
        <w:t>Sunday</w:t>
      </w:r>
      <w:r w:rsidR="00AA06A4" w:rsidRPr="000B2CC0">
        <w:rPr>
          <w:b/>
          <w:bCs/>
          <w:color w:val="C00000"/>
          <w:sz w:val="24"/>
          <w:szCs w:val="24"/>
        </w:rPr>
        <w:t xml:space="preserve"> 2</w:t>
      </w:r>
      <w:r>
        <w:rPr>
          <w:b/>
          <w:bCs/>
          <w:color w:val="C00000"/>
          <w:sz w:val="24"/>
          <w:szCs w:val="24"/>
        </w:rPr>
        <w:t>4</w:t>
      </w:r>
      <w:r w:rsidR="00AA06A4" w:rsidRPr="000B2CC0">
        <w:rPr>
          <w:b/>
          <w:bCs/>
          <w:color w:val="C00000"/>
          <w:sz w:val="24"/>
          <w:szCs w:val="24"/>
        </w:rPr>
        <w:t xml:space="preserve"> September: </w:t>
      </w:r>
      <w:r w:rsidR="00B15FAD">
        <w:rPr>
          <w:b/>
          <w:bCs/>
          <w:color w:val="C00000"/>
          <w:sz w:val="24"/>
          <w:szCs w:val="24"/>
        </w:rPr>
        <w:t xml:space="preserve">Nukus – </w:t>
      </w:r>
      <w:r w:rsidR="00D105B4" w:rsidRPr="000B2CC0">
        <w:rPr>
          <w:b/>
          <w:bCs/>
          <w:color w:val="C00000"/>
          <w:sz w:val="24"/>
          <w:szCs w:val="24"/>
        </w:rPr>
        <w:t xml:space="preserve">Tashkent – </w:t>
      </w:r>
      <w:r>
        <w:rPr>
          <w:b/>
          <w:bCs/>
          <w:color w:val="C00000"/>
          <w:sz w:val="24"/>
          <w:szCs w:val="24"/>
        </w:rPr>
        <w:t xml:space="preserve">Almaty </w:t>
      </w:r>
    </w:p>
    <w:p w14:paraId="3410E17C" w14:textId="22AE8590" w:rsidR="00A978CC" w:rsidRDefault="007B3E81" w:rsidP="00660678">
      <w:pPr>
        <w:pBdr>
          <w:bottom w:val="single" w:sz="6" w:space="25" w:color="A2A9B1"/>
        </w:pBdr>
        <w:shd w:val="clear" w:color="auto" w:fill="FFFFFF"/>
        <w:spacing w:after="120"/>
      </w:pPr>
      <w:r>
        <w:rPr>
          <w:b/>
          <w:bCs/>
        </w:rPr>
        <w:t xml:space="preserve">07:30 </w:t>
      </w:r>
      <w:r>
        <w:t>After an early b</w:t>
      </w:r>
      <w:r w:rsidR="003161A3">
        <w:t>reakfast</w:t>
      </w:r>
      <w:r>
        <w:t>, transfer to the airport</w:t>
      </w:r>
      <w:r w:rsidR="003161A3">
        <w:t xml:space="preserve"> </w:t>
      </w:r>
    </w:p>
    <w:p w14:paraId="11B207A3" w14:textId="7B8B1B98" w:rsidR="004645B9" w:rsidRDefault="007B3E81" w:rsidP="00660678">
      <w:pPr>
        <w:pBdr>
          <w:bottom w:val="single" w:sz="6" w:space="25" w:color="A2A9B1"/>
        </w:pBdr>
        <w:shd w:val="clear" w:color="auto" w:fill="FFFFFF"/>
        <w:spacing w:after="120"/>
        <w:rPr>
          <w:rFonts w:cs="Arial"/>
        </w:rPr>
      </w:pPr>
      <w:r>
        <w:rPr>
          <w:rFonts w:cs="Arial"/>
          <w:b/>
          <w:bCs/>
        </w:rPr>
        <w:t xml:space="preserve">09:30 </w:t>
      </w:r>
      <w:r>
        <w:rPr>
          <w:rFonts w:cs="Arial"/>
        </w:rPr>
        <w:t xml:space="preserve">Depart </w:t>
      </w:r>
      <w:r w:rsidR="00B15FAD">
        <w:rPr>
          <w:rFonts w:cs="Arial"/>
        </w:rPr>
        <w:t xml:space="preserve">Nukus </w:t>
      </w:r>
      <w:r>
        <w:rPr>
          <w:rFonts w:cs="Arial"/>
        </w:rPr>
        <w:t xml:space="preserve">for </w:t>
      </w:r>
      <w:r w:rsidRPr="00CE5AE3">
        <w:rPr>
          <w:rFonts w:cs="Arial"/>
          <w:b/>
          <w:bCs/>
        </w:rPr>
        <w:t>Tashkent</w:t>
      </w:r>
      <w:r>
        <w:rPr>
          <w:rFonts w:cs="Arial"/>
        </w:rPr>
        <w:t xml:space="preserve"> on Uzbekistan Airways flight 12</w:t>
      </w:r>
      <w:r w:rsidR="00660678">
        <w:rPr>
          <w:rFonts w:cs="Arial"/>
        </w:rPr>
        <w:t xml:space="preserve">, arriving at </w:t>
      </w:r>
      <w:r w:rsidRPr="00660678">
        <w:rPr>
          <w:rFonts w:cs="Arial"/>
        </w:rPr>
        <w:t>10:50</w:t>
      </w:r>
      <w:r>
        <w:rPr>
          <w:rFonts w:cs="Arial"/>
        </w:rPr>
        <w:t xml:space="preserve"> </w:t>
      </w:r>
    </w:p>
    <w:p w14:paraId="312CEA1E" w14:textId="5A8B9030" w:rsidR="00660678" w:rsidRDefault="00987256" w:rsidP="00660678">
      <w:pPr>
        <w:pBdr>
          <w:bottom w:val="single" w:sz="6" w:space="25" w:color="A2A9B1"/>
        </w:pBdr>
        <w:shd w:val="clear" w:color="auto" w:fill="FFFFFF"/>
        <w:spacing w:after="120"/>
      </w:pPr>
      <w:r w:rsidRPr="00E936DD">
        <w:rPr>
          <w:b/>
          <w:bCs/>
        </w:rPr>
        <w:t>1</w:t>
      </w:r>
      <w:r w:rsidR="00E936DD" w:rsidRPr="00E936DD">
        <w:rPr>
          <w:b/>
          <w:bCs/>
        </w:rPr>
        <w:t>4</w:t>
      </w:r>
      <w:r w:rsidRPr="00E936DD">
        <w:rPr>
          <w:b/>
          <w:bCs/>
        </w:rPr>
        <w:t>:</w:t>
      </w:r>
      <w:r w:rsidR="00E936DD" w:rsidRPr="00E936DD">
        <w:rPr>
          <w:b/>
          <w:bCs/>
        </w:rPr>
        <w:t>3</w:t>
      </w:r>
      <w:r w:rsidRPr="00E936DD">
        <w:rPr>
          <w:b/>
          <w:bCs/>
        </w:rPr>
        <w:t>5</w:t>
      </w:r>
      <w:r>
        <w:t xml:space="preserve"> Depart </w:t>
      </w:r>
      <w:r w:rsidR="00B15FAD">
        <w:t xml:space="preserve">Tashkent </w:t>
      </w:r>
      <w:r>
        <w:t xml:space="preserve">for </w:t>
      </w:r>
      <w:r w:rsidR="00E936DD">
        <w:rPr>
          <w:b/>
          <w:bCs/>
        </w:rPr>
        <w:t>Almaty</w:t>
      </w:r>
      <w:r>
        <w:t xml:space="preserve"> </w:t>
      </w:r>
      <w:r w:rsidR="00E936DD">
        <w:t>on Air Astana</w:t>
      </w:r>
      <w:r>
        <w:t xml:space="preserve"> </w:t>
      </w:r>
      <w:r w:rsidR="004645B9" w:rsidRPr="004645B9">
        <w:t>KC128</w:t>
      </w:r>
      <w:r w:rsidR="00660678">
        <w:t xml:space="preserve">, arriving at </w:t>
      </w:r>
      <w:r w:rsidRPr="00660678">
        <w:t>1</w:t>
      </w:r>
      <w:r w:rsidR="00E936DD" w:rsidRPr="00660678">
        <w:t>7:05</w:t>
      </w:r>
      <w:r>
        <w:t xml:space="preserve"> </w:t>
      </w:r>
    </w:p>
    <w:p w14:paraId="1DBF398A" w14:textId="37276192" w:rsidR="00A978CC" w:rsidRDefault="007B3E81" w:rsidP="00B15FAD">
      <w:pPr>
        <w:pBdr>
          <w:bottom w:val="single" w:sz="6" w:space="25" w:color="A2A9B1"/>
        </w:pBdr>
        <w:shd w:val="clear" w:color="auto" w:fill="FFFFFF"/>
        <w:spacing w:after="0"/>
      </w:pPr>
      <w:r>
        <w:t xml:space="preserve">Transfer to the </w:t>
      </w:r>
      <w:proofErr w:type="spellStart"/>
      <w:r w:rsidRPr="00D80910">
        <w:rPr>
          <w:b/>
          <w:bCs/>
        </w:rPr>
        <w:t>Navruz</w:t>
      </w:r>
      <w:proofErr w:type="spellEnd"/>
      <w:r>
        <w:rPr>
          <w:b/>
          <w:bCs/>
        </w:rPr>
        <w:t>,</w:t>
      </w:r>
      <w:r w:rsidRPr="00D80910">
        <w:rPr>
          <w:b/>
          <w:bCs/>
        </w:rPr>
        <w:t xml:space="preserve"> </w:t>
      </w:r>
      <w:proofErr w:type="spellStart"/>
      <w:r w:rsidRPr="00D80910">
        <w:rPr>
          <w:b/>
          <w:bCs/>
        </w:rPr>
        <w:t>Ateca</w:t>
      </w:r>
      <w:proofErr w:type="spellEnd"/>
      <w:r w:rsidRPr="00D80910">
        <w:rPr>
          <w:b/>
          <w:bCs/>
        </w:rPr>
        <w:t xml:space="preserve"> or </w:t>
      </w:r>
      <w:proofErr w:type="spellStart"/>
      <w:r w:rsidRPr="00D80910">
        <w:rPr>
          <w:b/>
          <w:bCs/>
        </w:rPr>
        <w:t>Praga</w:t>
      </w:r>
      <w:proofErr w:type="spellEnd"/>
      <w:r w:rsidRPr="00D80910">
        <w:rPr>
          <w:b/>
          <w:bCs/>
        </w:rPr>
        <w:t xml:space="preserve"> Hotel</w:t>
      </w:r>
      <w:r>
        <w:t xml:space="preserve"> for over</w:t>
      </w:r>
      <w:r w:rsidRPr="008B0576">
        <w:t>night</w:t>
      </w:r>
    </w:p>
    <w:p w14:paraId="266726AC" w14:textId="77777777" w:rsidR="00B15FAD" w:rsidRDefault="00B15FAD" w:rsidP="00B15FAD">
      <w:pPr>
        <w:pBdr>
          <w:bottom w:val="single" w:sz="6" w:space="25" w:color="A2A9B1"/>
        </w:pBdr>
        <w:shd w:val="clear" w:color="auto" w:fill="FFFFFF"/>
        <w:spacing w:after="0"/>
      </w:pPr>
    </w:p>
    <w:p w14:paraId="3ACD03F3" w14:textId="77777777" w:rsidR="00A978CC" w:rsidRDefault="00D65B78" w:rsidP="00B15FAD">
      <w:pPr>
        <w:pBdr>
          <w:bottom w:val="single" w:sz="6" w:space="25" w:color="A2A9B1"/>
        </w:pBdr>
        <w:shd w:val="clear" w:color="auto" w:fill="FFFFFF"/>
        <w:spacing w:after="0"/>
        <w:rPr>
          <w:b/>
          <w:bCs/>
          <w:color w:val="C00000"/>
          <w:sz w:val="24"/>
          <w:szCs w:val="24"/>
        </w:rPr>
      </w:pPr>
      <w:r>
        <w:rPr>
          <w:b/>
          <w:bCs/>
          <w:color w:val="C00000"/>
          <w:sz w:val="24"/>
          <w:szCs w:val="24"/>
        </w:rPr>
        <w:t>Monday</w:t>
      </w:r>
      <w:r w:rsidR="00AA06A4">
        <w:rPr>
          <w:b/>
          <w:bCs/>
          <w:color w:val="C00000"/>
          <w:sz w:val="24"/>
          <w:szCs w:val="24"/>
        </w:rPr>
        <w:t xml:space="preserve"> </w:t>
      </w:r>
      <w:r w:rsidR="00932E5E">
        <w:rPr>
          <w:b/>
          <w:bCs/>
          <w:color w:val="C00000"/>
          <w:sz w:val="24"/>
          <w:szCs w:val="24"/>
        </w:rPr>
        <w:t>2</w:t>
      </w:r>
      <w:r>
        <w:rPr>
          <w:b/>
          <w:bCs/>
          <w:color w:val="C00000"/>
          <w:sz w:val="24"/>
          <w:szCs w:val="24"/>
        </w:rPr>
        <w:t>5</w:t>
      </w:r>
      <w:r w:rsidR="00932E5E">
        <w:rPr>
          <w:b/>
          <w:bCs/>
          <w:color w:val="C00000"/>
          <w:sz w:val="24"/>
          <w:szCs w:val="24"/>
        </w:rPr>
        <w:t xml:space="preserve"> September: </w:t>
      </w:r>
      <w:r>
        <w:rPr>
          <w:b/>
          <w:bCs/>
          <w:color w:val="C00000"/>
          <w:sz w:val="24"/>
          <w:szCs w:val="24"/>
        </w:rPr>
        <w:t>Almaty - Doha</w:t>
      </w:r>
      <w:r w:rsidR="00D105B4" w:rsidRPr="000B2CC0">
        <w:rPr>
          <w:b/>
          <w:bCs/>
          <w:color w:val="C00000"/>
          <w:sz w:val="24"/>
          <w:szCs w:val="24"/>
        </w:rPr>
        <w:t xml:space="preserve"> – Johannesburg </w:t>
      </w:r>
    </w:p>
    <w:p w14:paraId="564DD5E1" w14:textId="4986FC58" w:rsidR="00A978CC" w:rsidRDefault="007B3E81" w:rsidP="00660678">
      <w:pPr>
        <w:pBdr>
          <w:bottom w:val="single" w:sz="6" w:space="25" w:color="A2A9B1"/>
        </w:pBdr>
        <w:shd w:val="clear" w:color="auto" w:fill="FFFFFF"/>
        <w:spacing w:after="120"/>
      </w:pPr>
      <w:r>
        <w:rPr>
          <w:b/>
          <w:bCs/>
        </w:rPr>
        <w:t>02:00</w:t>
      </w:r>
      <w:r>
        <w:t xml:space="preserve"> Transfer to airport</w:t>
      </w:r>
    </w:p>
    <w:p w14:paraId="4E0E8777" w14:textId="3C9F6232" w:rsidR="00A978CC" w:rsidRDefault="007B3E81" w:rsidP="00660678">
      <w:pPr>
        <w:pBdr>
          <w:bottom w:val="single" w:sz="6" w:space="25" w:color="A2A9B1"/>
        </w:pBdr>
        <w:shd w:val="clear" w:color="auto" w:fill="FFFFFF"/>
        <w:spacing w:after="120"/>
      </w:pPr>
      <w:r w:rsidRPr="007B3E81">
        <w:rPr>
          <w:b/>
          <w:bCs/>
        </w:rPr>
        <w:t>04:25</w:t>
      </w:r>
      <w:r>
        <w:rPr>
          <w:b/>
          <w:bCs/>
        </w:rPr>
        <w:t xml:space="preserve"> </w:t>
      </w:r>
      <w:r>
        <w:t xml:space="preserve">Depart for </w:t>
      </w:r>
      <w:r>
        <w:rPr>
          <w:b/>
          <w:bCs/>
        </w:rPr>
        <w:t xml:space="preserve">Doha </w:t>
      </w:r>
      <w:r>
        <w:t>on Qatar Airways flight</w:t>
      </w:r>
      <w:r w:rsidR="00B15FAD">
        <w:t xml:space="preserve"> </w:t>
      </w:r>
      <w:r w:rsidR="007062C3">
        <w:t>QR0390</w:t>
      </w:r>
      <w:r w:rsidR="00660678">
        <w:t xml:space="preserve">, arriving at </w:t>
      </w:r>
      <w:r w:rsidR="007062C3" w:rsidRPr="00660678">
        <w:t>06:15</w:t>
      </w:r>
    </w:p>
    <w:p w14:paraId="72D6E6C6" w14:textId="3CAC7FBC" w:rsidR="00A978CC" w:rsidRDefault="007062C3" w:rsidP="00E44E72">
      <w:pPr>
        <w:pBdr>
          <w:bottom w:val="single" w:sz="6" w:space="25" w:color="A2A9B1"/>
        </w:pBdr>
        <w:shd w:val="clear" w:color="auto" w:fill="FFFFFF"/>
        <w:spacing w:after="0"/>
      </w:pPr>
      <w:r w:rsidRPr="007062C3">
        <w:rPr>
          <w:b/>
          <w:bCs/>
        </w:rPr>
        <w:t>07:30</w:t>
      </w:r>
      <w:r w:rsidR="00987256">
        <w:t xml:space="preserve"> </w:t>
      </w:r>
      <w:r w:rsidR="006D02C0" w:rsidRPr="003E3661">
        <w:t xml:space="preserve">Depart </w:t>
      </w:r>
      <w:r>
        <w:t xml:space="preserve">for </w:t>
      </w:r>
      <w:r w:rsidR="00B77FFA" w:rsidRPr="003E3661">
        <w:rPr>
          <w:b/>
          <w:bCs/>
        </w:rPr>
        <w:t>Johannesburg</w:t>
      </w:r>
      <w:r w:rsidR="00B77FFA" w:rsidRPr="003E3661">
        <w:t xml:space="preserve"> </w:t>
      </w:r>
      <w:r w:rsidR="00987256">
        <w:t xml:space="preserve">on </w:t>
      </w:r>
      <w:r>
        <w:t>Qatar Airways on</w:t>
      </w:r>
      <w:r w:rsidR="00987256">
        <w:t xml:space="preserve"> flight </w:t>
      </w:r>
      <w:r>
        <w:t>QR1367</w:t>
      </w:r>
      <w:r w:rsidR="00660678">
        <w:t xml:space="preserve">, arriving at </w:t>
      </w:r>
      <w:r w:rsidRPr="00660678">
        <w:rPr>
          <w:b/>
          <w:bCs/>
        </w:rPr>
        <w:t>14:55</w:t>
      </w:r>
      <w:r w:rsidR="00987256">
        <w:t>. End of tour.</w:t>
      </w:r>
    </w:p>
    <w:p w14:paraId="7200899F" w14:textId="19AC8629" w:rsidR="00350A8E" w:rsidRDefault="00350A8E" w:rsidP="00350A8E">
      <w:pPr>
        <w:pBdr>
          <w:bottom w:val="single" w:sz="6" w:space="25" w:color="A2A9B1"/>
        </w:pBdr>
        <w:shd w:val="clear" w:color="auto" w:fill="FFFFFF"/>
        <w:spacing w:after="0"/>
      </w:pPr>
    </w:p>
    <w:p w14:paraId="0AA38DDE" w14:textId="77777777" w:rsidR="00350A8E" w:rsidRDefault="00350A8E" w:rsidP="00350A8E">
      <w:pPr>
        <w:pBdr>
          <w:bottom w:val="single" w:sz="6" w:space="25" w:color="A2A9B1"/>
        </w:pBdr>
        <w:shd w:val="clear" w:color="auto" w:fill="FFFFFF"/>
        <w:spacing w:after="0"/>
      </w:pPr>
    </w:p>
    <w:p w14:paraId="6804BC60" w14:textId="3F862F40" w:rsidR="00350A8E" w:rsidRPr="008972CE" w:rsidRDefault="00F10693" w:rsidP="00350A8E">
      <w:pPr>
        <w:pBdr>
          <w:bottom w:val="single" w:sz="6" w:space="25" w:color="A2A9B1"/>
        </w:pBdr>
        <w:shd w:val="clear" w:color="auto" w:fill="FFFFFF"/>
        <w:spacing w:after="0"/>
        <w:rPr>
          <w:rFonts w:eastAsia="Arial" w:cs="Arial"/>
          <w:b/>
          <w:bCs/>
          <w:color w:val="0070C0"/>
          <w:sz w:val="32"/>
          <w:szCs w:val="32"/>
        </w:rPr>
      </w:pPr>
      <w:r w:rsidRPr="008972CE">
        <w:rPr>
          <w:rFonts w:eastAsia="Arial" w:cs="Arial"/>
          <w:b/>
          <w:bCs/>
          <w:color w:val="0070C0"/>
          <w:sz w:val="32"/>
          <w:szCs w:val="32"/>
        </w:rPr>
        <w:t xml:space="preserve">TOUR PRICE </w:t>
      </w:r>
    </w:p>
    <w:p w14:paraId="19CF8D88" w14:textId="77777777" w:rsidR="00350A8E" w:rsidRPr="008972CE" w:rsidRDefault="00350A8E" w:rsidP="00350A8E">
      <w:pPr>
        <w:pBdr>
          <w:bottom w:val="single" w:sz="6" w:space="25" w:color="A2A9B1"/>
        </w:pBdr>
        <w:shd w:val="clear" w:color="auto" w:fill="FFFFFF"/>
        <w:spacing w:after="0"/>
        <w:rPr>
          <w:rFonts w:eastAsia="Arial" w:cs="Arial"/>
          <w:b/>
          <w:bCs/>
          <w:color w:val="0070C0"/>
        </w:rPr>
      </w:pPr>
    </w:p>
    <w:p w14:paraId="1857B315" w14:textId="3D57EB2C" w:rsidR="00350A8E" w:rsidRPr="001B6BA7" w:rsidRDefault="00F10693" w:rsidP="00350A8E">
      <w:pPr>
        <w:pBdr>
          <w:bottom w:val="single" w:sz="6" w:space="25" w:color="A2A9B1"/>
        </w:pBdr>
        <w:shd w:val="clear" w:color="auto" w:fill="FFFFFF"/>
        <w:spacing w:after="120"/>
        <w:rPr>
          <w:b/>
          <w:bCs/>
          <w:sz w:val="28"/>
          <w:szCs w:val="28"/>
        </w:rPr>
      </w:pPr>
      <w:r w:rsidRPr="00D90040">
        <w:rPr>
          <w:b/>
          <w:bCs/>
          <w:sz w:val="28"/>
          <w:szCs w:val="28"/>
        </w:rPr>
        <w:t xml:space="preserve">Per person sharing: </w:t>
      </w:r>
      <w:r w:rsidRPr="00D90040">
        <w:rPr>
          <w:sz w:val="28"/>
          <w:szCs w:val="28"/>
        </w:rPr>
        <w:t xml:space="preserve"> </w:t>
      </w:r>
      <w:r w:rsidRPr="00D90040">
        <w:rPr>
          <w:sz w:val="28"/>
          <w:szCs w:val="28"/>
        </w:rPr>
        <w:tab/>
        <w:t xml:space="preserve">     </w:t>
      </w:r>
      <w:r w:rsidRPr="001B6BA7">
        <w:rPr>
          <w:b/>
          <w:bCs/>
          <w:sz w:val="28"/>
          <w:szCs w:val="28"/>
        </w:rPr>
        <w:t>R</w:t>
      </w:r>
      <w:r w:rsidR="00D90040" w:rsidRPr="001B6BA7">
        <w:rPr>
          <w:b/>
          <w:bCs/>
          <w:sz w:val="28"/>
          <w:szCs w:val="28"/>
        </w:rPr>
        <w:t>89 500</w:t>
      </w:r>
      <w:r w:rsidRPr="001B6BA7">
        <w:rPr>
          <w:b/>
          <w:bCs/>
          <w:sz w:val="28"/>
          <w:szCs w:val="28"/>
        </w:rPr>
        <w:t xml:space="preserve"> </w:t>
      </w:r>
      <w:r w:rsidRPr="001B6BA7">
        <w:rPr>
          <w:b/>
          <w:bCs/>
          <w:sz w:val="28"/>
          <w:szCs w:val="28"/>
          <w:u w:val="single" w:color="000000"/>
        </w:rPr>
        <w:t>plus</w:t>
      </w:r>
      <w:r w:rsidRPr="001B6BA7">
        <w:rPr>
          <w:b/>
          <w:bCs/>
          <w:sz w:val="28"/>
          <w:szCs w:val="28"/>
        </w:rPr>
        <w:t xml:space="preserve"> US$</w:t>
      </w:r>
      <w:r w:rsidR="00D90040" w:rsidRPr="001B6BA7">
        <w:rPr>
          <w:b/>
          <w:bCs/>
          <w:sz w:val="28"/>
          <w:szCs w:val="28"/>
        </w:rPr>
        <w:t>200</w:t>
      </w:r>
      <w:r w:rsidRPr="001B6BA7">
        <w:rPr>
          <w:b/>
          <w:bCs/>
          <w:sz w:val="28"/>
          <w:szCs w:val="28"/>
        </w:rPr>
        <w:t xml:space="preserve">*  </w:t>
      </w:r>
    </w:p>
    <w:p w14:paraId="640CAAD7" w14:textId="7BB5D8E0" w:rsidR="00350A8E" w:rsidRPr="00D90040" w:rsidRDefault="00F10693" w:rsidP="00D90040">
      <w:pPr>
        <w:pBdr>
          <w:bottom w:val="single" w:sz="6" w:space="25" w:color="A2A9B1"/>
        </w:pBdr>
        <w:shd w:val="clear" w:color="auto" w:fill="FFFFFF"/>
        <w:spacing w:after="0"/>
        <w:rPr>
          <w:sz w:val="28"/>
          <w:szCs w:val="28"/>
        </w:rPr>
      </w:pPr>
      <w:r w:rsidRPr="001B6BA7">
        <w:rPr>
          <w:b/>
          <w:bCs/>
          <w:sz w:val="28"/>
          <w:szCs w:val="28"/>
        </w:rPr>
        <w:t xml:space="preserve">Single supplement:  </w:t>
      </w:r>
      <w:r w:rsidRPr="001B6BA7">
        <w:rPr>
          <w:b/>
          <w:bCs/>
          <w:sz w:val="28"/>
          <w:szCs w:val="28"/>
        </w:rPr>
        <w:tab/>
        <w:t xml:space="preserve">     R10 </w:t>
      </w:r>
      <w:r w:rsidR="00D90040" w:rsidRPr="001B6BA7">
        <w:rPr>
          <w:b/>
          <w:bCs/>
          <w:sz w:val="28"/>
          <w:szCs w:val="28"/>
        </w:rPr>
        <w:t>50</w:t>
      </w:r>
      <w:r w:rsidRPr="001B6BA7">
        <w:rPr>
          <w:b/>
          <w:bCs/>
          <w:sz w:val="28"/>
          <w:szCs w:val="28"/>
        </w:rPr>
        <w:t>0 per person</w:t>
      </w:r>
      <w:r w:rsidRPr="00D90040">
        <w:rPr>
          <w:sz w:val="28"/>
          <w:szCs w:val="28"/>
        </w:rPr>
        <w:t xml:space="preserve"> </w:t>
      </w:r>
    </w:p>
    <w:p w14:paraId="0A4E0948" w14:textId="77777777" w:rsidR="00D90040" w:rsidRPr="008972CE" w:rsidRDefault="00D90040" w:rsidP="00D90040">
      <w:pPr>
        <w:pBdr>
          <w:bottom w:val="single" w:sz="6" w:space="25" w:color="A2A9B1"/>
        </w:pBdr>
        <w:shd w:val="clear" w:color="auto" w:fill="FFFFFF"/>
        <w:spacing w:after="0"/>
      </w:pPr>
    </w:p>
    <w:p w14:paraId="2DF0389B" w14:textId="479D53DC" w:rsidR="00350A8E" w:rsidRDefault="00F10693" w:rsidP="00D90040">
      <w:pPr>
        <w:pBdr>
          <w:bottom w:val="single" w:sz="6" w:space="25" w:color="A2A9B1"/>
        </w:pBdr>
        <w:shd w:val="clear" w:color="auto" w:fill="FFFFFF"/>
        <w:spacing w:after="0"/>
      </w:pPr>
      <w:r w:rsidRPr="008972CE">
        <w:rPr>
          <w:b/>
        </w:rPr>
        <w:t xml:space="preserve">** </w:t>
      </w:r>
      <w:r w:rsidRPr="008972CE">
        <w:t>The US$2</w:t>
      </w:r>
      <w:r w:rsidR="00D90040">
        <w:t>0</w:t>
      </w:r>
      <w:r w:rsidRPr="008972CE">
        <w:t xml:space="preserve">0 price component per person will be collected </w:t>
      </w:r>
      <w:r w:rsidR="00D90040">
        <w:t xml:space="preserve">at various times </w:t>
      </w:r>
      <w:r w:rsidRPr="008972CE">
        <w:t xml:space="preserve">during the tour to cover the gratuities of the </w:t>
      </w:r>
      <w:r w:rsidR="00C1213D" w:rsidRPr="008972CE">
        <w:t>Central Asian tour manager, national</w:t>
      </w:r>
      <w:r w:rsidR="00350A8E" w:rsidRPr="008972CE">
        <w:t xml:space="preserve"> guides</w:t>
      </w:r>
      <w:r w:rsidR="00C1213D" w:rsidRPr="008972CE">
        <w:t>, archaeologists</w:t>
      </w:r>
      <w:r w:rsidR="00350A8E" w:rsidRPr="008972CE">
        <w:t xml:space="preserve"> and</w:t>
      </w:r>
      <w:r w:rsidRPr="008972CE">
        <w:t xml:space="preserve"> driver</w:t>
      </w:r>
      <w:r w:rsidR="00350A8E" w:rsidRPr="008972CE">
        <w:t>s</w:t>
      </w:r>
      <w:r w:rsidRPr="008972CE">
        <w:t xml:space="preserve">, </w:t>
      </w:r>
      <w:r w:rsidR="00350A8E" w:rsidRPr="008972CE">
        <w:t>an</w:t>
      </w:r>
      <w:r w:rsidR="00B15FAD">
        <w:t>d</w:t>
      </w:r>
      <w:r w:rsidR="00350A8E" w:rsidRPr="008972CE">
        <w:t xml:space="preserve"> </w:t>
      </w:r>
      <w:r w:rsidRPr="008972CE">
        <w:t xml:space="preserve">out-of-pocket </w:t>
      </w:r>
      <w:r w:rsidR="00350A8E" w:rsidRPr="008972CE">
        <w:t>payments</w:t>
      </w:r>
      <w:r w:rsidRPr="008972CE">
        <w:t xml:space="preserve"> made </w:t>
      </w:r>
      <w:r w:rsidR="00350A8E" w:rsidRPr="008972CE">
        <w:t>for</w:t>
      </w:r>
      <w:r w:rsidRPr="008972CE">
        <w:t xml:space="preserve"> the group by the tour leader.</w:t>
      </w:r>
    </w:p>
    <w:p w14:paraId="32401FE7" w14:textId="77777777" w:rsidR="00D90040" w:rsidRPr="008972CE" w:rsidRDefault="00D90040" w:rsidP="00D90040">
      <w:pPr>
        <w:pBdr>
          <w:bottom w:val="single" w:sz="6" w:space="25" w:color="A2A9B1"/>
        </w:pBdr>
        <w:shd w:val="clear" w:color="auto" w:fill="FFFFFF"/>
        <w:spacing w:after="0"/>
      </w:pPr>
    </w:p>
    <w:p w14:paraId="167B92CB" w14:textId="77777777" w:rsidR="00350A8E" w:rsidRPr="00D90040" w:rsidRDefault="00F10693" w:rsidP="005C5761">
      <w:pPr>
        <w:pBdr>
          <w:bottom w:val="single" w:sz="6" w:space="25" w:color="A2A9B1"/>
        </w:pBdr>
        <w:shd w:val="clear" w:color="auto" w:fill="FFFFFF"/>
        <w:spacing w:after="0"/>
        <w:rPr>
          <w:rFonts w:eastAsia="Arial" w:cs="Arial"/>
          <w:b/>
          <w:bCs/>
          <w:sz w:val="28"/>
          <w:szCs w:val="28"/>
        </w:rPr>
      </w:pPr>
      <w:r w:rsidRPr="00D90040">
        <w:rPr>
          <w:rFonts w:eastAsia="Arial" w:cs="Arial"/>
          <w:b/>
          <w:bCs/>
          <w:sz w:val="28"/>
          <w:szCs w:val="28"/>
        </w:rPr>
        <w:t xml:space="preserve">Included in the tour </w:t>
      </w:r>
      <w:proofErr w:type="gramStart"/>
      <w:r w:rsidRPr="00D90040">
        <w:rPr>
          <w:rFonts w:eastAsia="Arial" w:cs="Arial"/>
          <w:b/>
          <w:bCs/>
          <w:sz w:val="28"/>
          <w:szCs w:val="28"/>
        </w:rPr>
        <w:t>price</w:t>
      </w:r>
      <w:proofErr w:type="gramEnd"/>
    </w:p>
    <w:p w14:paraId="7EF51910" w14:textId="4148DE72" w:rsidR="006D4DF2" w:rsidRPr="008972CE" w:rsidRDefault="00F10693" w:rsidP="006D4DF2">
      <w:pPr>
        <w:pBdr>
          <w:bottom w:val="single" w:sz="6" w:space="25" w:color="A2A9B1"/>
        </w:pBdr>
        <w:shd w:val="clear" w:color="auto" w:fill="FFFFFF"/>
        <w:spacing w:after="0"/>
      </w:pPr>
      <w:r w:rsidRPr="008972CE">
        <w:t xml:space="preserve">All tour arrangements as per the itinerary, including economy-class airfares from Johannesburg return and within </w:t>
      </w:r>
      <w:r w:rsidR="00350A8E" w:rsidRPr="008972CE">
        <w:t>Central Asia</w:t>
      </w:r>
      <w:r w:rsidRPr="008972CE">
        <w:t xml:space="preserve"> (tax components are subject to change</w:t>
      </w:r>
      <w:r w:rsidR="00687D74" w:rsidRPr="008972CE">
        <w:t xml:space="preserve"> and could affect the final tour price</w:t>
      </w:r>
      <w:r w:rsidRPr="008972CE">
        <w:t>); surface transportation in air-conditioned 4</w:t>
      </w:r>
      <w:r w:rsidR="00350A8E" w:rsidRPr="008972CE">
        <w:t>0</w:t>
      </w:r>
      <w:r w:rsidRPr="008972CE">
        <w:t>-seater coach</w:t>
      </w:r>
      <w:r w:rsidR="00350A8E" w:rsidRPr="008972CE">
        <w:t>es</w:t>
      </w:r>
      <w:r w:rsidRPr="008972CE">
        <w:t xml:space="preserve">; </w:t>
      </w:r>
      <w:r w:rsidR="00350A8E" w:rsidRPr="008972CE">
        <w:t>return trip from the Fergana Valley by sedan car</w:t>
      </w:r>
      <w:r w:rsidR="00687D74" w:rsidRPr="008972CE">
        <w:t>s</w:t>
      </w:r>
      <w:r w:rsidR="00350A8E" w:rsidRPr="008972CE">
        <w:t xml:space="preserve"> (three passengers </w:t>
      </w:r>
      <w:r w:rsidR="00894C34" w:rsidRPr="008972CE">
        <w:t>per car);</w:t>
      </w:r>
      <w:r w:rsidRPr="008972CE">
        <w:t xml:space="preserve"> </w:t>
      </w:r>
      <w:r w:rsidR="006D4DF2" w:rsidRPr="008972CE">
        <w:t>business class rail tickets for the Tashkent-</w:t>
      </w:r>
      <w:proofErr w:type="spellStart"/>
      <w:r w:rsidR="006D4DF2" w:rsidRPr="008972CE">
        <w:t>Margilan</w:t>
      </w:r>
      <w:proofErr w:type="spellEnd"/>
      <w:r w:rsidR="006D4DF2" w:rsidRPr="008972CE">
        <w:t xml:space="preserve"> and Samarkand-Bukhara sections; </w:t>
      </w:r>
      <w:r w:rsidRPr="008972CE">
        <w:t xml:space="preserve">accommodation </w:t>
      </w:r>
      <w:r w:rsidR="00687D74" w:rsidRPr="008972CE">
        <w:t xml:space="preserve">in the hotels indicated </w:t>
      </w:r>
      <w:r w:rsidRPr="008972CE">
        <w:t xml:space="preserve">based on </w:t>
      </w:r>
      <w:r w:rsidR="00894C34" w:rsidRPr="008972CE">
        <w:t xml:space="preserve">the sharing of double/twin rooms (or single rooms where the single supplement </w:t>
      </w:r>
      <w:r w:rsidR="00687D74" w:rsidRPr="008972CE">
        <w:t>has been included</w:t>
      </w:r>
      <w:r w:rsidR="00894C34" w:rsidRPr="008972CE">
        <w:t>);</w:t>
      </w:r>
      <w:r w:rsidRPr="008972CE">
        <w:t xml:space="preserve"> all rooms with en suite facilities and air-conditioning; free Wi-Fi at hotels; all breakfasts </w:t>
      </w:r>
      <w:r w:rsidR="00894C34" w:rsidRPr="008972CE">
        <w:t>at hotels</w:t>
      </w:r>
      <w:r w:rsidR="00687D74" w:rsidRPr="008972CE">
        <w:t>; all</w:t>
      </w:r>
      <w:r w:rsidRPr="008972CE">
        <w:t xml:space="preserve"> dinners</w:t>
      </w:r>
      <w:r w:rsidR="00894C34" w:rsidRPr="008972CE">
        <w:t xml:space="preserve"> </w:t>
      </w:r>
      <w:r w:rsidRPr="008972CE">
        <w:t xml:space="preserve">at local restaurants </w:t>
      </w:r>
      <w:r w:rsidR="00687D74" w:rsidRPr="008972CE">
        <w:t xml:space="preserve">except where </w:t>
      </w:r>
      <w:r w:rsidR="006D4DF2" w:rsidRPr="008972CE">
        <w:t>picnic lunches replace dinners</w:t>
      </w:r>
      <w:r w:rsidRPr="008972CE">
        <w:t xml:space="preserve">; 1 ℓ of </w:t>
      </w:r>
      <w:r w:rsidR="00687D74" w:rsidRPr="008972CE">
        <w:t>mineral</w:t>
      </w:r>
      <w:r w:rsidRPr="008972CE">
        <w:t xml:space="preserve"> water per person/day; the services of a tour leader from South Africa; </w:t>
      </w:r>
      <w:r w:rsidR="00687D74" w:rsidRPr="008972CE">
        <w:t xml:space="preserve">the services of a </w:t>
      </w:r>
      <w:r w:rsidRPr="008972CE">
        <w:t xml:space="preserve">professional, </w:t>
      </w:r>
      <w:r w:rsidR="00687D74" w:rsidRPr="008972CE">
        <w:t>English-speaking Central Asian</w:t>
      </w:r>
      <w:r w:rsidRPr="008972CE">
        <w:t xml:space="preserve"> </w:t>
      </w:r>
      <w:r w:rsidR="00687D74" w:rsidRPr="008972CE">
        <w:t>tour manager</w:t>
      </w:r>
      <w:r w:rsidRPr="008972CE">
        <w:t xml:space="preserve">; </w:t>
      </w:r>
      <w:r w:rsidR="00C1213D" w:rsidRPr="008972CE">
        <w:t>a national</w:t>
      </w:r>
      <w:r w:rsidR="00687D74" w:rsidRPr="008972CE">
        <w:t xml:space="preserve"> English-speaking guides </w:t>
      </w:r>
      <w:r w:rsidR="00C1213D" w:rsidRPr="008972CE">
        <w:t>in each country</w:t>
      </w:r>
      <w:r w:rsidR="00687D74" w:rsidRPr="008972CE">
        <w:t xml:space="preserve">; local archaeologists at archaeological sites as indicated; </w:t>
      </w:r>
      <w:r w:rsidRPr="008972CE">
        <w:t xml:space="preserve">entrance fees to </w:t>
      </w:r>
      <w:r w:rsidR="006D4DF2" w:rsidRPr="008972CE">
        <w:t>all</w:t>
      </w:r>
      <w:r w:rsidRPr="008972CE">
        <w:t xml:space="preserve"> sites listed in the </w:t>
      </w:r>
      <w:r w:rsidR="006D4DF2" w:rsidRPr="008972CE">
        <w:t>itinerary</w:t>
      </w:r>
      <w:r w:rsidRPr="008972CE">
        <w:t>; tips to hotels and restaurants; and gratuities and tips to the</w:t>
      </w:r>
      <w:r w:rsidR="006D4DF2" w:rsidRPr="008972CE">
        <w:t xml:space="preserve"> tour manager,</w:t>
      </w:r>
      <w:r w:rsidRPr="008972CE">
        <w:t xml:space="preserve"> </w:t>
      </w:r>
      <w:r w:rsidR="006D4DF2" w:rsidRPr="008972CE">
        <w:t xml:space="preserve">local </w:t>
      </w:r>
      <w:r w:rsidRPr="008972CE">
        <w:t>guide</w:t>
      </w:r>
      <w:r w:rsidR="006D4DF2" w:rsidRPr="008972CE">
        <w:t>s, archaeologists</w:t>
      </w:r>
      <w:r w:rsidRPr="008972CE">
        <w:t xml:space="preserve"> and driver</w:t>
      </w:r>
      <w:r w:rsidR="006D4DF2" w:rsidRPr="008972CE">
        <w:t>; visa support letter for the Kazakhstan tourist visa.</w:t>
      </w:r>
    </w:p>
    <w:p w14:paraId="000B6D16" w14:textId="77777777" w:rsidR="006D4DF2" w:rsidRPr="008972CE" w:rsidRDefault="006D4DF2" w:rsidP="006D4DF2">
      <w:pPr>
        <w:pBdr>
          <w:bottom w:val="single" w:sz="6" w:space="25" w:color="A2A9B1"/>
        </w:pBdr>
        <w:shd w:val="clear" w:color="auto" w:fill="FFFFFF"/>
        <w:spacing w:after="0"/>
      </w:pPr>
    </w:p>
    <w:p w14:paraId="69E11FDE" w14:textId="77777777" w:rsidR="006D4DF2" w:rsidRPr="00D90040" w:rsidRDefault="00F10693" w:rsidP="005C5761">
      <w:pPr>
        <w:pBdr>
          <w:bottom w:val="single" w:sz="6" w:space="25" w:color="A2A9B1"/>
        </w:pBdr>
        <w:shd w:val="clear" w:color="auto" w:fill="FFFFFF"/>
        <w:spacing w:after="0"/>
        <w:rPr>
          <w:rFonts w:eastAsia="Arial" w:cs="Arial"/>
          <w:b/>
          <w:bCs/>
          <w:sz w:val="28"/>
          <w:szCs w:val="28"/>
        </w:rPr>
      </w:pPr>
      <w:r w:rsidRPr="00D90040">
        <w:rPr>
          <w:rFonts w:eastAsia="Arial" w:cs="Arial"/>
          <w:b/>
          <w:bCs/>
          <w:sz w:val="28"/>
          <w:szCs w:val="28"/>
        </w:rPr>
        <w:t>Not included in price</w:t>
      </w:r>
    </w:p>
    <w:p w14:paraId="5E5CE03B" w14:textId="77777777" w:rsidR="00B15FAD" w:rsidRDefault="00F10693" w:rsidP="00B15FAD">
      <w:pPr>
        <w:pBdr>
          <w:bottom w:val="single" w:sz="6" w:space="25" w:color="A2A9B1"/>
        </w:pBdr>
        <w:shd w:val="clear" w:color="auto" w:fill="FFFFFF"/>
        <w:spacing w:after="0"/>
      </w:pPr>
      <w:r w:rsidRPr="008972CE">
        <w:t xml:space="preserve">All lunches except </w:t>
      </w:r>
      <w:r w:rsidR="003A66C7" w:rsidRPr="008972CE">
        <w:t>when</w:t>
      </w:r>
      <w:r w:rsidR="006D4DF2" w:rsidRPr="008972CE">
        <w:t xml:space="preserve"> indicated otherwise</w:t>
      </w:r>
      <w:r w:rsidRPr="008972CE">
        <w:t xml:space="preserve">; personal expenses (laundry, room service, beverages); </w:t>
      </w:r>
      <w:r w:rsidR="003A66C7" w:rsidRPr="008972CE">
        <w:t xml:space="preserve">any </w:t>
      </w:r>
      <w:r w:rsidRPr="008972CE">
        <w:t>optional visits and entertainment; porter service</w:t>
      </w:r>
      <w:r w:rsidR="003A66C7" w:rsidRPr="008972CE">
        <w:t>s</w:t>
      </w:r>
      <w:r w:rsidRPr="008972CE">
        <w:t xml:space="preserve"> at airports and hotels; travel insurance (see ‘Important Information’)</w:t>
      </w:r>
      <w:r w:rsidR="006D4DF2" w:rsidRPr="008972CE">
        <w:t>;</w:t>
      </w:r>
      <w:r w:rsidRPr="008972CE">
        <w:t xml:space="preserve"> visa costs (see ‘Important Information’)</w:t>
      </w:r>
      <w:r w:rsidR="006D4DF2" w:rsidRPr="008972CE">
        <w:t>;</w:t>
      </w:r>
      <w:r w:rsidRPr="008972CE">
        <w:t xml:space="preserve"> and add-on fares from other centres in South Africa. </w:t>
      </w:r>
      <w:r w:rsidR="003A66C7" w:rsidRPr="008972CE">
        <w:rPr>
          <w:b/>
          <w:bCs/>
        </w:rPr>
        <w:t>Passengers joining from elsewhere in the world</w:t>
      </w:r>
      <w:r w:rsidR="003A66C7" w:rsidRPr="008972CE">
        <w:t xml:space="preserve"> will receive a credit against the tour price for the Johannesburg – Doha – Almaty – Doha – Johannesburg flights and </w:t>
      </w:r>
      <w:r w:rsidR="00ED6E55">
        <w:t>will</w:t>
      </w:r>
      <w:r w:rsidR="003A66C7" w:rsidRPr="008972CE">
        <w:t xml:space="preserve"> book and purchase their own flight tickets to Almaty return.</w:t>
      </w:r>
    </w:p>
    <w:p w14:paraId="74A1240B" w14:textId="77777777" w:rsidR="00B15FAD" w:rsidRDefault="00B15FAD" w:rsidP="00B15FAD">
      <w:pPr>
        <w:pBdr>
          <w:bottom w:val="single" w:sz="6" w:space="25" w:color="A2A9B1"/>
        </w:pBdr>
        <w:shd w:val="clear" w:color="auto" w:fill="FFFFFF"/>
        <w:spacing w:after="0"/>
      </w:pPr>
    </w:p>
    <w:p w14:paraId="7247E72E" w14:textId="77777777" w:rsidR="00B15FAD" w:rsidRDefault="00F10693" w:rsidP="00B15FAD">
      <w:pPr>
        <w:pBdr>
          <w:bottom w:val="single" w:sz="6" w:space="25" w:color="A2A9B1"/>
        </w:pBdr>
        <w:shd w:val="clear" w:color="auto" w:fill="FFFFFF"/>
        <w:spacing w:after="120"/>
        <w:rPr>
          <w:rFonts w:eastAsia="Arial" w:cs="Arial"/>
          <w:b/>
          <w:bCs/>
          <w:color w:val="0070C0"/>
          <w:sz w:val="32"/>
          <w:szCs w:val="32"/>
        </w:rPr>
      </w:pPr>
      <w:r w:rsidRPr="00D11E30">
        <w:rPr>
          <w:rFonts w:eastAsia="Arial" w:cs="Arial"/>
          <w:b/>
          <w:bCs/>
          <w:color w:val="0070C0"/>
          <w:sz w:val="32"/>
          <w:szCs w:val="32"/>
        </w:rPr>
        <w:t xml:space="preserve">IMPORTANT INFORMATION </w:t>
      </w:r>
    </w:p>
    <w:p w14:paraId="50605364" w14:textId="03C0137D" w:rsidR="00B15FAD" w:rsidRDefault="00F10693" w:rsidP="00532EA6">
      <w:pPr>
        <w:pBdr>
          <w:bottom w:val="single" w:sz="6" w:space="25" w:color="A2A9B1"/>
        </w:pBdr>
        <w:shd w:val="clear" w:color="auto" w:fill="FFFFFF"/>
        <w:spacing w:after="60"/>
      </w:pPr>
      <w:r w:rsidRPr="005C5761">
        <w:rPr>
          <w:b/>
          <w:bCs/>
          <w:color w:val="C00000"/>
        </w:rPr>
        <w:t xml:space="preserve">Tour organiser and </w:t>
      </w:r>
      <w:r w:rsidR="000D4955">
        <w:rPr>
          <w:b/>
          <w:bCs/>
          <w:color w:val="C00000"/>
        </w:rPr>
        <w:t>leader</w:t>
      </w:r>
      <w:r w:rsidRPr="005C5761">
        <w:rPr>
          <w:b/>
          <w:bCs/>
          <w:color w:val="C00000"/>
        </w:rPr>
        <w:t>:</w:t>
      </w:r>
      <w:r w:rsidRPr="005C5761">
        <w:rPr>
          <w:color w:val="C00000"/>
        </w:rPr>
        <w:t xml:space="preserve"> </w:t>
      </w:r>
      <w:r w:rsidRPr="00683A86">
        <w:rPr>
          <w:bCs/>
        </w:rPr>
        <w:t>Reinoud Boers, 5 Henry Road, Rivonia, Sandton; PO Box 2196, Rivonia, 2128; tel</w:t>
      </w:r>
      <w:r>
        <w:rPr>
          <w:bCs/>
        </w:rPr>
        <w:t>.</w:t>
      </w:r>
      <w:r w:rsidRPr="00683A86">
        <w:rPr>
          <w:bCs/>
        </w:rPr>
        <w:t xml:space="preserve"> 011 803 2681; cell: 082 566 6295; </w:t>
      </w:r>
      <w:hyperlink r:id="rId111" w:history="1">
        <w:r w:rsidR="00B15FAD" w:rsidRPr="005A1EB7">
          <w:rPr>
            <w:rStyle w:val="Hyperlink"/>
            <w:bCs/>
          </w:rPr>
          <w:t>fox@boers.org.za</w:t>
        </w:r>
      </w:hyperlink>
      <w:r>
        <w:t>.</w:t>
      </w:r>
      <w:bookmarkStart w:id="2" w:name="_Hlk125107918"/>
    </w:p>
    <w:p w14:paraId="4D99CE90" w14:textId="77777777" w:rsidR="00B15FAD" w:rsidRDefault="005C5761" w:rsidP="00532EA6">
      <w:pPr>
        <w:pBdr>
          <w:bottom w:val="single" w:sz="6" w:space="25" w:color="A2A9B1"/>
        </w:pBdr>
        <w:shd w:val="clear" w:color="auto" w:fill="FFFFFF"/>
        <w:spacing w:after="60"/>
        <w:rPr>
          <w:lang w:val="en-US" w:eastAsia="zh-CN"/>
        </w:rPr>
      </w:pPr>
      <w:r>
        <w:rPr>
          <w:rFonts w:ascii="Calibri" w:eastAsia="Calibri" w:hAnsi="Calibri" w:cs="Calibri"/>
          <w:b/>
          <w:color w:val="C00000"/>
        </w:rPr>
        <w:t>Central Asia</w:t>
      </w:r>
      <w:r w:rsidRPr="005C5761">
        <w:rPr>
          <w:rFonts w:ascii="Calibri" w:eastAsia="Calibri" w:hAnsi="Calibri" w:cs="Calibri"/>
          <w:b/>
          <w:color w:val="C00000"/>
        </w:rPr>
        <w:t xml:space="preserve"> tour operator: </w:t>
      </w:r>
      <w:bookmarkEnd w:id="2"/>
      <w:r w:rsidR="00FE120E" w:rsidRPr="00FE120E">
        <w:rPr>
          <w:lang w:val="en-US" w:eastAsia="zh-CN"/>
        </w:rPr>
        <w:t xml:space="preserve">Ms </w:t>
      </w:r>
      <w:proofErr w:type="spellStart"/>
      <w:r w:rsidR="00FE120E" w:rsidRPr="00FE120E">
        <w:rPr>
          <w:lang w:val="en-US" w:eastAsia="zh-CN"/>
        </w:rPr>
        <w:t>Sevara</w:t>
      </w:r>
      <w:proofErr w:type="spellEnd"/>
      <w:r w:rsidR="00FE120E" w:rsidRPr="00FE120E">
        <w:rPr>
          <w:lang w:val="en-US" w:eastAsia="zh-CN"/>
        </w:rPr>
        <w:t xml:space="preserve"> </w:t>
      </w:r>
      <w:proofErr w:type="spellStart"/>
      <w:r w:rsidR="00FE120E" w:rsidRPr="00FE120E">
        <w:rPr>
          <w:lang w:val="en-US" w:eastAsia="zh-CN"/>
        </w:rPr>
        <w:t>Fayzieva</w:t>
      </w:r>
      <w:proofErr w:type="spellEnd"/>
      <w:r w:rsidR="00FE120E" w:rsidRPr="00FE120E">
        <w:rPr>
          <w:lang w:val="en-US" w:eastAsia="zh-CN"/>
        </w:rPr>
        <w:t xml:space="preserve">, </w:t>
      </w:r>
      <w:proofErr w:type="spellStart"/>
      <w:r w:rsidR="00FE120E" w:rsidRPr="00FE120E">
        <w:rPr>
          <w:lang w:val="en-US" w:eastAsia="zh-CN"/>
        </w:rPr>
        <w:t>Advantour</w:t>
      </w:r>
      <w:proofErr w:type="spellEnd"/>
      <w:r w:rsidR="00FE120E" w:rsidRPr="00FE120E">
        <w:rPr>
          <w:lang w:val="en-US" w:eastAsia="zh-CN"/>
        </w:rPr>
        <w:t xml:space="preserve">, +998 78 150 3220 (office) and </w:t>
      </w:r>
      <w:r w:rsidR="00FE120E">
        <w:rPr>
          <w:lang w:val="en-US" w:eastAsia="zh-CN"/>
        </w:rPr>
        <w:t>cell</w:t>
      </w:r>
      <w:r w:rsidR="00FE120E" w:rsidRPr="00FE120E">
        <w:rPr>
          <w:lang w:val="en-US" w:eastAsia="zh-CN"/>
        </w:rPr>
        <w:t xml:space="preserve"> +998 90 324 7183.</w:t>
      </w:r>
    </w:p>
    <w:p w14:paraId="6828EE3C" w14:textId="77777777" w:rsidR="00B15FAD" w:rsidRDefault="00FE120E" w:rsidP="00532EA6">
      <w:pPr>
        <w:pBdr>
          <w:bottom w:val="single" w:sz="6" w:space="25" w:color="A2A9B1"/>
        </w:pBdr>
        <w:shd w:val="clear" w:color="auto" w:fill="FFFFFF"/>
        <w:spacing w:after="60"/>
      </w:pPr>
      <w:r>
        <w:rPr>
          <w:b/>
          <w:color w:val="C00000"/>
        </w:rPr>
        <w:t>Emergency c</w:t>
      </w:r>
      <w:r w:rsidRPr="009D238D">
        <w:rPr>
          <w:b/>
          <w:color w:val="C00000"/>
        </w:rPr>
        <w:t>ontacting during tour:</w:t>
      </w:r>
      <w:r w:rsidRPr="00A3236A">
        <w:t xml:space="preserve"> </w:t>
      </w:r>
      <w:r>
        <w:t>The most convenient way to contact you during the tour is</w:t>
      </w:r>
      <w:r w:rsidRPr="00A3236A">
        <w:t xml:space="preserve"> </w:t>
      </w:r>
      <w:r>
        <w:t>via</w:t>
      </w:r>
      <w:r w:rsidRPr="00A3236A">
        <w:t xml:space="preserve"> </w:t>
      </w:r>
      <w:r>
        <w:t>the</w:t>
      </w:r>
      <w:r w:rsidRPr="00A3236A">
        <w:t xml:space="preserve"> </w:t>
      </w:r>
      <w:r>
        <w:t>Central Asian tour operator.</w:t>
      </w:r>
      <w:r w:rsidRPr="00A3236A">
        <w:t xml:space="preserve"> </w:t>
      </w:r>
    </w:p>
    <w:p w14:paraId="007744E1" w14:textId="77777777" w:rsidR="00B15FAD" w:rsidRDefault="00F10693" w:rsidP="00532EA6">
      <w:pPr>
        <w:pBdr>
          <w:bottom w:val="single" w:sz="6" w:space="25" w:color="A2A9B1"/>
        </w:pBdr>
        <w:shd w:val="clear" w:color="auto" w:fill="FFFFFF"/>
        <w:spacing w:after="60"/>
      </w:pPr>
      <w:r w:rsidRPr="009D238D">
        <w:rPr>
          <w:b/>
          <w:color w:val="C00000"/>
        </w:rPr>
        <w:t xml:space="preserve">Tour conditions and terms: </w:t>
      </w:r>
      <w:r w:rsidRPr="00A3236A">
        <w:t xml:space="preserve">Please refer to the Tour Booking Form. </w:t>
      </w:r>
    </w:p>
    <w:p w14:paraId="003C7F07" w14:textId="77777777" w:rsidR="00B15FAD" w:rsidRDefault="002163BC" w:rsidP="00946A08">
      <w:pPr>
        <w:pBdr>
          <w:bottom w:val="single" w:sz="6" w:space="25" w:color="A2A9B1"/>
        </w:pBdr>
        <w:shd w:val="clear" w:color="auto" w:fill="FFFFFF"/>
        <w:spacing w:after="0"/>
      </w:pPr>
      <w:r>
        <w:rPr>
          <w:b/>
          <w:color w:val="C00000"/>
        </w:rPr>
        <w:t>Conditions on tour</w:t>
      </w:r>
      <w:r w:rsidR="00F10693" w:rsidRPr="009D238D">
        <w:rPr>
          <w:b/>
          <w:color w:val="C00000"/>
        </w:rPr>
        <w:t xml:space="preserve">: </w:t>
      </w:r>
      <w:r w:rsidR="006B2D9B" w:rsidRPr="006B2D9B">
        <w:rPr>
          <w:bCs/>
        </w:rPr>
        <w:t>Standards</w:t>
      </w:r>
      <w:r w:rsidR="006B2D9B">
        <w:t xml:space="preserve"> and c</w:t>
      </w:r>
      <w:r w:rsidR="00F10693" w:rsidRPr="00A3236A">
        <w:t xml:space="preserve">onditions in </w:t>
      </w:r>
      <w:r w:rsidR="006B2D9B">
        <w:t>Central Asia</w:t>
      </w:r>
      <w:r w:rsidR="00F10693" w:rsidRPr="00A3236A">
        <w:t xml:space="preserve"> can be different </w:t>
      </w:r>
      <w:r w:rsidR="00F10693">
        <w:t xml:space="preserve">from </w:t>
      </w:r>
      <w:r w:rsidR="006B2D9B">
        <w:t>what Westerners</w:t>
      </w:r>
      <w:r w:rsidR="00F10693">
        <w:t xml:space="preserve"> are used to</w:t>
      </w:r>
      <w:r w:rsidR="00F10693" w:rsidRPr="00A3236A">
        <w:t xml:space="preserve">. Some of the roads we will be travelling </w:t>
      </w:r>
      <w:r w:rsidR="006B2D9B">
        <w:t xml:space="preserve">on </w:t>
      </w:r>
      <w:r w:rsidR="00F10693" w:rsidRPr="00A3236A">
        <w:t>may be torturous.</w:t>
      </w:r>
    </w:p>
    <w:p w14:paraId="0368ABA3" w14:textId="77777777" w:rsidR="00532EA6" w:rsidRDefault="00F10693" w:rsidP="00532EA6">
      <w:pPr>
        <w:pBdr>
          <w:bottom w:val="single" w:sz="6" w:space="25" w:color="A2A9B1"/>
        </w:pBdr>
        <w:shd w:val="clear" w:color="auto" w:fill="FFFFFF"/>
        <w:spacing w:after="60"/>
      </w:pPr>
      <w:r w:rsidRPr="009D238D">
        <w:rPr>
          <w:b/>
          <w:color w:val="C00000"/>
        </w:rPr>
        <w:t xml:space="preserve">Transport: </w:t>
      </w:r>
      <w:r w:rsidRPr="00A3236A">
        <w:t xml:space="preserve">Air-conditioned </w:t>
      </w:r>
      <w:r w:rsidR="00B61D4D">
        <w:t>4</w:t>
      </w:r>
      <w:r>
        <w:t>0</w:t>
      </w:r>
      <w:r w:rsidRPr="00A3236A">
        <w:t>-seater coach</w:t>
      </w:r>
      <w:r>
        <w:t>es</w:t>
      </w:r>
      <w:r w:rsidR="002163BC">
        <w:t xml:space="preserve"> and by rail</w:t>
      </w:r>
      <w:r>
        <w:t xml:space="preserve">. </w:t>
      </w:r>
      <w:r w:rsidR="00C05453">
        <w:t xml:space="preserve">The tour to </w:t>
      </w:r>
      <w:proofErr w:type="spellStart"/>
      <w:r w:rsidR="00C05453">
        <w:t>Tamgaly</w:t>
      </w:r>
      <w:proofErr w:type="spellEnd"/>
      <w:r w:rsidR="00C05453">
        <w:t xml:space="preserve"> in Kazakhstan is by mini-buses and </w:t>
      </w:r>
      <w:r w:rsidR="002163BC">
        <w:t xml:space="preserve">from Fergana </w:t>
      </w:r>
      <w:r w:rsidR="00C05453">
        <w:t xml:space="preserve">we will return </w:t>
      </w:r>
      <w:r w:rsidR="002163BC">
        <w:t xml:space="preserve">to Tashkent </w:t>
      </w:r>
      <w:r w:rsidR="00C05453">
        <w:t>by</w:t>
      </w:r>
      <w:r w:rsidR="00B61D4D">
        <w:t xml:space="preserve"> car (three persons per car).</w:t>
      </w:r>
    </w:p>
    <w:p w14:paraId="3CFF6AAC" w14:textId="618D4FB9" w:rsidR="00B15FAD" w:rsidRDefault="00F10693" w:rsidP="00532EA6">
      <w:pPr>
        <w:pBdr>
          <w:bottom w:val="single" w:sz="6" w:space="25" w:color="A2A9B1"/>
        </w:pBdr>
        <w:shd w:val="clear" w:color="auto" w:fill="FFFFFF"/>
        <w:spacing w:after="60"/>
      </w:pPr>
      <w:r w:rsidRPr="009D238D">
        <w:rPr>
          <w:b/>
          <w:color w:val="C00000"/>
        </w:rPr>
        <w:t>Accommodation:</w:t>
      </w:r>
      <w:r w:rsidRPr="009D238D">
        <w:rPr>
          <w:color w:val="C00000"/>
        </w:rPr>
        <w:t xml:space="preserve"> </w:t>
      </w:r>
      <w:r w:rsidR="008C798A" w:rsidRPr="008C798A">
        <w:t>H</w:t>
      </w:r>
      <w:r w:rsidRPr="00A3236A">
        <w:t xml:space="preserve">otels </w:t>
      </w:r>
      <w:r w:rsidR="008C798A">
        <w:t xml:space="preserve">mainly </w:t>
      </w:r>
      <w:r w:rsidR="009F28C0">
        <w:t xml:space="preserve">have a </w:t>
      </w:r>
      <w:r w:rsidRPr="008C798A">
        <w:t>3</w:t>
      </w:r>
      <w:r w:rsidR="009F28C0">
        <w:t>-</w:t>
      </w:r>
      <w:r w:rsidR="008C798A" w:rsidRPr="008C798A">
        <w:t>star</w:t>
      </w:r>
      <w:r w:rsidR="009F28C0">
        <w:t xml:space="preserve"> rating</w:t>
      </w:r>
      <w:r w:rsidR="002163BC">
        <w:t xml:space="preserve">, </w:t>
      </w:r>
      <w:r w:rsidR="008C798A" w:rsidRPr="008C798A">
        <w:t xml:space="preserve">but </w:t>
      </w:r>
      <w:r w:rsidR="008C798A">
        <w:t>some</w:t>
      </w:r>
      <w:r w:rsidR="008C798A" w:rsidRPr="008C798A">
        <w:t xml:space="preserve"> </w:t>
      </w:r>
      <w:r w:rsidR="002163BC">
        <w:t>are of</w:t>
      </w:r>
      <w:r w:rsidR="009F28C0">
        <w:t xml:space="preserve"> </w:t>
      </w:r>
      <w:r w:rsidRPr="008C798A">
        <w:t xml:space="preserve">4 </w:t>
      </w:r>
      <w:r w:rsidR="008C798A">
        <w:t>and</w:t>
      </w:r>
      <w:r w:rsidRPr="008C798A">
        <w:t xml:space="preserve"> 5</w:t>
      </w:r>
      <w:r w:rsidR="002163BC">
        <w:t>-</w:t>
      </w:r>
      <w:r w:rsidRPr="008C798A">
        <w:t>star</w:t>
      </w:r>
      <w:r w:rsidR="002163BC">
        <w:t xml:space="preserve"> </w:t>
      </w:r>
      <w:r w:rsidR="009F28C0">
        <w:t>s</w:t>
      </w:r>
      <w:r w:rsidR="002163BC">
        <w:t>tandard</w:t>
      </w:r>
      <w:r w:rsidR="008C798A" w:rsidRPr="008C798A">
        <w:t>.</w:t>
      </w:r>
      <w:r w:rsidR="008C798A">
        <w:t xml:space="preserve"> Often hotels are lovely boutique hotels with traditional decor.</w:t>
      </w:r>
      <w:r w:rsidRPr="008C798A">
        <w:t xml:space="preserve"> </w:t>
      </w:r>
      <w:r w:rsidR="009F28C0">
        <w:t xml:space="preserve">All hotels are well situated. </w:t>
      </w:r>
      <w:r w:rsidR="008C798A">
        <w:t xml:space="preserve">In some hotels </w:t>
      </w:r>
      <w:r w:rsidRPr="00A3236A">
        <w:t xml:space="preserve">rooms with double beds </w:t>
      </w:r>
      <w:r w:rsidR="008C798A">
        <w:t>may</w:t>
      </w:r>
      <w:r w:rsidRPr="00A3236A">
        <w:t xml:space="preserve"> not </w:t>
      </w:r>
      <w:r w:rsidR="008C798A">
        <w:t xml:space="preserve">be </w:t>
      </w:r>
      <w:r w:rsidRPr="00A3236A">
        <w:t xml:space="preserve">available, </w:t>
      </w:r>
      <w:r w:rsidR="008C798A">
        <w:t xml:space="preserve">in which case </w:t>
      </w:r>
      <w:r w:rsidRPr="00A3236A">
        <w:t xml:space="preserve">twin-bedded rooms will be </w:t>
      </w:r>
      <w:r>
        <w:t>provided</w:t>
      </w:r>
      <w:r w:rsidRPr="00A3236A">
        <w:t xml:space="preserve">. </w:t>
      </w:r>
      <w:r w:rsidRPr="00B61D4D">
        <w:rPr>
          <w:b/>
          <w:color w:val="C00000"/>
        </w:rPr>
        <w:t>Meals</w:t>
      </w:r>
      <w:r w:rsidRPr="009D238D">
        <w:rPr>
          <w:b/>
          <w:color w:val="C00000"/>
        </w:rPr>
        <w:t xml:space="preserve">: </w:t>
      </w:r>
      <w:r w:rsidR="00B61D4D" w:rsidRPr="00B61D4D">
        <w:rPr>
          <w:bCs/>
        </w:rPr>
        <w:t xml:space="preserve">All </w:t>
      </w:r>
      <w:r w:rsidR="00B61D4D">
        <w:rPr>
          <w:bCs/>
        </w:rPr>
        <w:t xml:space="preserve">breakfasts at hotels. Dinners </w:t>
      </w:r>
      <w:r w:rsidR="00B61D4D">
        <w:t>at local restaurants.</w:t>
      </w:r>
      <w:r w:rsidRPr="00A3236A">
        <w:t xml:space="preserve"> </w:t>
      </w:r>
      <w:r>
        <w:t xml:space="preserve">In a </w:t>
      </w:r>
      <w:r w:rsidR="00B61D4D">
        <w:t>couple of</w:t>
      </w:r>
      <w:r>
        <w:t xml:space="preserve"> instances, </w:t>
      </w:r>
      <w:r w:rsidR="00B61D4D">
        <w:t xml:space="preserve">picnic </w:t>
      </w:r>
      <w:r w:rsidRPr="00A3236A">
        <w:t xml:space="preserve">lunches </w:t>
      </w:r>
      <w:r>
        <w:t>will be provided instead of dinners</w:t>
      </w:r>
      <w:r w:rsidR="00B61D4D">
        <w:t>, in which case dinners are for own account</w:t>
      </w:r>
      <w:r w:rsidRPr="00A3236A">
        <w:t xml:space="preserve">. </w:t>
      </w:r>
      <w:r w:rsidR="009F28C0">
        <w:t>L</w:t>
      </w:r>
      <w:r>
        <w:t xml:space="preserve">unchbreaks </w:t>
      </w:r>
      <w:r w:rsidR="009F28C0">
        <w:t>will provide time for</w:t>
      </w:r>
      <w:r>
        <w:t xml:space="preserve"> refreshments and</w:t>
      </w:r>
      <w:r w:rsidR="009F28C0">
        <w:t xml:space="preserve"> the</w:t>
      </w:r>
      <w:r>
        <w:t xml:space="preserve"> </w:t>
      </w:r>
      <w:r w:rsidR="000D4955">
        <w:t xml:space="preserve">purchase </w:t>
      </w:r>
      <w:r w:rsidR="009F28C0">
        <w:t xml:space="preserve">lunch </w:t>
      </w:r>
      <w:r>
        <w:t>snacks.</w:t>
      </w:r>
      <w:r w:rsidRPr="00A3236A">
        <w:t xml:space="preserve">  </w:t>
      </w:r>
    </w:p>
    <w:p w14:paraId="74D06D7C" w14:textId="77777777" w:rsidR="00B15FAD" w:rsidRDefault="002163BC" w:rsidP="00532EA6">
      <w:pPr>
        <w:pBdr>
          <w:bottom w:val="single" w:sz="6" w:space="25" w:color="A2A9B1"/>
        </w:pBdr>
        <w:shd w:val="clear" w:color="auto" w:fill="FFFFFF"/>
        <w:spacing w:after="60"/>
        <w:rPr>
          <w:bCs/>
        </w:rPr>
      </w:pPr>
      <w:r>
        <w:rPr>
          <w:b/>
          <w:color w:val="C00000"/>
        </w:rPr>
        <w:t>South African tour leader and r</w:t>
      </w:r>
      <w:r w:rsidR="000D4955">
        <w:rPr>
          <w:b/>
          <w:color w:val="C00000"/>
        </w:rPr>
        <w:t>egional t</w:t>
      </w:r>
      <w:r w:rsidR="00F10693" w:rsidRPr="00985844">
        <w:rPr>
          <w:b/>
          <w:color w:val="C00000"/>
        </w:rPr>
        <w:t xml:space="preserve">our </w:t>
      </w:r>
      <w:r w:rsidR="000D4955">
        <w:rPr>
          <w:b/>
          <w:color w:val="C00000"/>
        </w:rPr>
        <w:t>manager</w:t>
      </w:r>
      <w:r w:rsidR="00F10693" w:rsidRPr="00985844">
        <w:rPr>
          <w:b/>
          <w:color w:val="C00000"/>
        </w:rPr>
        <w:t xml:space="preserve">: </w:t>
      </w:r>
      <w:r w:rsidR="000D4955" w:rsidRPr="000D4955">
        <w:rPr>
          <w:bCs/>
        </w:rPr>
        <w:t xml:space="preserve">The tour will be accompanied throughout by </w:t>
      </w:r>
      <w:r>
        <w:rPr>
          <w:bCs/>
        </w:rPr>
        <w:t xml:space="preserve">a tour leader from South Africa and </w:t>
      </w:r>
      <w:r w:rsidR="000D4955" w:rsidRPr="000D4955">
        <w:rPr>
          <w:bCs/>
        </w:rPr>
        <w:t>a professional</w:t>
      </w:r>
      <w:r w:rsidR="000D4955">
        <w:rPr>
          <w:bCs/>
        </w:rPr>
        <w:t xml:space="preserve"> </w:t>
      </w:r>
      <w:r w:rsidR="000D4955" w:rsidRPr="000D4955">
        <w:rPr>
          <w:bCs/>
        </w:rPr>
        <w:t xml:space="preserve">English-speaking regional tour manager. </w:t>
      </w:r>
    </w:p>
    <w:p w14:paraId="13A6B04A" w14:textId="77777777" w:rsidR="00B15FAD" w:rsidRDefault="00C1213D" w:rsidP="00532EA6">
      <w:pPr>
        <w:pBdr>
          <w:bottom w:val="single" w:sz="6" w:space="25" w:color="A2A9B1"/>
        </w:pBdr>
        <w:shd w:val="clear" w:color="auto" w:fill="FFFFFF"/>
        <w:spacing w:after="60"/>
        <w:rPr>
          <w:bCs/>
        </w:rPr>
      </w:pPr>
      <w:r>
        <w:rPr>
          <w:b/>
          <w:color w:val="C00000"/>
        </w:rPr>
        <w:t>National</w:t>
      </w:r>
      <w:r w:rsidR="000D4955">
        <w:rPr>
          <w:b/>
          <w:color w:val="C00000"/>
        </w:rPr>
        <w:t xml:space="preserve"> tour </w:t>
      </w:r>
      <w:r w:rsidR="000D4955" w:rsidRPr="00985844">
        <w:rPr>
          <w:b/>
          <w:color w:val="C00000"/>
        </w:rPr>
        <w:t>guides</w:t>
      </w:r>
      <w:r w:rsidR="000D4955">
        <w:rPr>
          <w:b/>
          <w:color w:val="C00000"/>
        </w:rPr>
        <w:t>:</w:t>
      </w:r>
      <w:r w:rsidR="000D4955" w:rsidRPr="000D4955">
        <w:rPr>
          <w:bCs/>
        </w:rPr>
        <w:t xml:space="preserve"> </w:t>
      </w:r>
      <w:r>
        <w:rPr>
          <w:bCs/>
        </w:rPr>
        <w:t>In each country a p</w:t>
      </w:r>
      <w:r w:rsidR="000D4955" w:rsidRPr="000D4955">
        <w:rPr>
          <w:bCs/>
        </w:rPr>
        <w:t>rofessional, registered, English-speaking guide</w:t>
      </w:r>
      <w:r w:rsidR="000D4955">
        <w:rPr>
          <w:bCs/>
        </w:rPr>
        <w:t xml:space="preserve"> will accompany us on all sightseeing.</w:t>
      </w:r>
    </w:p>
    <w:p w14:paraId="1E2EAE14" w14:textId="77777777" w:rsidR="00B15FAD" w:rsidRDefault="00085ADE" w:rsidP="00532EA6">
      <w:pPr>
        <w:pBdr>
          <w:bottom w:val="single" w:sz="6" w:space="25" w:color="A2A9B1"/>
        </w:pBdr>
        <w:shd w:val="clear" w:color="auto" w:fill="FFFFFF"/>
        <w:spacing w:after="60"/>
        <w:rPr>
          <w:bCs/>
        </w:rPr>
      </w:pPr>
      <w:r>
        <w:rPr>
          <w:b/>
          <w:color w:val="C00000"/>
        </w:rPr>
        <w:t>A</w:t>
      </w:r>
      <w:r w:rsidR="00F10693" w:rsidRPr="000D4955">
        <w:rPr>
          <w:b/>
          <w:color w:val="C00000"/>
        </w:rPr>
        <w:t>rchaeol</w:t>
      </w:r>
      <w:r>
        <w:rPr>
          <w:b/>
          <w:color w:val="C00000"/>
        </w:rPr>
        <w:t>ogical experts</w:t>
      </w:r>
      <w:r w:rsidR="000D4955">
        <w:rPr>
          <w:b/>
          <w:color w:val="C00000"/>
        </w:rPr>
        <w:t xml:space="preserve">: </w:t>
      </w:r>
      <w:r w:rsidR="000D4955" w:rsidRPr="000D4955">
        <w:rPr>
          <w:bCs/>
        </w:rPr>
        <w:t xml:space="preserve">At selected </w:t>
      </w:r>
      <w:r>
        <w:rPr>
          <w:bCs/>
        </w:rPr>
        <w:t xml:space="preserve">archaeological </w:t>
      </w:r>
      <w:r w:rsidR="000D4955">
        <w:rPr>
          <w:bCs/>
        </w:rPr>
        <w:t>sites, as indicated in the itinerary,</w:t>
      </w:r>
      <w:r>
        <w:rPr>
          <w:bCs/>
        </w:rPr>
        <w:t xml:space="preserve"> we will be </w:t>
      </w:r>
      <w:r>
        <w:rPr>
          <w:rFonts w:cs="Arial"/>
          <w:color w:val="202122"/>
        </w:rPr>
        <w:t>accompanied</w:t>
      </w:r>
      <w:r w:rsidRPr="00085ADE">
        <w:rPr>
          <w:rFonts w:cs="Arial"/>
          <w:color w:val="202122"/>
        </w:rPr>
        <w:t xml:space="preserve"> by </w:t>
      </w:r>
      <w:r w:rsidRPr="00085ADE">
        <w:rPr>
          <w:rFonts w:cs="Arial"/>
          <w:shd w:val="clear" w:color="auto" w:fill="FFFFFF"/>
        </w:rPr>
        <w:t>a local archaeologist</w:t>
      </w:r>
      <w:r w:rsidRPr="003D4757">
        <w:rPr>
          <w:rFonts w:cs="Arial"/>
          <w:shd w:val="clear" w:color="auto" w:fill="FFFFFF"/>
        </w:rPr>
        <w:t xml:space="preserve"> and </w:t>
      </w:r>
      <w:r w:rsidR="009F28C0">
        <w:rPr>
          <w:rFonts w:cs="Arial"/>
          <w:shd w:val="clear" w:color="auto" w:fill="FFFFFF"/>
        </w:rPr>
        <w:t xml:space="preserve">an </w:t>
      </w:r>
      <w:r w:rsidRPr="003D4757">
        <w:rPr>
          <w:rFonts w:cs="Arial"/>
          <w:shd w:val="clear" w:color="auto" w:fill="FFFFFF"/>
        </w:rPr>
        <w:t>English-speaking guide/translator</w:t>
      </w:r>
      <w:r>
        <w:rPr>
          <w:bCs/>
        </w:rPr>
        <w:t>.</w:t>
      </w:r>
      <w:bookmarkStart w:id="3" w:name="_Hlk125107695"/>
    </w:p>
    <w:p w14:paraId="01105961" w14:textId="0DB68382" w:rsidR="00B15FAD" w:rsidRDefault="00346FFA" w:rsidP="00946A08">
      <w:pPr>
        <w:pBdr>
          <w:bottom w:val="single" w:sz="6" w:space="25" w:color="A2A9B1"/>
        </w:pBdr>
        <w:shd w:val="clear" w:color="auto" w:fill="FFFFFF"/>
        <w:spacing w:after="0"/>
        <w:rPr>
          <w:b/>
          <w:color w:val="993300"/>
        </w:rPr>
      </w:pPr>
      <w:r w:rsidRPr="009D238D">
        <w:rPr>
          <w:b/>
          <w:color w:val="C00000"/>
        </w:rPr>
        <w:t>Climate</w:t>
      </w:r>
      <w:r>
        <w:rPr>
          <w:b/>
          <w:color w:val="C00000"/>
        </w:rPr>
        <w:t>:</w:t>
      </w:r>
      <w:r w:rsidRPr="00A3236A">
        <w:rPr>
          <w:b/>
          <w:color w:val="993300"/>
        </w:rPr>
        <w:t xml:space="preserve">  </w:t>
      </w:r>
      <w:r w:rsidRPr="006B2D9B">
        <w:rPr>
          <w:rFonts w:cs="Arial"/>
          <w:color w:val="202124"/>
          <w:shd w:val="clear" w:color="auto" w:fill="FFFFFF"/>
        </w:rPr>
        <w:t xml:space="preserve">Central Asia has a </w:t>
      </w:r>
      <w:r w:rsidRPr="006B2D9B">
        <w:rPr>
          <w:rFonts w:cs="Arial"/>
          <w:color w:val="5B2100"/>
        </w:rPr>
        <w:t>continental arid and semi-arid climate</w:t>
      </w:r>
      <w:r w:rsidRPr="006B2D9B">
        <w:rPr>
          <w:rFonts w:cs="Arial"/>
          <w:color w:val="202124"/>
          <w:shd w:val="clear" w:color="auto" w:fill="FFFFFF"/>
        </w:rPr>
        <w:t> with hot, cloudless, dry summers.</w:t>
      </w:r>
      <w:r w:rsidRPr="006B2D9B">
        <w:rPr>
          <w:b/>
          <w:color w:val="993300"/>
        </w:rPr>
        <w:t xml:space="preserve"> </w:t>
      </w:r>
    </w:p>
    <w:p w14:paraId="2B5F9A7D" w14:textId="77777777" w:rsidR="00B15FAD" w:rsidRDefault="00346FFA" w:rsidP="00946A08">
      <w:pPr>
        <w:pBdr>
          <w:bottom w:val="single" w:sz="6" w:space="25" w:color="A2A9B1"/>
        </w:pBdr>
        <w:shd w:val="clear" w:color="auto" w:fill="FFFFFF"/>
        <w:spacing w:after="0"/>
      </w:pPr>
      <w:r>
        <w:rPr>
          <w:b/>
        </w:rPr>
        <w:t>Almaty, Kazakhstan</w:t>
      </w:r>
      <w:r w:rsidRPr="00A3236A">
        <w:rPr>
          <w:b/>
        </w:rPr>
        <w:t>:</w:t>
      </w:r>
      <w:r w:rsidRPr="00A3236A">
        <w:t xml:space="preserve"> </w:t>
      </w:r>
      <w:r>
        <w:t>Warm, dry, mostly clear. Temperatures: m</w:t>
      </w:r>
      <w:r w:rsidRPr="00B01007">
        <w:t>ax. 2</w:t>
      </w:r>
      <w:r>
        <w:t>5</w:t>
      </w:r>
      <w:r w:rsidRPr="00B01007">
        <w:t xml:space="preserve"> °C</w:t>
      </w:r>
      <w:r>
        <w:t>,</w:t>
      </w:r>
      <w:r w:rsidRPr="00B01007">
        <w:t xml:space="preserve"> min. 1</w:t>
      </w:r>
      <w:r>
        <w:t>3</w:t>
      </w:r>
      <w:r w:rsidRPr="00B01007">
        <w:t xml:space="preserve"> °C</w:t>
      </w:r>
      <w:r>
        <w:t>.</w:t>
      </w:r>
      <w:r w:rsidRPr="00B01007">
        <w:t xml:space="preserve"> </w:t>
      </w:r>
      <w:r w:rsidR="00B15FAD">
        <w:t xml:space="preserve"> </w:t>
      </w:r>
    </w:p>
    <w:p w14:paraId="685EF3AD" w14:textId="4E1233F2" w:rsidR="00B15FAD" w:rsidRDefault="00346FFA" w:rsidP="00946A08">
      <w:pPr>
        <w:pBdr>
          <w:bottom w:val="single" w:sz="6" w:space="25" w:color="A2A9B1"/>
        </w:pBdr>
        <w:shd w:val="clear" w:color="auto" w:fill="FFFFFF"/>
        <w:spacing w:after="0"/>
      </w:pPr>
      <w:r>
        <w:rPr>
          <w:b/>
        </w:rPr>
        <w:t>Tajikistan</w:t>
      </w:r>
      <w:r w:rsidRPr="00A3236A">
        <w:rPr>
          <w:b/>
          <w:i/>
        </w:rPr>
        <w:t>:</w:t>
      </w:r>
      <w:r w:rsidRPr="00A3236A">
        <w:t xml:space="preserve"> </w:t>
      </w:r>
      <w:r>
        <w:t xml:space="preserve">Hot, </w:t>
      </w:r>
      <w:proofErr w:type="gramStart"/>
      <w:r>
        <w:t>sunny</w:t>
      </w:r>
      <w:proofErr w:type="gramEnd"/>
      <w:r>
        <w:t xml:space="preserve"> and dry. Temperatures: ma</w:t>
      </w:r>
      <w:r w:rsidRPr="00B01007">
        <w:t xml:space="preserve">x. </w:t>
      </w:r>
      <w:r>
        <w:t>30</w:t>
      </w:r>
      <w:r w:rsidRPr="00B01007">
        <w:t xml:space="preserve"> °C</w:t>
      </w:r>
      <w:r>
        <w:t>,</w:t>
      </w:r>
      <w:r w:rsidRPr="00B01007">
        <w:t xml:space="preserve"> min. </w:t>
      </w:r>
      <w:r>
        <w:t>12</w:t>
      </w:r>
      <w:r w:rsidRPr="00B01007">
        <w:t xml:space="preserve"> °C</w:t>
      </w:r>
      <w:r>
        <w:t>.</w:t>
      </w:r>
    </w:p>
    <w:p w14:paraId="094035B7" w14:textId="77777777" w:rsidR="00B15FAD" w:rsidRDefault="00346FFA" w:rsidP="00532EA6">
      <w:pPr>
        <w:pBdr>
          <w:bottom w:val="single" w:sz="6" w:space="25" w:color="A2A9B1"/>
        </w:pBdr>
        <w:shd w:val="clear" w:color="auto" w:fill="FFFFFF"/>
        <w:spacing w:after="60"/>
      </w:pPr>
      <w:r>
        <w:rPr>
          <w:b/>
        </w:rPr>
        <w:t>Uzbekistan</w:t>
      </w:r>
      <w:r w:rsidRPr="00A3236A">
        <w:rPr>
          <w:b/>
        </w:rPr>
        <w:t xml:space="preserve">: </w:t>
      </w:r>
      <w:r w:rsidRPr="001D266D">
        <w:rPr>
          <w:bCs/>
        </w:rPr>
        <w:t>Hot</w:t>
      </w:r>
      <w:r>
        <w:rPr>
          <w:bCs/>
        </w:rPr>
        <w:t xml:space="preserve">, </w:t>
      </w:r>
      <w:proofErr w:type="gramStart"/>
      <w:r>
        <w:rPr>
          <w:bCs/>
        </w:rPr>
        <w:t>sunny</w:t>
      </w:r>
      <w:proofErr w:type="gramEnd"/>
      <w:r w:rsidRPr="001D266D">
        <w:rPr>
          <w:bCs/>
        </w:rPr>
        <w:t xml:space="preserve"> and dry</w:t>
      </w:r>
      <w:r>
        <w:rPr>
          <w:bCs/>
        </w:rPr>
        <w:t xml:space="preserve">. </w:t>
      </w:r>
      <w:proofErr w:type="spellStart"/>
      <w:r>
        <w:rPr>
          <w:bCs/>
        </w:rPr>
        <w:t>Temperartures</w:t>
      </w:r>
      <w:proofErr w:type="spellEnd"/>
      <w:r>
        <w:rPr>
          <w:bCs/>
        </w:rPr>
        <w:t>: m</w:t>
      </w:r>
      <w:r w:rsidRPr="001D266D">
        <w:rPr>
          <w:bCs/>
        </w:rPr>
        <w:t>ax</w:t>
      </w:r>
      <w:r w:rsidRPr="00683A86">
        <w:t xml:space="preserve">. </w:t>
      </w:r>
      <w:r>
        <w:t>30</w:t>
      </w:r>
      <w:r w:rsidRPr="00683A86">
        <w:t xml:space="preserve"> °C</w:t>
      </w:r>
      <w:r>
        <w:t>,</w:t>
      </w:r>
      <w:r w:rsidRPr="00683A86">
        <w:t xml:space="preserve"> min. </w:t>
      </w:r>
      <w:r>
        <w:t>12</w:t>
      </w:r>
      <w:r w:rsidRPr="00683A86">
        <w:t xml:space="preserve"> °C</w:t>
      </w:r>
      <w:r>
        <w:t>.</w:t>
      </w:r>
      <w:r w:rsidRPr="00683A86">
        <w:t xml:space="preserve"> </w:t>
      </w:r>
    </w:p>
    <w:p w14:paraId="0C8D44B1" w14:textId="227D0A8E" w:rsidR="00B15FAD" w:rsidRDefault="00DD31E8" w:rsidP="00532EA6">
      <w:pPr>
        <w:pBdr>
          <w:bottom w:val="single" w:sz="6" w:space="25" w:color="A2A9B1"/>
        </w:pBdr>
        <w:shd w:val="clear" w:color="auto" w:fill="FFFFFF"/>
        <w:spacing w:after="60"/>
      </w:pPr>
      <w:r>
        <w:rPr>
          <w:b/>
          <w:bCs/>
          <w:color w:val="C00000"/>
        </w:rPr>
        <w:t>Reading</w:t>
      </w:r>
      <w:r w:rsidRPr="00DD31E8">
        <w:rPr>
          <w:b/>
          <w:bCs/>
          <w:color w:val="C00000"/>
        </w:rPr>
        <w:t xml:space="preserve"> </w:t>
      </w:r>
      <w:r w:rsidR="00B15FAD">
        <w:rPr>
          <w:b/>
          <w:bCs/>
          <w:color w:val="C00000"/>
        </w:rPr>
        <w:t>suggestions for</w:t>
      </w:r>
      <w:r w:rsidRPr="00DD31E8">
        <w:rPr>
          <w:b/>
          <w:bCs/>
          <w:color w:val="C00000"/>
        </w:rPr>
        <w:t xml:space="preserve"> Central Asia:</w:t>
      </w:r>
      <w:r w:rsidR="002163BC" w:rsidRPr="00DD31E8">
        <w:rPr>
          <w:b/>
          <w:bCs/>
        </w:rPr>
        <w:t xml:space="preserve"> </w:t>
      </w:r>
      <w:r>
        <w:t xml:space="preserve">A list of recommended books for ordering </w:t>
      </w:r>
      <w:bookmarkEnd w:id="3"/>
      <w:r w:rsidR="00532EA6">
        <w:t>will be sent to participants.</w:t>
      </w:r>
    </w:p>
    <w:p w14:paraId="2BF7AC9B" w14:textId="77777777" w:rsidR="00B15FAD" w:rsidRDefault="00F10693" w:rsidP="00532EA6">
      <w:pPr>
        <w:pBdr>
          <w:bottom w:val="single" w:sz="6" w:space="25" w:color="A2A9B1"/>
        </w:pBdr>
        <w:shd w:val="clear" w:color="auto" w:fill="FFFFFF"/>
        <w:spacing w:after="60"/>
      </w:pPr>
      <w:r w:rsidRPr="009D238D">
        <w:rPr>
          <w:b/>
          <w:color w:val="C00000"/>
        </w:rPr>
        <w:t>Passport</w:t>
      </w:r>
      <w:r w:rsidR="00DD31E8">
        <w:rPr>
          <w:b/>
          <w:color w:val="C00000"/>
        </w:rPr>
        <w:t>s</w:t>
      </w:r>
      <w:r w:rsidRPr="009D238D">
        <w:rPr>
          <w:b/>
          <w:color w:val="C00000"/>
        </w:rPr>
        <w:t>:</w:t>
      </w:r>
      <w:r w:rsidRPr="00A3236A">
        <w:rPr>
          <w:b/>
        </w:rPr>
        <w:t xml:space="preserve"> </w:t>
      </w:r>
      <w:r w:rsidRPr="00A3236A">
        <w:t>Passports must have a validity of at least six months and</w:t>
      </w:r>
      <w:r>
        <w:t xml:space="preserve"> have at least</w:t>
      </w:r>
      <w:r w:rsidRPr="00A3236A">
        <w:t xml:space="preserve"> two empty pages.  </w:t>
      </w:r>
    </w:p>
    <w:p w14:paraId="0542F9D8" w14:textId="713B73F0" w:rsidR="00B15FAD" w:rsidRDefault="00F10693" w:rsidP="00946A08">
      <w:pPr>
        <w:pBdr>
          <w:bottom w:val="single" w:sz="6" w:space="25" w:color="A2A9B1"/>
        </w:pBdr>
        <w:shd w:val="clear" w:color="auto" w:fill="FFFFFF"/>
        <w:spacing w:after="0"/>
        <w:rPr>
          <w:b/>
        </w:rPr>
      </w:pPr>
      <w:r w:rsidRPr="009D238D">
        <w:rPr>
          <w:b/>
          <w:color w:val="C00000"/>
        </w:rPr>
        <w:t>Visas</w:t>
      </w:r>
      <w:r w:rsidR="00085ADE">
        <w:rPr>
          <w:b/>
          <w:color w:val="C00000"/>
        </w:rPr>
        <w:t>:</w:t>
      </w:r>
      <w:r>
        <w:rPr>
          <w:b/>
          <w:color w:val="C00000"/>
        </w:rPr>
        <w:t xml:space="preserve"> </w:t>
      </w:r>
      <w:r w:rsidR="00E4134E">
        <w:rPr>
          <w:bCs/>
        </w:rPr>
        <w:t>Further information will be provided</w:t>
      </w:r>
      <w:r w:rsidR="00DD31E8">
        <w:rPr>
          <w:bCs/>
        </w:rPr>
        <w:t>:</w:t>
      </w:r>
    </w:p>
    <w:p w14:paraId="415E9F5A" w14:textId="77777777" w:rsidR="00B15FAD" w:rsidRDefault="00085ADE" w:rsidP="00946A08">
      <w:pPr>
        <w:pBdr>
          <w:bottom w:val="single" w:sz="6" w:space="25" w:color="A2A9B1"/>
        </w:pBdr>
        <w:shd w:val="clear" w:color="auto" w:fill="FFFFFF"/>
        <w:spacing w:after="0"/>
      </w:pPr>
      <w:r w:rsidRPr="00085ADE">
        <w:rPr>
          <w:b/>
        </w:rPr>
        <w:t>Kazakhstan</w:t>
      </w:r>
      <w:r w:rsidR="00F10693">
        <w:rPr>
          <w:b/>
          <w:color w:val="C00000"/>
        </w:rPr>
        <w:t>:</w:t>
      </w:r>
      <w:r w:rsidR="00F10693">
        <w:t xml:space="preserve"> </w:t>
      </w:r>
      <w:r w:rsidR="00F239DB">
        <w:t xml:space="preserve">South African passport holders must apply for a </w:t>
      </w:r>
      <w:r w:rsidR="00F239DB" w:rsidRPr="00F239DB">
        <w:rPr>
          <w:u w:val="single"/>
        </w:rPr>
        <w:t>single-entry</w:t>
      </w:r>
      <w:r w:rsidR="00F239DB">
        <w:t xml:space="preserve"> e-visa at </w:t>
      </w:r>
      <w:r w:rsidR="00F239DB" w:rsidRPr="00F239DB">
        <w:rPr>
          <w:color w:val="0070C0"/>
        </w:rPr>
        <w:t xml:space="preserve">www.vmp.gov.kz. </w:t>
      </w:r>
      <w:r w:rsidR="00F239DB">
        <w:t>A letter of Invitation, provided by ou</w:t>
      </w:r>
      <w:r w:rsidR="009F28C0">
        <w:t>r</w:t>
      </w:r>
      <w:r w:rsidR="00F239DB">
        <w:t xml:space="preserve"> ground operator, </w:t>
      </w:r>
      <w:r w:rsidR="009F28C0">
        <w:t>must</w:t>
      </w:r>
      <w:r w:rsidR="00F239DB">
        <w:t xml:space="preserve"> accompany th</w:t>
      </w:r>
      <w:r w:rsidR="00E4134E">
        <w:t>e application</w:t>
      </w:r>
      <w:r w:rsidR="00F239DB">
        <w:t>. The e-visa fee is around US$50.</w:t>
      </w:r>
    </w:p>
    <w:p w14:paraId="7D19469B" w14:textId="77777777" w:rsidR="00B15FAD" w:rsidRDefault="00085ADE" w:rsidP="00946A08">
      <w:pPr>
        <w:pBdr>
          <w:bottom w:val="single" w:sz="6" w:space="25" w:color="A2A9B1"/>
        </w:pBdr>
        <w:shd w:val="clear" w:color="auto" w:fill="FFFFFF"/>
        <w:spacing w:after="0"/>
      </w:pPr>
      <w:r w:rsidRPr="00085ADE">
        <w:rPr>
          <w:b/>
          <w:bCs/>
        </w:rPr>
        <w:t>Uzbekistan:</w:t>
      </w:r>
      <w:r w:rsidR="00F239DB">
        <w:rPr>
          <w:b/>
          <w:bCs/>
        </w:rPr>
        <w:t xml:space="preserve"> </w:t>
      </w:r>
      <w:r w:rsidR="00F239DB" w:rsidRPr="00F239DB">
        <w:t xml:space="preserve">South Africans </w:t>
      </w:r>
      <w:r w:rsidR="00F239DB">
        <w:t xml:space="preserve">passport holders must apply for a </w:t>
      </w:r>
      <w:r w:rsidR="00F239DB" w:rsidRPr="00F239DB">
        <w:rPr>
          <w:u w:val="single"/>
        </w:rPr>
        <w:t>double-entry</w:t>
      </w:r>
      <w:r w:rsidR="00F239DB">
        <w:t xml:space="preserve"> e-visa three months before departure at </w:t>
      </w:r>
      <w:r w:rsidR="00F239DB" w:rsidRPr="00F239DB">
        <w:rPr>
          <w:color w:val="0070C0"/>
        </w:rPr>
        <w:t>https://e-visa.gov.uz/main</w:t>
      </w:r>
      <w:r w:rsidR="00F239DB">
        <w:t>. The e-visa fee is US$30.</w:t>
      </w:r>
    </w:p>
    <w:p w14:paraId="3D626021" w14:textId="2B191A78" w:rsidR="00B15FAD" w:rsidRDefault="00085ADE" w:rsidP="00532EA6">
      <w:pPr>
        <w:pBdr>
          <w:bottom w:val="single" w:sz="6" w:space="25" w:color="A2A9B1"/>
        </w:pBdr>
        <w:shd w:val="clear" w:color="auto" w:fill="FFFFFF"/>
        <w:spacing w:after="60"/>
      </w:pPr>
      <w:r>
        <w:rPr>
          <w:b/>
          <w:bCs/>
        </w:rPr>
        <w:t>Tajikistan:</w:t>
      </w:r>
      <w:r w:rsidR="00F239DB">
        <w:rPr>
          <w:b/>
          <w:bCs/>
        </w:rPr>
        <w:t xml:space="preserve"> </w:t>
      </w:r>
      <w:r w:rsidR="00F239DB">
        <w:t xml:space="preserve">South African passport holders must apply for a </w:t>
      </w:r>
      <w:r w:rsidR="00F239DB" w:rsidRPr="00F239DB">
        <w:rPr>
          <w:u w:val="single"/>
        </w:rPr>
        <w:t>single-entry</w:t>
      </w:r>
      <w:r w:rsidR="00F239DB">
        <w:t xml:space="preserve"> e-visa three months before departure at </w:t>
      </w:r>
      <w:hyperlink r:id="rId112" w:history="1">
        <w:r w:rsidR="00F239DB" w:rsidRPr="00D67C08">
          <w:rPr>
            <w:rStyle w:val="Hyperlink"/>
          </w:rPr>
          <w:t>www.evisa.tj</w:t>
        </w:r>
      </w:hyperlink>
      <w:r w:rsidR="00F239DB">
        <w:t>. The e-visa fee is US$50.</w:t>
      </w:r>
    </w:p>
    <w:p w14:paraId="2E94ECCC" w14:textId="77777777" w:rsidR="00E44E72" w:rsidRDefault="00F10693" w:rsidP="00532EA6">
      <w:pPr>
        <w:pBdr>
          <w:bottom w:val="single" w:sz="6" w:space="25" w:color="A2A9B1"/>
        </w:pBdr>
        <w:shd w:val="clear" w:color="auto" w:fill="FFFFFF"/>
        <w:spacing w:after="60"/>
      </w:pPr>
      <w:r w:rsidRPr="009D238D">
        <w:rPr>
          <w:b/>
          <w:color w:val="C00000"/>
        </w:rPr>
        <w:t xml:space="preserve">Travel insurance: </w:t>
      </w:r>
      <w:r>
        <w:t xml:space="preserve">Travel insurance </w:t>
      </w:r>
      <w:r w:rsidR="00085ADE">
        <w:t xml:space="preserve">is a requirement for all. Unless proof of satisfactory international travel insurance can be supplied, travel insurance (group, senior or super-senior, as applicable) arranged by </w:t>
      </w:r>
      <w:proofErr w:type="spellStart"/>
      <w:r w:rsidR="00085ADE">
        <w:t>ArchFox</w:t>
      </w:r>
      <w:proofErr w:type="spellEnd"/>
      <w:r w:rsidR="00085ADE">
        <w:t xml:space="preserve"> Tours will need to be taken out. </w:t>
      </w:r>
      <w:r w:rsidR="00E4134E">
        <w:t>Further d</w:t>
      </w:r>
      <w:r w:rsidR="00085ADE" w:rsidRPr="008C798A">
        <w:t>etails will be provided</w:t>
      </w:r>
      <w:r w:rsidR="00E4134E">
        <w:t>.</w:t>
      </w:r>
    </w:p>
    <w:p w14:paraId="44E2FDF7" w14:textId="77777777" w:rsidR="00E44E72" w:rsidRDefault="00085ADE" w:rsidP="00532EA6">
      <w:pPr>
        <w:pBdr>
          <w:bottom w:val="single" w:sz="6" w:space="25" w:color="A2A9B1"/>
        </w:pBdr>
        <w:shd w:val="clear" w:color="auto" w:fill="FFFFFF"/>
        <w:spacing w:after="60"/>
        <w:rPr>
          <w:rFonts w:cs="Open Sans"/>
          <w:shd w:val="clear" w:color="auto" w:fill="FFFFFF"/>
        </w:rPr>
      </w:pPr>
      <w:r w:rsidRPr="00663C51">
        <w:rPr>
          <w:b/>
          <w:color w:val="C00000"/>
        </w:rPr>
        <w:t>H</w:t>
      </w:r>
      <w:r w:rsidR="00F10693" w:rsidRPr="00663C51">
        <w:rPr>
          <w:b/>
          <w:color w:val="C00000"/>
        </w:rPr>
        <w:t>ealth precautions:</w:t>
      </w:r>
      <w:r w:rsidR="00F10693" w:rsidRPr="00663C51">
        <w:rPr>
          <w:color w:val="C00000"/>
        </w:rPr>
        <w:t xml:space="preserve"> </w:t>
      </w:r>
      <w:r w:rsidR="00F10693" w:rsidRPr="00663C51">
        <w:t xml:space="preserve">No special inoculations are required but </w:t>
      </w:r>
      <w:r w:rsidR="00E252D4" w:rsidRPr="00663C51">
        <w:t xml:space="preserve">ensure your travel vaccinations are up to date </w:t>
      </w:r>
      <w:r w:rsidR="00D95FF6" w:rsidRPr="00663C51">
        <w:t xml:space="preserve">as regards </w:t>
      </w:r>
      <w:hyperlink r:id="rId113" w:history="1">
        <w:r w:rsidR="00D95FF6" w:rsidRPr="00946A08">
          <w:rPr>
            <w:rStyle w:val="Hyperlink"/>
            <w:rFonts w:cs="Open Sans"/>
            <w:color w:val="auto"/>
            <w:u w:val="none"/>
            <w:shd w:val="clear" w:color="auto" w:fill="FFFFFF"/>
          </w:rPr>
          <w:t>hepatitis A</w:t>
        </w:r>
      </w:hyperlink>
      <w:r w:rsidR="00D95FF6" w:rsidRPr="00946A08">
        <w:rPr>
          <w:rFonts w:cs="Open Sans"/>
          <w:shd w:val="clear" w:color="auto" w:fill="FFFFFF"/>
        </w:rPr>
        <w:t xml:space="preserve">, </w:t>
      </w:r>
      <w:hyperlink r:id="rId114" w:history="1">
        <w:r w:rsidR="00D95FF6" w:rsidRPr="00946A08">
          <w:rPr>
            <w:rStyle w:val="Hyperlink"/>
            <w:rFonts w:cs="Open Sans"/>
            <w:color w:val="auto"/>
            <w:u w:val="none"/>
            <w:shd w:val="clear" w:color="auto" w:fill="FFFFFF"/>
          </w:rPr>
          <w:t>hepatitis B</w:t>
        </w:r>
      </w:hyperlink>
      <w:r w:rsidR="00D95FF6" w:rsidRPr="00946A08">
        <w:rPr>
          <w:rFonts w:cs="Open Sans"/>
          <w:shd w:val="clear" w:color="auto" w:fill="FFFFFF"/>
        </w:rPr>
        <w:t xml:space="preserve">, </w:t>
      </w:r>
      <w:hyperlink r:id="rId115" w:history="1">
        <w:r w:rsidR="00D95FF6" w:rsidRPr="00946A08">
          <w:rPr>
            <w:rStyle w:val="Hyperlink"/>
            <w:rFonts w:cs="Open Sans"/>
            <w:color w:val="auto"/>
            <w:u w:val="none"/>
            <w:shd w:val="clear" w:color="auto" w:fill="FFFFFF"/>
          </w:rPr>
          <w:t>typhoid</w:t>
        </w:r>
      </w:hyperlink>
      <w:r w:rsidR="00D95FF6" w:rsidRPr="00946A08">
        <w:t>, tetanus</w:t>
      </w:r>
      <w:r w:rsidR="00D95FF6" w:rsidRPr="00946A08">
        <w:rPr>
          <w:rFonts w:cs="Open Sans"/>
          <w:shd w:val="clear" w:color="auto" w:fill="FFFFFF"/>
        </w:rPr>
        <w:t xml:space="preserve"> and </w:t>
      </w:r>
      <w:hyperlink r:id="rId116" w:history="1">
        <w:r w:rsidR="00D95FF6" w:rsidRPr="00946A08">
          <w:rPr>
            <w:rStyle w:val="Hyperlink"/>
            <w:rFonts w:cs="Open Sans"/>
            <w:color w:val="auto"/>
            <w:u w:val="none"/>
            <w:shd w:val="clear" w:color="auto" w:fill="FFFFFF"/>
          </w:rPr>
          <w:t>rabies</w:t>
        </w:r>
      </w:hyperlink>
      <w:r w:rsidR="00D95FF6" w:rsidRPr="00663C51">
        <w:rPr>
          <w:rFonts w:cs="Open Sans"/>
          <w:shd w:val="clear" w:color="auto" w:fill="FFFFFF"/>
        </w:rPr>
        <w:t xml:space="preserve">, </w:t>
      </w:r>
      <w:r w:rsidR="00E252D4" w:rsidRPr="00663C51">
        <w:t xml:space="preserve">and </w:t>
      </w:r>
      <w:r w:rsidRPr="00663C51">
        <w:t>bring</w:t>
      </w:r>
      <w:r w:rsidR="00F10693" w:rsidRPr="00663C51">
        <w:t xml:space="preserve"> along your </w:t>
      </w:r>
      <w:r w:rsidRPr="00663C51">
        <w:t>I</w:t>
      </w:r>
      <w:r w:rsidR="00F10693" w:rsidRPr="00663C51">
        <w:t xml:space="preserve">nternational </w:t>
      </w:r>
      <w:r w:rsidRPr="00663C51">
        <w:t>H</w:t>
      </w:r>
      <w:r w:rsidR="00F10693" w:rsidRPr="00663C51">
        <w:t xml:space="preserve">ealth </w:t>
      </w:r>
      <w:r w:rsidRPr="00663C51">
        <w:t>C</w:t>
      </w:r>
      <w:r w:rsidR="00F10693" w:rsidRPr="00663C51">
        <w:t>ertificate (yellow booklet)</w:t>
      </w:r>
      <w:r w:rsidR="00D95FF6" w:rsidRPr="00663C51">
        <w:t>.</w:t>
      </w:r>
      <w:r w:rsidR="00E252D4" w:rsidRPr="00663C51">
        <w:rPr>
          <w:rFonts w:cs="Open Sans"/>
          <w:shd w:val="clear" w:color="auto" w:fill="FFFFFF"/>
        </w:rPr>
        <w:t xml:space="preserve"> </w:t>
      </w:r>
      <w:bookmarkStart w:id="4" w:name="_Hlk125108015"/>
    </w:p>
    <w:p w14:paraId="3F636C3F" w14:textId="77777777" w:rsidR="00E44E72" w:rsidRDefault="00F10693" w:rsidP="00532EA6">
      <w:pPr>
        <w:pBdr>
          <w:bottom w:val="single" w:sz="6" w:space="25" w:color="A2A9B1"/>
        </w:pBdr>
        <w:shd w:val="clear" w:color="auto" w:fill="FFFFFF"/>
        <w:spacing w:after="60"/>
      </w:pPr>
      <w:r w:rsidRPr="00D95FF6">
        <w:rPr>
          <w:b/>
          <w:color w:val="C00000"/>
        </w:rPr>
        <w:t>Water:</w:t>
      </w:r>
      <w:r w:rsidRPr="00D95FF6">
        <w:rPr>
          <w:b/>
        </w:rPr>
        <w:t xml:space="preserve"> </w:t>
      </w:r>
      <w:r w:rsidRPr="00D95FF6">
        <w:rPr>
          <w:bCs/>
        </w:rPr>
        <w:t xml:space="preserve">Only </w:t>
      </w:r>
      <w:r w:rsidRPr="00D95FF6">
        <w:t xml:space="preserve">bottled </w:t>
      </w:r>
      <w:r w:rsidR="00085ADE" w:rsidRPr="00D95FF6">
        <w:t xml:space="preserve">mineral </w:t>
      </w:r>
      <w:r w:rsidRPr="00D95FF6">
        <w:t xml:space="preserve">water should be </w:t>
      </w:r>
      <w:r w:rsidR="00E4134E">
        <w:t>drunk</w:t>
      </w:r>
      <w:r w:rsidRPr="00D95FF6">
        <w:t xml:space="preserve"> in </w:t>
      </w:r>
      <w:r w:rsidR="00085ADE" w:rsidRPr="00D95FF6">
        <w:t>Central Asia</w:t>
      </w:r>
      <w:r w:rsidRPr="00D95FF6">
        <w:t xml:space="preserve">. A 1 ℓ bottle of water per participant per day is included </w:t>
      </w:r>
      <w:r w:rsidR="00F26A14" w:rsidRPr="00D95FF6">
        <w:t xml:space="preserve">in the tour arrangements. </w:t>
      </w:r>
      <w:bookmarkEnd w:id="4"/>
    </w:p>
    <w:p w14:paraId="6215565F" w14:textId="77777777" w:rsidR="00E44E72" w:rsidRDefault="00F10693" w:rsidP="00532EA6">
      <w:pPr>
        <w:pBdr>
          <w:bottom w:val="single" w:sz="6" w:space="25" w:color="A2A9B1"/>
        </w:pBdr>
        <w:shd w:val="clear" w:color="auto" w:fill="FFFFFF"/>
        <w:spacing w:after="60"/>
      </w:pPr>
      <w:r w:rsidRPr="009D238D">
        <w:rPr>
          <w:b/>
          <w:color w:val="C00000"/>
        </w:rPr>
        <w:t>Diarrhoea:</w:t>
      </w:r>
      <w:r w:rsidRPr="00A3236A">
        <w:rPr>
          <w:b/>
        </w:rPr>
        <w:t xml:space="preserve"> </w:t>
      </w:r>
      <w:r w:rsidRPr="00A3236A">
        <w:t xml:space="preserve">Take care with the water you drink and the food you eat. Bring </w:t>
      </w:r>
      <w:r w:rsidR="00E4134E">
        <w:t>along</w:t>
      </w:r>
      <w:r w:rsidRPr="00A3236A">
        <w:t xml:space="preserve"> medicine, </w:t>
      </w:r>
      <w:r>
        <w:t>such as</w:t>
      </w:r>
      <w:r w:rsidRPr="00A3236A">
        <w:t xml:space="preserve"> </w:t>
      </w:r>
      <w:r w:rsidR="00E4134E">
        <w:t xml:space="preserve">a </w:t>
      </w:r>
      <w:r w:rsidR="00E252D4">
        <w:t xml:space="preserve">diarrhoea antibiotic and </w:t>
      </w:r>
      <w:r w:rsidRPr="00A3236A">
        <w:t>rehydration medic</w:t>
      </w:r>
      <w:r>
        <w:t>ation.</w:t>
      </w:r>
      <w:bookmarkStart w:id="5" w:name="_Hlk125107722"/>
    </w:p>
    <w:p w14:paraId="1CAC40D4" w14:textId="77777777" w:rsidR="00E44E72" w:rsidRDefault="00F10693" w:rsidP="00532EA6">
      <w:pPr>
        <w:pBdr>
          <w:bottom w:val="single" w:sz="6" w:space="25" w:color="A2A9B1"/>
        </w:pBdr>
        <w:shd w:val="clear" w:color="auto" w:fill="FFFFFF"/>
        <w:spacing w:after="0"/>
      </w:pPr>
      <w:r w:rsidRPr="00FE120E">
        <w:rPr>
          <w:b/>
          <w:color w:val="C00000"/>
        </w:rPr>
        <w:t xml:space="preserve">Clothing: </w:t>
      </w:r>
      <w:r w:rsidRPr="00FE120E">
        <w:t xml:space="preserve">You can pretty much wear what you want in </w:t>
      </w:r>
      <w:r w:rsidR="00F26A14" w:rsidRPr="00FE120E">
        <w:t>Central Asia,</w:t>
      </w:r>
      <w:r w:rsidRPr="00FE120E">
        <w:t xml:space="preserve"> but what you wear determines first impressions and how you are received. Dress comfortably and informally.</w:t>
      </w:r>
      <w:bookmarkEnd w:id="5"/>
      <w:r w:rsidRPr="00FE120E">
        <w:t xml:space="preserve"> Dress at dinner</w:t>
      </w:r>
      <w:r w:rsidRPr="00A3236A">
        <w:t xml:space="preserve"> is generally ‘smart casual’ but you may want to bring a dress or jacket for the </w:t>
      </w:r>
      <w:r w:rsidR="00F26A14">
        <w:t>better restaurants</w:t>
      </w:r>
      <w:r w:rsidRPr="00A3236A">
        <w:t>. Take light cotton clothing but allow for cool</w:t>
      </w:r>
      <w:r w:rsidR="00F26A14">
        <w:t>er</w:t>
      </w:r>
      <w:r w:rsidRPr="00A3236A">
        <w:t xml:space="preserve"> weather</w:t>
      </w:r>
      <w:r>
        <w:t xml:space="preserve">, especially </w:t>
      </w:r>
      <w:r w:rsidR="00F26A14">
        <w:t>in the evenings</w:t>
      </w:r>
      <w:r w:rsidRPr="00A3236A">
        <w:t xml:space="preserve">. Comfortable but sturdy, closed shoes with rough soles are advisable. </w:t>
      </w:r>
      <w:bookmarkStart w:id="6" w:name="_Hlk125108098"/>
    </w:p>
    <w:p w14:paraId="460C5561" w14:textId="77777777" w:rsidR="00E44E72" w:rsidRDefault="00F10693" w:rsidP="00532EA6">
      <w:pPr>
        <w:pBdr>
          <w:bottom w:val="single" w:sz="6" w:space="25" w:color="A2A9B1"/>
        </w:pBdr>
        <w:shd w:val="clear" w:color="auto" w:fill="FFFFFF"/>
        <w:spacing w:after="60"/>
      </w:pPr>
      <w:r w:rsidRPr="009D238D">
        <w:rPr>
          <w:b/>
          <w:color w:val="C00000"/>
        </w:rPr>
        <w:t xml:space="preserve">Clothing and behaviour mosques: </w:t>
      </w:r>
      <w:r w:rsidRPr="00A3236A">
        <w:t>Wear modest, conservative clothing</w:t>
      </w:r>
      <w:r>
        <w:t xml:space="preserve">. </w:t>
      </w:r>
      <w:r w:rsidR="00F26A14" w:rsidRPr="00A3236A">
        <w:t>Shorts</w:t>
      </w:r>
      <w:r w:rsidR="00F26A14">
        <w:t xml:space="preserve">, </w:t>
      </w:r>
      <w:proofErr w:type="gramStart"/>
      <w:r w:rsidR="00F26A14" w:rsidRPr="00A3236A">
        <w:t>T-shirt</w:t>
      </w:r>
      <w:proofErr w:type="gramEnd"/>
      <w:r w:rsidR="00F26A14" w:rsidRPr="00A3236A">
        <w:t xml:space="preserve"> </w:t>
      </w:r>
      <w:r w:rsidR="00F26A14">
        <w:t>and sleeveless tops are</w:t>
      </w:r>
      <w:r w:rsidR="00F26A14" w:rsidRPr="00A3236A">
        <w:t xml:space="preserve"> </w:t>
      </w:r>
      <w:r w:rsidR="00F26A14">
        <w:t xml:space="preserve">not recommended. </w:t>
      </w:r>
      <w:r w:rsidR="00E4134E">
        <w:t>Slacks</w:t>
      </w:r>
      <w:r>
        <w:t xml:space="preserve"> and shirts</w:t>
      </w:r>
      <w:r w:rsidR="00E4134E">
        <w:t xml:space="preserve"> for men and</w:t>
      </w:r>
      <w:r w:rsidRPr="00A3236A">
        <w:t xml:space="preserve"> knee-length dresses or skirts </w:t>
      </w:r>
      <w:r>
        <w:t>and</w:t>
      </w:r>
      <w:r w:rsidRPr="00A3236A">
        <w:t xml:space="preserve"> blouses</w:t>
      </w:r>
      <w:r w:rsidR="00FE120E">
        <w:t xml:space="preserve"> that cover the shoulders</w:t>
      </w:r>
      <w:r w:rsidRPr="00A3236A">
        <w:t xml:space="preserve">, </w:t>
      </w:r>
      <w:r w:rsidRPr="00A3236A">
        <w:rPr>
          <w:b/>
        </w:rPr>
        <w:t>and a headscarf</w:t>
      </w:r>
      <w:r w:rsidR="00280BF8">
        <w:rPr>
          <w:b/>
        </w:rPr>
        <w:t xml:space="preserve"> </w:t>
      </w:r>
      <w:r w:rsidR="00280BF8">
        <w:rPr>
          <w:bCs/>
        </w:rPr>
        <w:t>are suggested</w:t>
      </w:r>
      <w:r w:rsidRPr="00A3236A">
        <w:t xml:space="preserve">. </w:t>
      </w:r>
      <w:bookmarkEnd w:id="6"/>
      <w:r>
        <w:t>In</w:t>
      </w:r>
      <w:r w:rsidR="00F26A14">
        <w:t>side</w:t>
      </w:r>
      <w:r>
        <w:t xml:space="preserve"> mosques</w:t>
      </w:r>
      <w:r w:rsidR="00280BF8">
        <w:t>,</w:t>
      </w:r>
      <w:r>
        <w:t xml:space="preserve"> please s</w:t>
      </w:r>
      <w:r w:rsidRPr="00A3236A">
        <w:t xml:space="preserve">peak quietly, move slowly, avoid walking in front of worshipper performing their prayers and do not use a flash </w:t>
      </w:r>
      <w:r w:rsidR="00280BF8">
        <w:t>for</w:t>
      </w:r>
      <w:r w:rsidRPr="00A3236A">
        <w:t xml:space="preserve"> photos.  </w:t>
      </w:r>
    </w:p>
    <w:p w14:paraId="298D6DB9" w14:textId="77777777" w:rsidR="00E44E72" w:rsidRDefault="00E92C4D" w:rsidP="00532EA6">
      <w:pPr>
        <w:pBdr>
          <w:bottom w:val="single" w:sz="6" w:space="25" w:color="A2A9B1"/>
        </w:pBdr>
        <w:shd w:val="clear" w:color="auto" w:fill="FFFFFF"/>
        <w:spacing w:after="60"/>
        <w:rPr>
          <w:rFonts w:cs="Arial"/>
          <w:color w:val="202122"/>
          <w:shd w:val="clear" w:color="auto" w:fill="FFFFFF"/>
        </w:rPr>
      </w:pPr>
      <w:r>
        <w:rPr>
          <w:b/>
          <w:color w:val="C00000"/>
        </w:rPr>
        <w:t>Local dress</w:t>
      </w:r>
      <w:r w:rsidR="00F10693" w:rsidRPr="00200613">
        <w:rPr>
          <w:b/>
          <w:color w:val="C00000"/>
        </w:rPr>
        <w:t xml:space="preserve"> custom: </w:t>
      </w:r>
      <w:r w:rsidR="00200613" w:rsidRPr="00200613">
        <w:t xml:space="preserve">Islam is the dominant religion in </w:t>
      </w:r>
      <w:r w:rsidR="00F26A14" w:rsidRPr="00200613">
        <w:t>Central Asian</w:t>
      </w:r>
      <w:r w:rsidR="00200613">
        <w:t xml:space="preserve">. In Uzbekistan and Tajikistan </w:t>
      </w:r>
      <w:r w:rsidR="00200613" w:rsidRPr="00E92C4D">
        <w:t xml:space="preserve">men wear </w:t>
      </w:r>
      <w:r w:rsidRPr="00E92C4D">
        <w:t xml:space="preserve">baggy pants caught in at the ankles with tunics, </w:t>
      </w:r>
      <w:proofErr w:type="gramStart"/>
      <w:r w:rsidR="00200613" w:rsidRPr="00E92C4D">
        <w:rPr>
          <w:rFonts w:cs="Arial"/>
          <w:color w:val="202122"/>
          <w:shd w:val="clear" w:color="auto" w:fill="FFFFFF"/>
        </w:rPr>
        <w:t>turbans</w:t>
      </w:r>
      <w:proofErr w:type="gramEnd"/>
      <w:r w:rsidR="00200613" w:rsidRPr="00E92C4D">
        <w:rPr>
          <w:rFonts w:cs="Arial"/>
          <w:color w:val="202122"/>
          <w:shd w:val="clear" w:color="auto" w:fill="FFFFFF"/>
        </w:rPr>
        <w:t xml:space="preserve"> or hats</w:t>
      </w:r>
      <w:r w:rsidR="00200613" w:rsidRPr="00E92C4D">
        <w:t>,</w:t>
      </w:r>
      <w:r w:rsidR="00200613" w:rsidRPr="00E92C4D">
        <w:rPr>
          <w:rFonts w:cs="Arial"/>
          <w:color w:val="202122"/>
          <w:shd w:val="clear" w:color="auto" w:fill="FFFFFF"/>
        </w:rPr>
        <w:t xml:space="preserve"> whilst women wear </w:t>
      </w:r>
      <w:r w:rsidRPr="00E92C4D">
        <w:rPr>
          <w:rFonts w:cs="Arial"/>
          <w:color w:val="202122"/>
          <w:shd w:val="clear" w:color="auto" w:fill="FFFFFF"/>
        </w:rPr>
        <w:t xml:space="preserve">dresses </w:t>
      </w:r>
      <w:r>
        <w:rPr>
          <w:rFonts w:cs="Arial"/>
          <w:color w:val="202122"/>
          <w:shd w:val="clear" w:color="auto" w:fill="FFFFFF"/>
        </w:rPr>
        <w:t>that</w:t>
      </w:r>
      <w:r w:rsidRPr="00E92C4D">
        <w:rPr>
          <w:rFonts w:cs="Arial"/>
          <w:color w:val="202122"/>
          <w:shd w:val="clear" w:color="auto" w:fill="FFFFFF"/>
        </w:rPr>
        <w:t xml:space="preserve"> are generally full</w:t>
      </w:r>
      <w:r w:rsidR="00280BF8">
        <w:rPr>
          <w:rFonts w:cs="Arial"/>
          <w:color w:val="202122"/>
          <w:shd w:val="clear" w:color="auto" w:fill="FFFFFF"/>
        </w:rPr>
        <w:t>-</w:t>
      </w:r>
      <w:r w:rsidRPr="00E92C4D">
        <w:rPr>
          <w:rFonts w:cs="Arial"/>
          <w:color w:val="202122"/>
          <w:shd w:val="clear" w:color="auto" w:fill="FFFFFF"/>
        </w:rPr>
        <w:t>sleeved and fall to below the knees</w:t>
      </w:r>
      <w:r>
        <w:rPr>
          <w:rFonts w:cs="Arial"/>
          <w:color w:val="202122"/>
          <w:shd w:val="clear" w:color="auto" w:fill="FFFFFF"/>
        </w:rPr>
        <w:t>.</w:t>
      </w:r>
      <w:r w:rsidRPr="00E92C4D">
        <w:rPr>
          <w:rFonts w:cs="Arial"/>
          <w:color w:val="202122"/>
          <w:shd w:val="clear" w:color="auto" w:fill="FFFFFF"/>
        </w:rPr>
        <w:t xml:space="preserve"> A head scarf </w:t>
      </w:r>
      <w:r>
        <w:rPr>
          <w:rFonts w:cs="Arial"/>
          <w:color w:val="202122"/>
          <w:shd w:val="clear" w:color="auto" w:fill="FFFFFF"/>
        </w:rPr>
        <w:t xml:space="preserve">tied at the back of the neck </w:t>
      </w:r>
      <w:r w:rsidRPr="00E92C4D">
        <w:rPr>
          <w:rFonts w:cs="Arial"/>
          <w:color w:val="202122"/>
          <w:shd w:val="clear" w:color="auto" w:fill="FFFFFF"/>
        </w:rPr>
        <w:t>is traditionally worn over the head</w:t>
      </w:r>
      <w:r>
        <w:rPr>
          <w:rFonts w:cs="Arial"/>
          <w:color w:val="202122"/>
          <w:shd w:val="clear" w:color="auto" w:fill="FFFFFF"/>
        </w:rPr>
        <w:t>.</w:t>
      </w:r>
    </w:p>
    <w:p w14:paraId="4EF69A42" w14:textId="77777777" w:rsidR="00E44E72" w:rsidRDefault="00F10693" w:rsidP="00532EA6">
      <w:pPr>
        <w:pBdr>
          <w:bottom w:val="single" w:sz="6" w:space="25" w:color="A2A9B1"/>
        </w:pBdr>
        <w:shd w:val="clear" w:color="auto" w:fill="FFFFFF"/>
        <w:spacing w:after="60"/>
      </w:pPr>
      <w:r w:rsidRPr="009D238D">
        <w:rPr>
          <w:b/>
          <w:color w:val="C00000"/>
        </w:rPr>
        <w:t xml:space="preserve">Things </w:t>
      </w:r>
      <w:r>
        <w:rPr>
          <w:b/>
          <w:color w:val="C00000"/>
        </w:rPr>
        <w:t>to consider</w:t>
      </w:r>
      <w:r w:rsidRPr="009D238D">
        <w:rPr>
          <w:b/>
          <w:color w:val="C00000"/>
        </w:rPr>
        <w:t xml:space="preserve"> bring</w:t>
      </w:r>
      <w:r>
        <w:rPr>
          <w:b/>
          <w:color w:val="C00000"/>
        </w:rPr>
        <w:t>ing</w:t>
      </w:r>
      <w:r w:rsidRPr="009D238D">
        <w:rPr>
          <w:b/>
          <w:color w:val="C00000"/>
        </w:rPr>
        <w:t xml:space="preserve"> along: </w:t>
      </w:r>
      <w:r w:rsidRPr="00A3236A">
        <w:t xml:space="preserve">Sunhat, sunblock, sunglasses, wet </w:t>
      </w:r>
      <w:r w:rsidR="00280BF8">
        <w:t>wipes</w:t>
      </w:r>
      <w:r w:rsidRPr="00A3236A">
        <w:t xml:space="preserve">, </w:t>
      </w:r>
      <w:r w:rsidR="00F26A14" w:rsidRPr="00A3236A">
        <w:t xml:space="preserve">toilet paper, </w:t>
      </w:r>
      <w:r w:rsidRPr="00A3236A">
        <w:t xml:space="preserve">hand sanitiser, torch and batteries, personal medication, eye drops, insect repellent, toiletries, </w:t>
      </w:r>
      <w:r>
        <w:t xml:space="preserve">swimwear </w:t>
      </w:r>
      <w:r w:rsidR="00280BF8">
        <w:t>and a</w:t>
      </w:r>
      <w:r>
        <w:t xml:space="preserve"> </w:t>
      </w:r>
      <w:r w:rsidRPr="00C35596">
        <w:t>bathing cap</w:t>
      </w:r>
      <w:r w:rsidRPr="00A3236A">
        <w:t>, adapters, binoculars, photographic equipment with adequate SD-card capacity</w:t>
      </w:r>
      <w:r>
        <w:t>,</w:t>
      </w:r>
      <w:r w:rsidRPr="00A3236A">
        <w:t xml:space="preserve"> and an umbrella </w:t>
      </w:r>
      <w:r w:rsidR="00325366">
        <w:t>for the unlikely event of</w:t>
      </w:r>
      <w:r w:rsidRPr="00A3236A">
        <w:t xml:space="preserve"> rain. A money belt is always useful.  </w:t>
      </w:r>
    </w:p>
    <w:p w14:paraId="1A1E63C7" w14:textId="77777777" w:rsidR="00E44E72" w:rsidRDefault="00F10693" w:rsidP="008D00A0">
      <w:pPr>
        <w:pBdr>
          <w:bottom w:val="single" w:sz="6" w:space="25" w:color="A2A9B1"/>
        </w:pBdr>
        <w:shd w:val="clear" w:color="auto" w:fill="FFFFFF"/>
        <w:spacing w:after="60"/>
      </w:pPr>
      <w:r w:rsidRPr="009D238D">
        <w:rPr>
          <w:b/>
          <w:color w:val="C00000"/>
        </w:rPr>
        <w:t xml:space="preserve">Luggage: </w:t>
      </w:r>
      <w:r w:rsidRPr="001821BD">
        <w:rPr>
          <w:bCs/>
        </w:rPr>
        <w:t>K</w:t>
      </w:r>
      <w:r w:rsidRPr="00A3236A">
        <w:t>eep luggage compact</w:t>
      </w:r>
      <w:r>
        <w:t xml:space="preserve"> for your own</w:t>
      </w:r>
      <w:r w:rsidRPr="00A3236A">
        <w:t xml:space="preserve"> comfort. Use travel locks and affix address details to the inside of luggage. </w:t>
      </w:r>
      <w:r>
        <w:t>A day</w:t>
      </w:r>
      <w:r w:rsidRPr="00A3236A">
        <w:t xml:space="preserve">pack could come in handy for carrying water etc. during </w:t>
      </w:r>
      <w:r w:rsidR="00325366">
        <w:t>sightseeing</w:t>
      </w:r>
      <w:r w:rsidRPr="00A3236A">
        <w:t xml:space="preserve">. </w:t>
      </w:r>
    </w:p>
    <w:p w14:paraId="5495DE27" w14:textId="77777777" w:rsidR="00E44E72" w:rsidRDefault="00F10693" w:rsidP="00946A08">
      <w:pPr>
        <w:pBdr>
          <w:bottom w:val="single" w:sz="6" w:space="25" w:color="A2A9B1"/>
        </w:pBdr>
        <w:shd w:val="clear" w:color="auto" w:fill="FFFFFF"/>
        <w:spacing w:after="0"/>
      </w:pPr>
      <w:r w:rsidRPr="009D238D">
        <w:rPr>
          <w:b/>
          <w:color w:val="C00000"/>
        </w:rPr>
        <w:t>Currency</w:t>
      </w:r>
      <w:r w:rsidR="004D0CC7">
        <w:rPr>
          <w:b/>
          <w:color w:val="C00000"/>
        </w:rPr>
        <w:t xml:space="preserve"> and exchange rates</w:t>
      </w:r>
      <w:r w:rsidR="00325366">
        <w:rPr>
          <w:b/>
          <w:color w:val="C00000"/>
        </w:rPr>
        <w:t>:</w:t>
      </w:r>
      <w:r w:rsidR="00E44E72">
        <w:rPr>
          <w:b/>
          <w:color w:val="C00000"/>
        </w:rPr>
        <w:t xml:space="preserve"> </w:t>
      </w:r>
      <w:r w:rsidR="004D0CC7" w:rsidRPr="004D0CC7">
        <w:t xml:space="preserve">Exchange rates on 20/01/2023 were as follows: </w:t>
      </w:r>
    </w:p>
    <w:p w14:paraId="6C72E18B" w14:textId="77777777" w:rsidR="00E44E72" w:rsidRDefault="00325366" w:rsidP="00946A08">
      <w:pPr>
        <w:pBdr>
          <w:bottom w:val="single" w:sz="6" w:space="25" w:color="A2A9B1"/>
        </w:pBdr>
        <w:shd w:val="clear" w:color="auto" w:fill="FFFFFF"/>
        <w:spacing w:after="0"/>
      </w:pPr>
      <w:r w:rsidRPr="004D0CC7">
        <w:rPr>
          <w:b/>
        </w:rPr>
        <w:t>Kazakhstan:</w:t>
      </w:r>
      <w:r w:rsidR="00F10693" w:rsidRPr="004D0CC7">
        <w:t xml:space="preserve"> </w:t>
      </w:r>
      <w:r w:rsidR="004D0CC7">
        <w:t>Currency Kazakhstani Tenge (</w:t>
      </w:r>
      <w:proofErr w:type="spellStart"/>
      <w:r w:rsidR="004D0CC7">
        <w:t>Kz</w:t>
      </w:r>
      <w:proofErr w:type="spellEnd"/>
      <w:r w:rsidR="004D0CC7">
        <w:t xml:space="preserve">). 1 </w:t>
      </w:r>
      <w:proofErr w:type="spellStart"/>
      <w:r w:rsidR="004D0CC7">
        <w:t>Kz</w:t>
      </w:r>
      <w:proofErr w:type="spellEnd"/>
      <w:r w:rsidR="004D0CC7">
        <w:t xml:space="preserve"> = 0.0022 US$ or 0.037 ZAR</w:t>
      </w:r>
      <w:r w:rsidR="00065593">
        <w:t>.</w:t>
      </w:r>
    </w:p>
    <w:p w14:paraId="170CF196" w14:textId="77777777" w:rsidR="00E44E72" w:rsidRDefault="00325366" w:rsidP="00946A08">
      <w:pPr>
        <w:pBdr>
          <w:bottom w:val="single" w:sz="6" w:space="25" w:color="A2A9B1"/>
        </w:pBdr>
        <w:shd w:val="clear" w:color="auto" w:fill="FFFFFF"/>
        <w:spacing w:after="0"/>
      </w:pPr>
      <w:r w:rsidRPr="004D0CC7">
        <w:rPr>
          <w:b/>
          <w:bCs/>
        </w:rPr>
        <w:t>Uzbekistan:</w:t>
      </w:r>
      <w:r w:rsidR="004D0CC7">
        <w:rPr>
          <w:b/>
          <w:bCs/>
        </w:rPr>
        <w:t xml:space="preserve"> </w:t>
      </w:r>
      <w:r w:rsidR="004D0CC7">
        <w:t xml:space="preserve">Currency Uzbekistani </w:t>
      </w:r>
      <w:proofErr w:type="spellStart"/>
      <w:r w:rsidR="004D0CC7">
        <w:t>Som</w:t>
      </w:r>
      <w:proofErr w:type="spellEnd"/>
      <w:r w:rsidR="004D0CC7">
        <w:t xml:space="preserve"> (</w:t>
      </w:r>
      <w:proofErr w:type="spellStart"/>
      <w:r w:rsidR="004D0CC7">
        <w:t>So’m</w:t>
      </w:r>
      <w:proofErr w:type="spellEnd"/>
      <w:r w:rsidR="004D0CC7">
        <w:t xml:space="preserve">). 1 </w:t>
      </w:r>
      <w:proofErr w:type="spellStart"/>
      <w:r w:rsidR="004D0CC7">
        <w:t>So’m</w:t>
      </w:r>
      <w:proofErr w:type="spellEnd"/>
      <w:r w:rsidR="004D0CC7">
        <w:t xml:space="preserve"> = 0.000089 </w:t>
      </w:r>
      <w:r w:rsidR="00065593">
        <w:t>US$ or 0.0015 ZAR.</w:t>
      </w:r>
    </w:p>
    <w:p w14:paraId="25344EB0" w14:textId="77777777" w:rsidR="00E44E72" w:rsidRDefault="00325366" w:rsidP="008D00A0">
      <w:pPr>
        <w:pBdr>
          <w:bottom w:val="single" w:sz="6" w:space="25" w:color="A2A9B1"/>
        </w:pBdr>
        <w:shd w:val="clear" w:color="auto" w:fill="FFFFFF"/>
        <w:spacing w:after="60"/>
      </w:pPr>
      <w:r w:rsidRPr="004D0CC7">
        <w:rPr>
          <w:b/>
          <w:bCs/>
        </w:rPr>
        <w:t>Tajikistan:</w:t>
      </w:r>
      <w:r w:rsidR="00065593">
        <w:rPr>
          <w:b/>
          <w:bCs/>
        </w:rPr>
        <w:t xml:space="preserve"> </w:t>
      </w:r>
      <w:r w:rsidR="00065593">
        <w:t xml:space="preserve">Currency Tajikistani </w:t>
      </w:r>
      <w:proofErr w:type="spellStart"/>
      <w:r w:rsidR="00065593">
        <w:t>Somani</w:t>
      </w:r>
      <w:proofErr w:type="spellEnd"/>
      <w:r w:rsidR="00065593">
        <w:t xml:space="preserve"> (SM). 1 SM = 0.098 US$ and 1.69 ZAR.</w:t>
      </w:r>
      <w:bookmarkStart w:id="7" w:name="_Hlk125107554"/>
    </w:p>
    <w:p w14:paraId="3E0A47FF" w14:textId="5463A1B1" w:rsidR="008D00A0" w:rsidRDefault="00F10693" w:rsidP="008D00A0">
      <w:pPr>
        <w:pBdr>
          <w:bottom w:val="single" w:sz="6" w:space="25" w:color="A2A9B1"/>
        </w:pBdr>
        <w:shd w:val="clear" w:color="auto" w:fill="FFFFFF"/>
        <w:spacing w:after="60"/>
        <w:rPr>
          <w:lang w:val="en-US"/>
        </w:rPr>
      </w:pPr>
      <w:r w:rsidRPr="00FE120E">
        <w:rPr>
          <w:b/>
          <w:color w:val="C00000"/>
        </w:rPr>
        <w:t>Changing money:</w:t>
      </w:r>
      <w:r w:rsidRPr="00FE120E">
        <w:rPr>
          <w:b/>
        </w:rPr>
        <w:t xml:space="preserve"> </w:t>
      </w:r>
      <w:r w:rsidR="00946A08">
        <w:rPr>
          <w:bCs/>
        </w:rPr>
        <w:t>It is recommended that you b</w:t>
      </w:r>
      <w:r w:rsidRPr="00FE120E">
        <w:t>ring at least part of you spending</w:t>
      </w:r>
      <w:r w:rsidRPr="00FE120E">
        <w:rPr>
          <w:b/>
        </w:rPr>
        <w:t xml:space="preserve"> </w:t>
      </w:r>
      <w:r w:rsidRPr="00FE120E">
        <w:t xml:space="preserve">money in </w:t>
      </w:r>
      <w:r w:rsidRPr="00FE120E">
        <w:rPr>
          <w:b/>
          <w:bCs/>
        </w:rPr>
        <w:t xml:space="preserve">US dollars </w:t>
      </w:r>
      <w:r w:rsidR="00145D73">
        <w:rPr>
          <w:b/>
          <w:bCs/>
        </w:rPr>
        <w:t xml:space="preserve">or Euros </w:t>
      </w:r>
      <w:r w:rsidR="00325366" w:rsidRPr="00FE120E">
        <w:rPr>
          <w:b/>
          <w:bCs/>
        </w:rPr>
        <w:t xml:space="preserve">cash </w:t>
      </w:r>
      <w:r w:rsidR="00325366" w:rsidRPr="00FE120E">
        <w:t>for exchange to local currencies</w:t>
      </w:r>
      <w:r w:rsidRPr="00FE120E">
        <w:t xml:space="preserve"> at </w:t>
      </w:r>
      <w:r w:rsidR="00FE120E">
        <w:t>money</w:t>
      </w:r>
      <w:r w:rsidRPr="00FE120E">
        <w:t xml:space="preserve"> </w:t>
      </w:r>
      <w:r w:rsidR="00145D73">
        <w:t>offices at hotels</w:t>
      </w:r>
      <w:r w:rsidR="00663C51">
        <w:t xml:space="preserve"> (open from </w:t>
      </w:r>
      <w:r w:rsidR="00663C51" w:rsidRPr="00663C51">
        <w:rPr>
          <w:lang w:val="en-US"/>
        </w:rPr>
        <w:t>08:00 till 18:00</w:t>
      </w:r>
      <w:r w:rsidR="00663C51">
        <w:rPr>
          <w:lang w:val="en-US"/>
        </w:rPr>
        <w:t xml:space="preserve">, but sometimes </w:t>
      </w:r>
      <w:r w:rsidR="00663C51" w:rsidRPr="00663C51">
        <w:rPr>
          <w:lang w:val="en-US"/>
        </w:rPr>
        <w:t>24 hours</w:t>
      </w:r>
      <w:r w:rsidR="00065593" w:rsidRPr="00663C51">
        <w:t>. Hotels</w:t>
      </w:r>
      <w:r w:rsidR="00CF7B00" w:rsidRPr="00663C51">
        <w:t xml:space="preserve"> front desks</w:t>
      </w:r>
      <w:r w:rsidR="00065593" w:rsidRPr="00663C51">
        <w:t xml:space="preserve"> and airport </w:t>
      </w:r>
      <w:r w:rsidR="00FE120E" w:rsidRPr="00663C51">
        <w:t>money</w:t>
      </w:r>
      <w:r w:rsidR="00065593" w:rsidRPr="00663C51">
        <w:t xml:space="preserve"> exchanges are not recommended as </w:t>
      </w:r>
      <w:r w:rsidR="00065593" w:rsidRPr="00FE120E">
        <w:t>they may provide a poor exchange rate, and banks take up too much time</w:t>
      </w:r>
      <w:r w:rsidR="00663C51">
        <w:t xml:space="preserve"> </w:t>
      </w:r>
      <w:r w:rsidR="00663C51" w:rsidRPr="00663C51">
        <w:t>(</w:t>
      </w:r>
      <w:r w:rsidR="00663C51" w:rsidRPr="00663C51">
        <w:rPr>
          <w:lang w:val="en-US"/>
        </w:rPr>
        <w:t>09:00 t</w:t>
      </w:r>
      <w:r w:rsidR="00663C51">
        <w:rPr>
          <w:lang w:val="en-US"/>
        </w:rPr>
        <w:t>o</w:t>
      </w:r>
      <w:r w:rsidR="00663C51" w:rsidRPr="00663C51">
        <w:rPr>
          <w:lang w:val="en-US"/>
        </w:rPr>
        <w:t xml:space="preserve"> 16:00</w:t>
      </w:r>
      <w:r w:rsidR="00663C51">
        <w:rPr>
          <w:lang w:val="en-US"/>
        </w:rPr>
        <w:t xml:space="preserve"> Monday to Friday; possibly closed at lunchtimes)</w:t>
      </w:r>
      <w:r w:rsidR="00065593" w:rsidRPr="00663C51">
        <w:t>.</w:t>
      </w:r>
      <w:r w:rsidR="00663C51" w:rsidRPr="00663C51">
        <w:t xml:space="preserve"> </w:t>
      </w:r>
      <w:r w:rsidR="00663C51" w:rsidRPr="00663C51">
        <w:rPr>
          <w:lang w:val="en-US"/>
        </w:rPr>
        <w:t xml:space="preserve">Banks charge </w:t>
      </w:r>
      <w:r w:rsidR="00663C51">
        <w:rPr>
          <w:lang w:val="en-US"/>
        </w:rPr>
        <w:t xml:space="preserve">a </w:t>
      </w:r>
      <w:r w:rsidR="00663C51" w:rsidRPr="00663C51">
        <w:rPr>
          <w:lang w:val="en-US"/>
        </w:rPr>
        <w:t>2</w:t>
      </w:r>
      <w:r w:rsidR="00663C51">
        <w:rPr>
          <w:lang w:val="en-US"/>
        </w:rPr>
        <w:t>%</w:t>
      </w:r>
      <w:r w:rsidR="00663C51" w:rsidRPr="00663C51">
        <w:rPr>
          <w:lang w:val="en-US"/>
        </w:rPr>
        <w:t xml:space="preserve"> to 4% </w:t>
      </w:r>
      <w:r w:rsidR="00663C51">
        <w:rPr>
          <w:lang w:val="en-US"/>
        </w:rPr>
        <w:t xml:space="preserve">service charge </w:t>
      </w:r>
      <w:r w:rsidR="00905A4B">
        <w:rPr>
          <w:lang w:val="en-US"/>
        </w:rPr>
        <w:t>for</w:t>
      </w:r>
      <w:r w:rsidR="00663C51" w:rsidRPr="00663C51">
        <w:rPr>
          <w:lang w:val="en-US"/>
        </w:rPr>
        <w:t xml:space="preserve"> withdraw</w:t>
      </w:r>
      <w:r w:rsidR="00905A4B">
        <w:rPr>
          <w:lang w:val="en-US"/>
        </w:rPr>
        <w:t>als</w:t>
      </w:r>
      <w:r w:rsidR="00663C51" w:rsidRPr="00663C51">
        <w:rPr>
          <w:lang w:val="en-US"/>
        </w:rPr>
        <w:t>.</w:t>
      </w:r>
      <w:r w:rsidR="00E44E72">
        <w:rPr>
          <w:lang w:val="en-US"/>
        </w:rPr>
        <w:t xml:space="preserve"> </w:t>
      </w:r>
      <w:r w:rsidR="00145D73">
        <w:t>In Kazakhstan and Uzbekistan</w:t>
      </w:r>
      <w:r w:rsidR="00905A4B">
        <w:t>,</w:t>
      </w:r>
      <w:r w:rsidR="00145D73">
        <w:t xml:space="preserve"> but not in </w:t>
      </w:r>
      <w:r w:rsidR="00145D73" w:rsidRPr="00145D73">
        <w:rPr>
          <w:lang w:val="en-US"/>
        </w:rPr>
        <w:t>Tajikistan</w:t>
      </w:r>
      <w:r w:rsidR="00905A4B">
        <w:rPr>
          <w:lang w:val="en-US"/>
        </w:rPr>
        <w:t>,</w:t>
      </w:r>
      <w:r w:rsidR="00145D73" w:rsidRPr="00145D73">
        <w:rPr>
          <w:lang w:val="en-US"/>
        </w:rPr>
        <w:t xml:space="preserve"> local currency </w:t>
      </w:r>
      <w:r w:rsidR="00145D73">
        <w:rPr>
          <w:lang w:val="en-US"/>
        </w:rPr>
        <w:t xml:space="preserve">can be easily changed </w:t>
      </w:r>
      <w:r w:rsidR="00145D73" w:rsidRPr="00145D73">
        <w:rPr>
          <w:lang w:val="en-US"/>
        </w:rPr>
        <w:t>back to USD or Euros. Exchange offices and banks do not accept banknotes issued earlier than 1996</w:t>
      </w:r>
      <w:r w:rsidR="00145D73">
        <w:rPr>
          <w:lang w:val="en-US"/>
        </w:rPr>
        <w:t>, or</w:t>
      </w:r>
      <w:r w:rsidR="00145D73" w:rsidRPr="00145D73">
        <w:rPr>
          <w:lang w:val="en-US"/>
        </w:rPr>
        <w:t xml:space="preserve"> worn out, torn, lined or wri</w:t>
      </w:r>
      <w:r w:rsidR="00145D73">
        <w:rPr>
          <w:lang w:val="en-US"/>
        </w:rPr>
        <w:t>n</w:t>
      </w:r>
      <w:r w:rsidR="00145D73" w:rsidRPr="00145D73">
        <w:rPr>
          <w:lang w:val="en-US"/>
        </w:rPr>
        <w:t>kled</w:t>
      </w:r>
      <w:r w:rsidR="00145D73">
        <w:rPr>
          <w:lang w:val="en-US"/>
        </w:rPr>
        <w:t xml:space="preserve"> notes or notes that have been written on</w:t>
      </w:r>
      <w:r w:rsidR="00145D73" w:rsidRPr="00145D73">
        <w:rPr>
          <w:lang w:val="en-US"/>
        </w:rPr>
        <w:t xml:space="preserve">. </w:t>
      </w:r>
    </w:p>
    <w:p w14:paraId="514EDBE6" w14:textId="04A48C49" w:rsidR="00E44E72" w:rsidRDefault="00E6166D" w:rsidP="008D00A0">
      <w:pPr>
        <w:pBdr>
          <w:bottom w:val="single" w:sz="6" w:space="25" w:color="A2A9B1"/>
        </w:pBdr>
        <w:shd w:val="clear" w:color="auto" w:fill="FFFFFF"/>
        <w:spacing w:after="60"/>
        <w:rPr>
          <w:rFonts w:cs="Helvetica"/>
          <w:shd w:val="clear" w:color="auto" w:fill="FFFFFF"/>
        </w:rPr>
      </w:pPr>
      <w:r w:rsidRPr="00E6166D">
        <w:rPr>
          <w:b/>
          <w:bCs/>
          <w:color w:val="C00000"/>
          <w:lang w:val="en-US"/>
        </w:rPr>
        <w:t>ATMs</w:t>
      </w:r>
      <w:r w:rsidR="00F10693" w:rsidRPr="00E6166D">
        <w:rPr>
          <w:rFonts w:cs="Helvetica"/>
          <w:b/>
          <w:bCs/>
          <w:color w:val="C00000"/>
          <w:shd w:val="clear" w:color="auto" w:fill="FFFFFF"/>
        </w:rPr>
        <w:t xml:space="preserve"> </w:t>
      </w:r>
      <w:r w:rsidR="00325366" w:rsidRPr="00E6166D">
        <w:rPr>
          <w:rFonts w:cs="Helvetica"/>
          <w:shd w:val="clear" w:color="auto" w:fill="FFFFFF"/>
        </w:rPr>
        <w:t xml:space="preserve">are </w:t>
      </w:r>
      <w:r w:rsidRPr="00E6166D">
        <w:rPr>
          <w:lang w:val="en-US"/>
        </w:rPr>
        <w:t xml:space="preserve">not widespread in Central </w:t>
      </w:r>
      <w:proofErr w:type="gramStart"/>
      <w:r w:rsidRPr="00E6166D">
        <w:rPr>
          <w:lang w:val="en-US"/>
        </w:rPr>
        <w:t>Asia</w:t>
      </w:r>
      <w:proofErr w:type="gramEnd"/>
      <w:r w:rsidR="00CF7B00">
        <w:rPr>
          <w:lang w:val="en-US"/>
        </w:rPr>
        <w:t xml:space="preserve"> but selected </w:t>
      </w:r>
      <w:r w:rsidR="00CF7B00" w:rsidRPr="00CF7B00">
        <w:rPr>
          <w:lang w:val="en-US"/>
        </w:rPr>
        <w:t xml:space="preserve">banks and upmarket hotels </w:t>
      </w:r>
      <w:r w:rsidR="00905A4B">
        <w:rPr>
          <w:lang w:val="en-US"/>
        </w:rPr>
        <w:t xml:space="preserve">may </w:t>
      </w:r>
      <w:r w:rsidR="00CF7B00" w:rsidRPr="00CF7B00">
        <w:rPr>
          <w:lang w:val="en-US"/>
        </w:rPr>
        <w:t xml:space="preserve">have </w:t>
      </w:r>
      <w:r w:rsidR="00905A4B">
        <w:rPr>
          <w:lang w:val="en-US"/>
        </w:rPr>
        <w:t xml:space="preserve">Visa and </w:t>
      </w:r>
      <w:r w:rsidR="00CF7B00" w:rsidRPr="00CF7B00">
        <w:rPr>
          <w:lang w:val="en-US"/>
        </w:rPr>
        <w:t xml:space="preserve">Mastercard </w:t>
      </w:r>
      <w:r w:rsidR="00905A4B">
        <w:rPr>
          <w:lang w:val="en-US"/>
        </w:rPr>
        <w:t>ATMs</w:t>
      </w:r>
      <w:r w:rsidR="00CF7B00" w:rsidRPr="00CF7B00">
        <w:rPr>
          <w:lang w:val="en-US"/>
        </w:rPr>
        <w:t xml:space="preserve"> that dispense local currency</w:t>
      </w:r>
      <w:r w:rsidR="00325366" w:rsidRPr="00E6166D">
        <w:rPr>
          <w:rFonts w:cs="Helvetica"/>
          <w:shd w:val="clear" w:color="auto" w:fill="FFFFFF"/>
        </w:rPr>
        <w:t>. ATMs</w:t>
      </w:r>
      <w:r w:rsidR="00F10693" w:rsidRPr="00E6166D">
        <w:rPr>
          <w:rFonts w:cs="Helvetica"/>
          <w:shd w:val="clear" w:color="auto" w:fill="FFFFFF"/>
        </w:rPr>
        <w:t xml:space="preserve"> </w:t>
      </w:r>
      <w:r w:rsidR="00325366" w:rsidRPr="00E6166D">
        <w:rPr>
          <w:rFonts w:cs="Helvetica"/>
          <w:shd w:val="clear" w:color="auto" w:fill="FFFFFF"/>
        </w:rPr>
        <w:t xml:space="preserve">generally </w:t>
      </w:r>
      <w:r w:rsidR="00F10693" w:rsidRPr="00E6166D">
        <w:rPr>
          <w:rFonts w:cs="Helvetica"/>
          <w:shd w:val="clear" w:color="auto" w:fill="FFFFFF"/>
        </w:rPr>
        <w:t>offer the best exchange rates</w:t>
      </w:r>
      <w:r w:rsidR="00CF7B00">
        <w:rPr>
          <w:rFonts w:cs="Helvetica"/>
          <w:shd w:val="clear" w:color="auto" w:fill="FFFFFF"/>
        </w:rPr>
        <w:t xml:space="preserve">. </w:t>
      </w:r>
      <w:bookmarkStart w:id="8" w:name="_Hlk125107579"/>
      <w:bookmarkEnd w:id="7"/>
    </w:p>
    <w:p w14:paraId="523A2078" w14:textId="47715329" w:rsidR="00E44E72" w:rsidRDefault="00F10693" w:rsidP="008D00A0">
      <w:pPr>
        <w:pBdr>
          <w:bottom w:val="single" w:sz="6" w:space="25" w:color="A2A9B1"/>
        </w:pBdr>
        <w:shd w:val="clear" w:color="auto" w:fill="FFFFFF"/>
        <w:spacing w:after="60"/>
      </w:pPr>
      <w:r w:rsidRPr="009D238D">
        <w:rPr>
          <w:b/>
          <w:color w:val="C00000"/>
        </w:rPr>
        <w:t>Credit card</w:t>
      </w:r>
      <w:r w:rsidR="00905A4B">
        <w:rPr>
          <w:b/>
          <w:color w:val="C00000"/>
        </w:rPr>
        <w:t xml:space="preserve"> payments</w:t>
      </w:r>
      <w:r w:rsidRPr="009D238D">
        <w:rPr>
          <w:b/>
          <w:color w:val="C00000"/>
        </w:rPr>
        <w:t>:</w:t>
      </w:r>
      <w:r w:rsidRPr="00A3236A">
        <w:rPr>
          <w:b/>
        </w:rPr>
        <w:t xml:space="preserve"> </w:t>
      </w:r>
      <w:r w:rsidR="00E6166D" w:rsidRPr="00E6166D">
        <w:rPr>
          <w:bCs/>
        </w:rPr>
        <w:t>Visa and Mastercard</w:t>
      </w:r>
      <w:r w:rsidR="00E6166D">
        <w:rPr>
          <w:b/>
        </w:rPr>
        <w:t xml:space="preserve"> </w:t>
      </w:r>
      <w:r w:rsidR="00E6166D" w:rsidRPr="00E6166D">
        <w:rPr>
          <w:bCs/>
        </w:rPr>
        <w:t>credit</w:t>
      </w:r>
      <w:r w:rsidR="00E6166D" w:rsidRPr="00E6166D">
        <w:rPr>
          <w:lang w:val="en-US"/>
        </w:rPr>
        <w:t xml:space="preserve"> cards are not widely accepted outside of</w:t>
      </w:r>
      <w:r w:rsidR="00E6166D" w:rsidRPr="00E6166D">
        <w:rPr>
          <w:bCs/>
        </w:rPr>
        <w:t xml:space="preserve"> </w:t>
      </w:r>
      <w:r w:rsidR="00FE120E" w:rsidRPr="00E6166D">
        <w:t xml:space="preserve">large </w:t>
      </w:r>
      <w:r w:rsidR="00FE120E">
        <w:t>hotels</w:t>
      </w:r>
      <w:r w:rsidRPr="00A3236A">
        <w:t xml:space="preserve"> and </w:t>
      </w:r>
      <w:r w:rsidR="00E6166D">
        <w:t xml:space="preserve">upmarket </w:t>
      </w:r>
      <w:r w:rsidRPr="00A3236A">
        <w:t>restaurants</w:t>
      </w:r>
      <w:r w:rsidR="001B6BA7">
        <w:t xml:space="preserve"> in the main cities</w:t>
      </w:r>
      <w:r w:rsidR="00663C51" w:rsidRPr="00663C51">
        <w:rPr>
          <w:lang w:val="en-US"/>
        </w:rPr>
        <w:t xml:space="preserve"> </w:t>
      </w:r>
      <w:r w:rsidR="00663C51">
        <w:rPr>
          <w:lang w:val="en-US"/>
        </w:rPr>
        <w:t>of</w:t>
      </w:r>
      <w:r w:rsidR="00663C51" w:rsidRPr="00E6166D">
        <w:rPr>
          <w:lang w:val="en-US"/>
        </w:rPr>
        <w:t xml:space="preserve"> Uzbekistan and Tajikistan</w:t>
      </w:r>
      <w:r w:rsidR="00E6166D">
        <w:t>.</w:t>
      </w:r>
      <w:r w:rsidR="00E6166D" w:rsidRPr="00E6166D">
        <w:rPr>
          <w:color w:val="4472C4"/>
          <w:lang w:val="en-US"/>
        </w:rPr>
        <w:t xml:space="preserve"> </w:t>
      </w:r>
      <w:r w:rsidR="00E6166D" w:rsidRPr="00E6166D">
        <w:rPr>
          <w:lang w:val="en-US"/>
        </w:rPr>
        <w:t>Shops and restaurants prefer to be paid in local currency</w:t>
      </w:r>
      <w:r w:rsidRPr="00A3236A">
        <w:t>.</w:t>
      </w:r>
      <w:r>
        <w:t xml:space="preserve"> </w:t>
      </w:r>
      <w:bookmarkEnd w:id="8"/>
    </w:p>
    <w:p w14:paraId="15660C19" w14:textId="61448132" w:rsidR="00E44E72" w:rsidRDefault="00F10693" w:rsidP="003E5AA5">
      <w:pPr>
        <w:pBdr>
          <w:bottom w:val="single" w:sz="6" w:space="25" w:color="A2A9B1"/>
        </w:pBdr>
        <w:shd w:val="clear" w:color="auto" w:fill="FFFFFF"/>
        <w:spacing w:after="0"/>
      </w:pPr>
      <w:r w:rsidRPr="00F635BA">
        <w:rPr>
          <w:b/>
          <w:color w:val="C00000"/>
        </w:rPr>
        <w:t>Time</w:t>
      </w:r>
      <w:r w:rsidR="00D360D4" w:rsidRPr="00F635BA">
        <w:rPr>
          <w:b/>
          <w:color w:val="C00000"/>
        </w:rPr>
        <w:t xml:space="preserve"> changes</w:t>
      </w:r>
      <w:r w:rsidR="00C92A60">
        <w:rPr>
          <w:b/>
          <w:color w:val="C00000"/>
        </w:rPr>
        <w:t xml:space="preserve"> from Johannesburg</w:t>
      </w:r>
      <w:r w:rsidR="00D360D4" w:rsidRPr="00F635BA">
        <w:rPr>
          <w:b/>
          <w:color w:val="C00000"/>
        </w:rPr>
        <w:t xml:space="preserve">: </w:t>
      </w:r>
      <w:r w:rsidR="00D360D4" w:rsidRPr="00D360D4">
        <w:rPr>
          <w:b/>
          <w:bCs/>
        </w:rPr>
        <w:t>Almaty</w:t>
      </w:r>
      <w:r w:rsidR="00D360D4">
        <w:rPr>
          <w:b/>
          <w:bCs/>
        </w:rPr>
        <w:t>:</w:t>
      </w:r>
      <w:r w:rsidRPr="00D360D4">
        <w:t xml:space="preserve"> </w:t>
      </w:r>
      <w:r w:rsidRPr="00A3236A">
        <w:t xml:space="preserve"> </w:t>
      </w:r>
      <w:r w:rsidR="00F635BA">
        <w:t>+</w:t>
      </w:r>
      <w:r w:rsidR="00C92A60">
        <w:t>4</w:t>
      </w:r>
      <w:r w:rsidR="00F635BA">
        <w:t xml:space="preserve"> hours</w:t>
      </w:r>
      <w:r w:rsidR="003E5AA5">
        <w:t xml:space="preserve">; </w:t>
      </w:r>
      <w:r w:rsidR="00F635BA" w:rsidRPr="00F635BA">
        <w:rPr>
          <w:b/>
          <w:bCs/>
        </w:rPr>
        <w:t>Uzbekistan</w:t>
      </w:r>
      <w:r w:rsidR="00F635BA">
        <w:rPr>
          <w:b/>
          <w:bCs/>
        </w:rPr>
        <w:t xml:space="preserve"> and Tajikistan</w:t>
      </w:r>
      <w:r w:rsidR="00F635BA" w:rsidRPr="00F635BA">
        <w:rPr>
          <w:b/>
          <w:bCs/>
        </w:rPr>
        <w:t>:</w:t>
      </w:r>
      <w:r w:rsidRPr="00F635BA">
        <w:rPr>
          <w:b/>
          <w:bCs/>
          <w:color w:val="FF0000"/>
        </w:rPr>
        <w:t xml:space="preserve"> </w:t>
      </w:r>
      <w:r w:rsidR="00F635BA">
        <w:t xml:space="preserve">+3 hours </w:t>
      </w:r>
      <w:bookmarkStart w:id="9" w:name="_Hlk125107597"/>
    </w:p>
    <w:p w14:paraId="79CE2691" w14:textId="77777777" w:rsidR="00E44E72" w:rsidRDefault="00F10693" w:rsidP="008D00A0">
      <w:pPr>
        <w:pBdr>
          <w:bottom w:val="single" w:sz="6" w:space="25" w:color="A2A9B1"/>
        </w:pBdr>
        <w:shd w:val="clear" w:color="auto" w:fill="FFFFFF"/>
        <w:spacing w:after="60"/>
      </w:pPr>
      <w:r w:rsidRPr="009D238D">
        <w:rPr>
          <w:b/>
          <w:color w:val="C00000"/>
        </w:rPr>
        <w:t>Cell phones</w:t>
      </w:r>
      <w:r w:rsidR="00F635BA">
        <w:rPr>
          <w:b/>
          <w:color w:val="C00000"/>
        </w:rPr>
        <w:t xml:space="preserve"> and charges</w:t>
      </w:r>
      <w:r w:rsidRPr="009D238D">
        <w:rPr>
          <w:color w:val="C00000"/>
        </w:rPr>
        <w:t xml:space="preserve">: </w:t>
      </w:r>
      <w:r w:rsidRPr="00A3236A">
        <w:t xml:space="preserve">Cell phones operate throughout </w:t>
      </w:r>
      <w:r w:rsidR="003B1149">
        <w:t xml:space="preserve">Central Asia </w:t>
      </w:r>
      <w:r w:rsidRPr="00A3236A">
        <w:t>but call</w:t>
      </w:r>
      <w:r w:rsidR="003B1149">
        <w:t xml:space="preserve">s </w:t>
      </w:r>
      <w:r w:rsidR="00F635BA">
        <w:t xml:space="preserve">costs </w:t>
      </w:r>
      <w:r w:rsidR="001B6BA7">
        <w:t>will</w:t>
      </w:r>
      <w:r w:rsidRPr="00A3236A">
        <w:t xml:space="preserve"> </w:t>
      </w:r>
      <w:r>
        <w:t xml:space="preserve">be </w:t>
      </w:r>
      <w:r w:rsidR="00F635BA">
        <w:t>high</w:t>
      </w:r>
      <w:r>
        <w:t>. B</w:t>
      </w:r>
      <w:r w:rsidRPr="00A3236A">
        <w:t>eware of ex</w:t>
      </w:r>
      <w:r>
        <w:t>o</w:t>
      </w:r>
      <w:r w:rsidRPr="00A3236A">
        <w:t>rbita</w:t>
      </w:r>
      <w:r>
        <w:t>n</w:t>
      </w:r>
      <w:r w:rsidRPr="00A3236A">
        <w:t>t</w:t>
      </w:r>
      <w:r>
        <w:t xml:space="preserve"> </w:t>
      </w:r>
      <w:r w:rsidRPr="00A3236A">
        <w:t xml:space="preserve">hotel call rates. Use </w:t>
      </w:r>
      <w:r>
        <w:t xml:space="preserve">WhatsApp or </w:t>
      </w:r>
      <w:r w:rsidRPr="00A3236A">
        <w:t>Skype</w:t>
      </w:r>
      <w:r>
        <w:t>,</w:t>
      </w:r>
      <w:r w:rsidRPr="00A3236A">
        <w:t xml:space="preserve"> or reverse calls. </w:t>
      </w:r>
      <w:bookmarkStart w:id="10" w:name="_Hlk125375734"/>
      <w:r w:rsidR="00F635BA" w:rsidRPr="00663C51">
        <w:t>Local</w:t>
      </w:r>
      <w:r w:rsidRPr="00663C51">
        <w:t xml:space="preserve"> </w:t>
      </w:r>
      <w:proofErr w:type="spellStart"/>
      <w:r w:rsidRPr="00663C51">
        <w:t>Simcards</w:t>
      </w:r>
      <w:proofErr w:type="spellEnd"/>
      <w:r w:rsidRPr="00663C51">
        <w:t xml:space="preserve"> are available for purchase </w:t>
      </w:r>
      <w:r w:rsidR="00663C51" w:rsidRPr="00663C51">
        <w:t xml:space="preserve">at the airport or shops </w:t>
      </w:r>
      <w:r w:rsidRPr="00663C51">
        <w:t>(take your passport).</w:t>
      </w:r>
      <w:r w:rsidRPr="00A3236A">
        <w:t xml:space="preserve"> </w:t>
      </w:r>
      <w:bookmarkStart w:id="11" w:name="_Hlk125107618"/>
      <w:bookmarkEnd w:id="9"/>
      <w:bookmarkEnd w:id="10"/>
    </w:p>
    <w:p w14:paraId="41D3B6D8" w14:textId="77777777" w:rsidR="00E44E72" w:rsidRDefault="00F10693" w:rsidP="00946A08">
      <w:pPr>
        <w:pBdr>
          <w:bottom w:val="single" w:sz="6" w:space="25" w:color="A2A9B1"/>
        </w:pBdr>
        <w:shd w:val="clear" w:color="auto" w:fill="FFFFFF"/>
        <w:spacing w:after="0"/>
      </w:pPr>
      <w:r w:rsidRPr="00663C51">
        <w:rPr>
          <w:noProof/>
          <w:color w:val="C00000"/>
        </w:rPr>
        <w:drawing>
          <wp:anchor distT="0" distB="0" distL="114300" distR="114300" simplePos="0" relativeHeight="251659264" behindDoc="0" locked="0" layoutInCell="1" allowOverlap="0" wp14:anchorId="330F726F" wp14:editId="63D9F334">
            <wp:simplePos x="0" y="0"/>
            <wp:positionH relativeFrom="column">
              <wp:posOffset>31115</wp:posOffset>
            </wp:positionH>
            <wp:positionV relativeFrom="paragraph">
              <wp:posOffset>34925</wp:posOffset>
            </wp:positionV>
            <wp:extent cx="914400" cy="662940"/>
            <wp:effectExtent l="0" t="0" r="0" b="0"/>
            <wp:wrapSquare wrapText="bothSides"/>
            <wp:docPr id="4960" name="Picture 4960"/>
            <wp:cNvGraphicFramePr/>
            <a:graphic xmlns:a="http://schemas.openxmlformats.org/drawingml/2006/main">
              <a:graphicData uri="http://schemas.openxmlformats.org/drawingml/2006/picture">
                <pic:pic xmlns:pic="http://schemas.openxmlformats.org/drawingml/2006/picture">
                  <pic:nvPicPr>
                    <pic:cNvPr id="4960" name="Picture 4960"/>
                    <pic:cNvPicPr/>
                  </pic:nvPicPr>
                  <pic:blipFill>
                    <a:blip r:embed="rId117"/>
                    <a:stretch>
                      <a:fillRect/>
                    </a:stretch>
                  </pic:blipFill>
                  <pic:spPr>
                    <a:xfrm>
                      <a:off x="0" y="0"/>
                      <a:ext cx="914400" cy="662940"/>
                    </a:xfrm>
                    <a:prstGeom prst="rect">
                      <a:avLst/>
                    </a:prstGeom>
                  </pic:spPr>
                </pic:pic>
              </a:graphicData>
            </a:graphic>
          </wp:anchor>
        </w:drawing>
      </w:r>
      <w:r w:rsidRPr="00663C51">
        <w:rPr>
          <w:b/>
          <w:color w:val="C00000"/>
        </w:rPr>
        <w:t xml:space="preserve">Electricity: </w:t>
      </w:r>
      <w:r w:rsidRPr="00663C51">
        <w:t xml:space="preserve">Electricity supply in </w:t>
      </w:r>
      <w:r w:rsidR="003B1149" w:rsidRPr="00663C51">
        <w:t>Central Asia</w:t>
      </w:r>
      <w:r w:rsidRPr="00663C51">
        <w:t xml:space="preserve"> is 220V, 50HZ, and the round-prong European-style plug fitting into recessed wall sockets as shown alongside is use</w:t>
      </w:r>
      <w:r w:rsidR="00F635BA" w:rsidRPr="00663C51">
        <w:t>d</w:t>
      </w:r>
      <w:r w:rsidRPr="00663C51">
        <w:t>. Most hotels have both 110V and 220V electrical outlets in the bathrooms.</w:t>
      </w:r>
      <w:r w:rsidRPr="00A3236A">
        <w:t xml:space="preserve"> </w:t>
      </w:r>
      <w:bookmarkEnd w:id="11"/>
    </w:p>
    <w:p w14:paraId="76377456" w14:textId="77777777" w:rsidR="00E44E72" w:rsidRDefault="00E44E72" w:rsidP="00946A08">
      <w:pPr>
        <w:pBdr>
          <w:bottom w:val="single" w:sz="6" w:space="25" w:color="A2A9B1"/>
        </w:pBdr>
        <w:shd w:val="clear" w:color="auto" w:fill="FFFFFF"/>
        <w:spacing w:after="0"/>
      </w:pPr>
    </w:p>
    <w:p w14:paraId="4AA365FE" w14:textId="1737AB8A" w:rsidR="00E44E72" w:rsidRDefault="00F10693" w:rsidP="008D00A0">
      <w:pPr>
        <w:pBdr>
          <w:bottom w:val="single" w:sz="6" w:space="25" w:color="A2A9B1"/>
        </w:pBdr>
        <w:shd w:val="clear" w:color="auto" w:fill="FFFFFF"/>
        <w:spacing w:after="60"/>
      </w:pPr>
      <w:r w:rsidRPr="009D238D">
        <w:rPr>
          <w:b/>
          <w:color w:val="C00000"/>
        </w:rPr>
        <w:t>Tipping:</w:t>
      </w:r>
      <w:r w:rsidR="00DA0B72">
        <w:rPr>
          <w:b/>
          <w:color w:val="993300"/>
        </w:rPr>
        <w:t xml:space="preserve"> </w:t>
      </w:r>
      <w:r w:rsidR="00DA0B72" w:rsidRPr="00DA0B72">
        <w:rPr>
          <w:bCs/>
        </w:rPr>
        <w:t>T</w:t>
      </w:r>
      <w:r w:rsidR="00DA0B72">
        <w:rPr>
          <w:bCs/>
        </w:rPr>
        <w:t>i</w:t>
      </w:r>
      <w:r w:rsidR="00DA0B72" w:rsidRPr="00DA0B72">
        <w:rPr>
          <w:bCs/>
        </w:rPr>
        <w:t>pping</w:t>
      </w:r>
      <w:r w:rsidR="00DA0B72">
        <w:rPr>
          <w:bCs/>
        </w:rPr>
        <w:t xml:space="preserve"> for good service is appreciated. On the drinks you order or s</w:t>
      </w:r>
      <w:r w:rsidRPr="00DA0B72">
        <w:rPr>
          <w:bCs/>
        </w:rPr>
        <w:t>hould</w:t>
      </w:r>
      <w:r w:rsidRPr="00DA0B72">
        <w:t xml:space="preserve"> </w:t>
      </w:r>
      <w:r w:rsidRPr="00A3236A">
        <w:t xml:space="preserve">you have </w:t>
      </w:r>
      <w:r w:rsidR="003B1149">
        <w:t>lunch or dinner</w:t>
      </w:r>
      <w:r w:rsidR="00DA0B72">
        <w:t xml:space="preserve"> ( service fee of 15 to 20 per cent is usually included in the bill)</w:t>
      </w:r>
      <w:r w:rsidR="003B1149">
        <w:t xml:space="preserve"> on your own</w:t>
      </w:r>
      <w:r w:rsidRPr="00A3236A">
        <w:t xml:space="preserve">, </w:t>
      </w:r>
      <w:r w:rsidR="003B1149">
        <w:t xml:space="preserve">the suggested rate for </w:t>
      </w:r>
      <w:r w:rsidRPr="00A3236A">
        <w:t>tip</w:t>
      </w:r>
      <w:r w:rsidR="003B1149">
        <w:t>ping</w:t>
      </w:r>
      <w:r w:rsidRPr="00A3236A">
        <w:t xml:space="preserve"> </w:t>
      </w:r>
      <w:r w:rsidR="00DD31E8">
        <w:t xml:space="preserve">is </w:t>
      </w:r>
      <w:r w:rsidR="00DA0B72">
        <w:t>3 to 5 per cent.</w:t>
      </w:r>
      <w:r w:rsidRPr="00A3236A">
        <w:t xml:space="preserve"> </w:t>
      </w:r>
    </w:p>
    <w:p w14:paraId="120C0C60" w14:textId="77777777" w:rsidR="00E44E72" w:rsidRDefault="00F10693" w:rsidP="00946A08">
      <w:pPr>
        <w:pBdr>
          <w:bottom w:val="single" w:sz="6" w:space="25" w:color="A2A9B1"/>
        </w:pBdr>
        <w:shd w:val="clear" w:color="auto" w:fill="FFFFFF"/>
        <w:spacing w:after="0"/>
      </w:pPr>
      <w:r w:rsidRPr="009D238D">
        <w:rPr>
          <w:b/>
          <w:color w:val="C00000"/>
        </w:rPr>
        <w:t xml:space="preserve">Photography: </w:t>
      </w:r>
      <w:r w:rsidR="003B1149" w:rsidRPr="003B1149">
        <w:rPr>
          <w:bCs/>
        </w:rPr>
        <w:t>Throughout the tour take care</w:t>
      </w:r>
      <w:r w:rsidR="003B1149" w:rsidRPr="003B1149">
        <w:rPr>
          <w:b/>
        </w:rPr>
        <w:t xml:space="preserve"> </w:t>
      </w:r>
      <w:r w:rsidRPr="00A3236A">
        <w:t xml:space="preserve">not </w:t>
      </w:r>
      <w:r w:rsidR="003B1149">
        <w:t xml:space="preserve">to </w:t>
      </w:r>
      <w:r w:rsidRPr="00A3236A">
        <w:t xml:space="preserve">photograph or video anything of a </w:t>
      </w:r>
      <w:r w:rsidR="003B1149">
        <w:t xml:space="preserve">police or </w:t>
      </w:r>
      <w:r w:rsidRPr="00A3236A">
        <w:t>military nature</w:t>
      </w:r>
      <w:r w:rsidR="003B1149">
        <w:t xml:space="preserve">, </w:t>
      </w:r>
      <w:proofErr w:type="gramStart"/>
      <w:r w:rsidR="003B1149">
        <w:t>e.g</w:t>
      </w:r>
      <w:r w:rsidRPr="00A3236A">
        <w:t>.</w:t>
      </w:r>
      <w:proofErr w:type="gramEnd"/>
      <w:r w:rsidRPr="00A3236A">
        <w:t xml:space="preserve"> bases, buildings, vehicles, aircraft </w:t>
      </w:r>
      <w:r w:rsidR="00F635BA">
        <w:t>and</w:t>
      </w:r>
      <w:r w:rsidRPr="00A3236A">
        <w:t xml:space="preserve"> </w:t>
      </w:r>
      <w:r w:rsidR="003B1149">
        <w:t>personnel</w:t>
      </w:r>
      <w:r w:rsidRPr="00A3236A">
        <w:t xml:space="preserve">. </w:t>
      </w:r>
      <w:r w:rsidR="00F635BA" w:rsidRPr="00A3236A">
        <w:t xml:space="preserve">It is best to check first </w:t>
      </w:r>
      <w:r w:rsidR="00F635BA">
        <w:t xml:space="preserve">when </w:t>
      </w:r>
      <w:r w:rsidRPr="00A3236A">
        <w:t>tak</w:t>
      </w:r>
      <w:r w:rsidR="00F635BA">
        <w:t>ing</w:t>
      </w:r>
      <w:r w:rsidRPr="00A3236A">
        <w:t xml:space="preserve"> shots of cultural and religious ceremonies. </w:t>
      </w:r>
      <w:r w:rsidR="003B1149">
        <w:t>Please</w:t>
      </w:r>
      <w:r w:rsidRPr="00A3236A">
        <w:t xml:space="preserve"> ask when you wish to photograph people</w:t>
      </w:r>
      <w:r w:rsidR="00F635BA">
        <w:t xml:space="preserve"> </w:t>
      </w:r>
      <w:proofErr w:type="gramStart"/>
      <w:r w:rsidR="00F635BA">
        <w:t>close up</w:t>
      </w:r>
      <w:proofErr w:type="gramEnd"/>
      <w:r w:rsidRPr="00A3236A">
        <w:t xml:space="preserve">. </w:t>
      </w:r>
      <w:bookmarkStart w:id="12" w:name="_Hlk125107651"/>
      <w:r w:rsidRPr="00FE120E">
        <w:t>Also note that some museums and sit</w:t>
      </w:r>
      <w:r w:rsidR="00FE120E" w:rsidRPr="00FE120E">
        <w:t>e</w:t>
      </w:r>
      <w:r w:rsidRPr="00FE120E">
        <w:t xml:space="preserve">s may require payment of a </w:t>
      </w:r>
      <w:r w:rsidRPr="00FE120E">
        <w:rPr>
          <w:b/>
        </w:rPr>
        <w:t>photo/video fee</w:t>
      </w:r>
      <w:r w:rsidRPr="00FE120E">
        <w:t>.</w:t>
      </w:r>
      <w:bookmarkEnd w:id="12"/>
    </w:p>
    <w:p w14:paraId="53659A2B" w14:textId="77777777" w:rsidR="00E44E72" w:rsidRDefault="00F10693" w:rsidP="008D00A0">
      <w:pPr>
        <w:pBdr>
          <w:bottom w:val="single" w:sz="6" w:space="25" w:color="A2A9B1"/>
        </w:pBdr>
        <w:shd w:val="clear" w:color="auto" w:fill="FFFFFF"/>
        <w:spacing w:after="60"/>
      </w:pPr>
      <w:r w:rsidRPr="009D238D">
        <w:rPr>
          <w:b/>
          <w:color w:val="C00000"/>
        </w:rPr>
        <w:t>Safety:</w:t>
      </w:r>
      <w:r w:rsidRPr="00A3236A">
        <w:rPr>
          <w:b/>
        </w:rPr>
        <w:t xml:space="preserve"> </w:t>
      </w:r>
      <w:r w:rsidR="008D3BA1">
        <w:t>You will find</w:t>
      </w:r>
      <w:r w:rsidRPr="00A3236A">
        <w:t xml:space="preserve"> the </w:t>
      </w:r>
      <w:r w:rsidR="008D3BA1">
        <w:t>Central Asian</w:t>
      </w:r>
      <w:r>
        <w:t xml:space="preserve"> </w:t>
      </w:r>
      <w:r w:rsidRPr="008D3BA1">
        <w:t xml:space="preserve">people </w:t>
      </w:r>
      <w:r w:rsidR="008D3BA1" w:rsidRPr="008D3BA1">
        <w:t>friendly and hospitable</w:t>
      </w:r>
      <w:r w:rsidRPr="00A3236A">
        <w:t>.</w:t>
      </w:r>
      <w:r w:rsidR="008972CE">
        <w:t xml:space="preserve"> The region is</w:t>
      </w:r>
      <w:r w:rsidR="008972CE" w:rsidRPr="00A3236A">
        <w:t xml:space="preserve"> safe </w:t>
      </w:r>
      <w:r w:rsidR="008972CE">
        <w:t>to travel in</w:t>
      </w:r>
      <w:r w:rsidRPr="00A3236A">
        <w:t xml:space="preserve"> </w:t>
      </w:r>
      <w:r w:rsidR="008972CE">
        <w:t>and m</w:t>
      </w:r>
      <w:r w:rsidRPr="00A3236A">
        <w:t xml:space="preserve">ost people are honest and trustworthy. </w:t>
      </w:r>
      <w:r w:rsidR="008972CE">
        <w:t>But</w:t>
      </w:r>
      <w:r w:rsidRPr="00A3236A">
        <w:t xml:space="preserve"> </w:t>
      </w:r>
      <w:r>
        <w:t>no country</w:t>
      </w:r>
      <w:r w:rsidRPr="00A3236A">
        <w:t xml:space="preserve"> </w:t>
      </w:r>
      <w:r>
        <w:t xml:space="preserve">is </w:t>
      </w:r>
      <w:r w:rsidRPr="00A3236A">
        <w:t>immune to crime, weather can affect travel plans and accidents do happen. There are currently no health threats to tourist. Follow your tour manager</w:t>
      </w:r>
      <w:r>
        <w:t>’s</w:t>
      </w:r>
      <w:r w:rsidRPr="00A3236A">
        <w:t xml:space="preserve"> and/or guides</w:t>
      </w:r>
      <w:r>
        <w:t>’</w:t>
      </w:r>
      <w:r w:rsidRPr="00A3236A">
        <w:t xml:space="preserve"> advice and safety instructions. Petty crime does</w:t>
      </w:r>
      <w:r>
        <w:t xml:space="preserve"> </w:t>
      </w:r>
      <w:proofErr w:type="gramStart"/>
      <w:r w:rsidRPr="00A3236A">
        <w:t>occur</w:t>
      </w:r>
      <w:proofErr w:type="gramEnd"/>
      <w:r>
        <w:t xml:space="preserve"> </w:t>
      </w:r>
      <w:r w:rsidRPr="00A3236A">
        <w:t xml:space="preserve">and tourists are particularly vulnerable. Note the following: </w:t>
      </w:r>
    </w:p>
    <w:p w14:paraId="2FAABB4A" w14:textId="0D3EF08D" w:rsidR="00E44E72" w:rsidRDefault="00E44E72" w:rsidP="00946A08">
      <w:pPr>
        <w:pBdr>
          <w:bottom w:val="single" w:sz="6" w:space="25" w:color="A2A9B1"/>
        </w:pBdr>
        <w:shd w:val="clear" w:color="auto" w:fill="FFFFFF"/>
        <w:spacing w:after="0"/>
      </w:pPr>
      <w:r>
        <w:t xml:space="preserve">- </w:t>
      </w:r>
      <w:r w:rsidR="008D00A0">
        <w:t xml:space="preserve"> </w:t>
      </w:r>
      <w:r w:rsidR="00F10693" w:rsidRPr="00A3236A">
        <w:t xml:space="preserve">Use common sense, particularly around tourist areas and crowded places like markets. </w:t>
      </w:r>
    </w:p>
    <w:p w14:paraId="5553857C" w14:textId="429EFE41" w:rsidR="00E44E72" w:rsidRDefault="00E44E72" w:rsidP="00946A08">
      <w:pPr>
        <w:pBdr>
          <w:bottom w:val="single" w:sz="6" w:space="25" w:color="A2A9B1"/>
        </w:pBdr>
        <w:shd w:val="clear" w:color="auto" w:fill="FFFFFF"/>
        <w:spacing w:after="0"/>
      </w:pPr>
      <w:r>
        <w:t xml:space="preserve">- </w:t>
      </w:r>
      <w:r w:rsidR="008D00A0">
        <w:t xml:space="preserve"> </w:t>
      </w:r>
      <w:r w:rsidR="008D3BA1">
        <w:t>G</w:t>
      </w:r>
      <w:r w:rsidR="00F10693" w:rsidRPr="00A3236A">
        <w:t>uard against pickpockets and bag-snatchers</w:t>
      </w:r>
      <w:r w:rsidR="008D3BA1">
        <w:t>;</w:t>
      </w:r>
      <w:r w:rsidR="00F10693" w:rsidRPr="00A3236A">
        <w:t xml:space="preserve"> hold your bag close. </w:t>
      </w:r>
    </w:p>
    <w:p w14:paraId="491520DC" w14:textId="688CE3D2" w:rsidR="00E44E72" w:rsidRDefault="00E44E72" w:rsidP="00946A08">
      <w:pPr>
        <w:pBdr>
          <w:bottom w:val="single" w:sz="6" w:space="25" w:color="A2A9B1"/>
        </w:pBdr>
        <w:shd w:val="clear" w:color="auto" w:fill="FFFFFF"/>
        <w:spacing w:after="0"/>
      </w:pPr>
      <w:r>
        <w:t xml:space="preserve">- </w:t>
      </w:r>
      <w:r w:rsidR="008D00A0">
        <w:t xml:space="preserve"> </w:t>
      </w:r>
      <w:r w:rsidR="00F10693" w:rsidRPr="00A3236A">
        <w:t xml:space="preserve">Keep wallets, mobile phones, </w:t>
      </w:r>
      <w:proofErr w:type="gramStart"/>
      <w:r w:rsidR="00F10693" w:rsidRPr="00A3236A">
        <w:t>cameras</w:t>
      </w:r>
      <w:proofErr w:type="gramEnd"/>
      <w:r w:rsidR="00F10693" w:rsidRPr="00A3236A">
        <w:t xml:space="preserve"> and jewellery out of sight as far as possible. </w:t>
      </w:r>
    </w:p>
    <w:p w14:paraId="75F50015" w14:textId="000CD1D3" w:rsidR="00946A08" w:rsidRDefault="00E44E72" w:rsidP="00946A08">
      <w:pPr>
        <w:pBdr>
          <w:bottom w:val="single" w:sz="6" w:space="25" w:color="A2A9B1"/>
        </w:pBdr>
        <w:shd w:val="clear" w:color="auto" w:fill="FFFFFF"/>
        <w:spacing w:after="0"/>
      </w:pPr>
      <w:r>
        <w:rPr>
          <w:b/>
          <w:bCs/>
        </w:rPr>
        <w:t xml:space="preserve">- </w:t>
      </w:r>
      <w:r w:rsidR="008D00A0">
        <w:rPr>
          <w:b/>
          <w:bCs/>
        </w:rPr>
        <w:t xml:space="preserve"> </w:t>
      </w:r>
      <w:r w:rsidR="00F10693" w:rsidRPr="001009C8">
        <w:rPr>
          <w:b/>
          <w:bCs/>
        </w:rPr>
        <w:t xml:space="preserve">Make especially sure to protect your passport, </w:t>
      </w:r>
      <w:r w:rsidR="00F10693">
        <w:rPr>
          <w:b/>
          <w:bCs/>
        </w:rPr>
        <w:t xml:space="preserve">air </w:t>
      </w:r>
      <w:r w:rsidR="00F10693" w:rsidRPr="001009C8">
        <w:rPr>
          <w:b/>
          <w:bCs/>
        </w:rPr>
        <w:t>tickets and visa documents.</w:t>
      </w:r>
      <w:r w:rsidR="00F10693">
        <w:t xml:space="preserve"> </w:t>
      </w:r>
    </w:p>
    <w:p w14:paraId="27470CC7" w14:textId="06DA39AA" w:rsidR="00E44E72" w:rsidRDefault="00946A08" w:rsidP="00946A08">
      <w:pPr>
        <w:pBdr>
          <w:bottom w:val="single" w:sz="6" w:space="25" w:color="A2A9B1"/>
        </w:pBdr>
        <w:shd w:val="clear" w:color="auto" w:fill="FFFFFF"/>
        <w:spacing w:after="0"/>
      </w:pPr>
      <w:r>
        <w:t xml:space="preserve">- </w:t>
      </w:r>
      <w:r w:rsidR="008D00A0">
        <w:t xml:space="preserve"> </w:t>
      </w:r>
      <w:r w:rsidR="00F10693" w:rsidRPr="00A3236A">
        <w:t>Never leave</w:t>
      </w:r>
      <w:r w:rsidR="00E44E72">
        <w:t xml:space="preserve"> </w:t>
      </w:r>
      <w:r w:rsidR="00F10693" w:rsidRPr="00A3236A">
        <w:t xml:space="preserve">valuables lying around your hotel room. </w:t>
      </w:r>
    </w:p>
    <w:p w14:paraId="0EB3E356" w14:textId="7CE2D019" w:rsidR="00E44E72" w:rsidRDefault="00E44E72" w:rsidP="008D00A0">
      <w:pPr>
        <w:pBdr>
          <w:bottom w:val="single" w:sz="6" w:space="25" w:color="A2A9B1"/>
        </w:pBdr>
        <w:shd w:val="clear" w:color="auto" w:fill="FFFFFF"/>
        <w:spacing w:after="60"/>
      </w:pPr>
      <w:r>
        <w:t xml:space="preserve">- </w:t>
      </w:r>
      <w:r w:rsidR="008D00A0">
        <w:t xml:space="preserve"> </w:t>
      </w:r>
      <w:r w:rsidR="00F10693" w:rsidRPr="00A3236A">
        <w:t xml:space="preserve">Carry a photocopy of your passport and other vital documents separately. </w:t>
      </w:r>
    </w:p>
    <w:p w14:paraId="6AF3D49A" w14:textId="77777777" w:rsidR="00E44E72" w:rsidRDefault="008972CE" w:rsidP="00946A08">
      <w:pPr>
        <w:pBdr>
          <w:bottom w:val="single" w:sz="6" w:space="25" w:color="A2A9B1"/>
        </w:pBdr>
        <w:shd w:val="clear" w:color="auto" w:fill="FFFFFF"/>
        <w:spacing w:after="0"/>
        <w:rPr>
          <w:color w:val="C00000"/>
        </w:rPr>
      </w:pPr>
      <w:r w:rsidRPr="008972CE">
        <w:rPr>
          <w:b/>
          <w:color w:val="C00000"/>
        </w:rPr>
        <w:t>Duty free allowances:</w:t>
      </w:r>
      <w:r w:rsidRPr="008972CE">
        <w:rPr>
          <w:color w:val="C00000"/>
        </w:rPr>
        <w:t xml:space="preserve"> </w:t>
      </w:r>
    </w:p>
    <w:p w14:paraId="46B1B212" w14:textId="15D226A3" w:rsidR="00E44E72" w:rsidRDefault="008972CE" w:rsidP="00946A08">
      <w:pPr>
        <w:pBdr>
          <w:bottom w:val="single" w:sz="6" w:space="25" w:color="A2A9B1"/>
        </w:pBdr>
        <w:shd w:val="clear" w:color="auto" w:fill="FFFFFF"/>
        <w:spacing w:after="0"/>
      </w:pPr>
      <w:r w:rsidRPr="008972CE">
        <w:rPr>
          <w:b/>
          <w:bCs/>
        </w:rPr>
        <w:t xml:space="preserve">Kazakhstan: </w:t>
      </w:r>
      <w:r>
        <w:rPr>
          <w:b/>
          <w:bCs/>
        </w:rPr>
        <w:tab/>
      </w:r>
      <w:r w:rsidRPr="009900F8">
        <w:t xml:space="preserve">200 cigarettes </w:t>
      </w:r>
      <w:r w:rsidR="00946A08">
        <w:t>or</w:t>
      </w:r>
      <w:r w:rsidRPr="009900F8">
        <w:t xml:space="preserve"> 50 cigars or 200 g tobacco</w:t>
      </w:r>
      <w:r w:rsidR="00E44E72">
        <w:t xml:space="preserve">; </w:t>
      </w:r>
      <w:r>
        <w:t>3L</w:t>
      </w:r>
      <w:r w:rsidRPr="009900F8">
        <w:t xml:space="preserve"> alcohol</w:t>
      </w:r>
      <w:r w:rsidR="00E44E72">
        <w:t>; p</w:t>
      </w:r>
      <w:r w:rsidRPr="009900F8">
        <w:t>erfume</w:t>
      </w:r>
      <w:r w:rsidR="00946A08">
        <w:t>s</w:t>
      </w:r>
      <w:r>
        <w:t xml:space="preserve"> for personal use</w:t>
      </w:r>
    </w:p>
    <w:p w14:paraId="25366D76" w14:textId="0B69C3AA" w:rsidR="00E44E72" w:rsidRDefault="008972CE" w:rsidP="00946A08">
      <w:pPr>
        <w:pBdr>
          <w:bottom w:val="single" w:sz="6" w:space="25" w:color="A2A9B1"/>
        </w:pBdr>
        <w:shd w:val="clear" w:color="auto" w:fill="FFFFFF"/>
        <w:spacing w:after="0"/>
      </w:pPr>
      <w:r w:rsidRPr="008972CE">
        <w:rPr>
          <w:b/>
          <w:bCs/>
        </w:rPr>
        <w:t>Tajikistan:</w:t>
      </w:r>
      <w:r w:rsidRPr="008972CE">
        <w:rPr>
          <w:b/>
          <w:bCs/>
        </w:rPr>
        <w:tab/>
      </w:r>
      <w:r w:rsidRPr="008972CE">
        <w:t xml:space="preserve">As above </w:t>
      </w:r>
      <w:r>
        <w:t>but only 2L alcohol</w:t>
      </w:r>
    </w:p>
    <w:p w14:paraId="49AA05E5" w14:textId="36325D7F" w:rsidR="00E44E72" w:rsidRDefault="008972CE" w:rsidP="008D00A0">
      <w:pPr>
        <w:pBdr>
          <w:bottom w:val="single" w:sz="6" w:space="25" w:color="A2A9B1"/>
        </w:pBdr>
        <w:shd w:val="clear" w:color="auto" w:fill="FFFFFF"/>
        <w:spacing w:after="60"/>
        <w:rPr>
          <w:rFonts w:cs="Arial"/>
          <w:color w:val="202124"/>
          <w:shd w:val="clear" w:color="auto" w:fill="FFFFFF"/>
        </w:rPr>
      </w:pPr>
      <w:r w:rsidRPr="008972CE">
        <w:rPr>
          <w:b/>
          <w:bCs/>
        </w:rPr>
        <w:t xml:space="preserve">Uzbekistan: </w:t>
      </w:r>
      <w:r>
        <w:rPr>
          <w:b/>
          <w:bCs/>
        </w:rPr>
        <w:tab/>
      </w:r>
      <w:r w:rsidRPr="008972CE">
        <w:rPr>
          <w:rFonts w:cs="Arial"/>
          <w:color w:val="202124"/>
          <w:shd w:val="clear" w:color="auto" w:fill="FFFFFF"/>
        </w:rPr>
        <w:t>10 packs of tobacco products</w:t>
      </w:r>
      <w:r w:rsidR="00946A08">
        <w:rPr>
          <w:rFonts w:cs="Arial"/>
          <w:color w:val="202124"/>
          <w:shd w:val="clear" w:color="auto" w:fill="FFFFFF"/>
        </w:rPr>
        <w:t xml:space="preserve">; </w:t>
      </w:r>
      <w:r w:rsidRPr="008972CE">
        <w:rPr>
          <w:rFonts w:cs="Arial"/>
          <w:color w:val="202124"/>
          <w:shd w:val="clear" w:color="auto" w:fill="FFFFFF"/>
        </w:rPr>
        <w:t>2L alcoho</w:t>
      </w:r>
      <w:r w:rsidR="00946A08">
        <w:rPr>
          <w:rFonts w:cs="Arial"/>
          <w:color w:val="202124"/>
          <w:shd w:val="clear" w:color="auto" w:fill="FFFFFF"/>
        </w:rPr>
        <w:t xml:space="preserve">l; </w:t>
      </w:r>
      <w:r w:rsidRPr="008972CE">
        <w:rPr>
          <w:rFonts w:cs="Arial"/>
          <w:color w:val="202124"/>
          <w:shd w:val="clear" w:color="auto" w:fill="FFFFFF"/>
        </w:rPr>
        <w:t xml:space="preserve">3 bottles of perfume or </w:t>
      </w:r>
      <w:proofErr w:type="spellStart"/>
      <w:r w:rsidRPr="008972CE">
        <w:rPr>
          <w:rFonts w:cs="Arial"/>
          <w:color w:val="202124"/>
          <w:shd w:val="clear" w:color="auto" w:fill="FFFFFF"/>
        </w:rPr>
        <w:t>eau</w:t>
      </w:r>
      <w:proofErr w:type="spellEnd"/>
      <w:r w:rsidRPr="008972CE">
        <w:rPr>
          <w:rFonts w:cs="Arial"/>
          <w:color w:val="202124"/>
          <w:shd w:val="clear" w:color="auto" w:fill="FFFFFF"/>
        </w:rPr>
        <w:t xml:space="preserve"> de toilette</w:t>
      </w:r>
    </w:p>
    <w:p w14:paraId="03292D9D" w14:textId="453996E5" w:rsidR="008D3BA1" w:rsidRDefault="00F10693" w:rsidP="00E44E72">
      <w:pPr>
        <w:pBdr>
          <w:bottom w:val="single" w:sz="6" w:space="25" w:color="A2A9B1"/>
        </w:pBdr>
        <w:shd w:val="clear" w:color="auto" w:fill="FFFFFF"/>
        <w:tabs>
          <w:tab w:val="left" w:pos="1418"/>
        </w:tabs>
        <w:spacing w:after="0"/>
      </w:pPr>
      <w:r w:rsidRPr="009D238D">
        <w:rPr>
          <w:b/>
          <w:color w:val="C00000"/>
        </w:rPr>
        <w:t xml:space="preserve">Limitations on international flights: </w:t>
      </w:r>
      <w:r w:rsidRPr="00A3236A">
        <w:t xml:space="preserve">In </w:t>
      </w:r>
      <w:r w:rsidRPr="008D3BA1">
        <w:rPr>
          <w:b/>
          <w:bCs/>
        </w:rPr>
        <w:t>hand-carried luggage</w:t>
      </w:r>
      <w:r w:rsidRPr="00A3236A">
        <w:t>,</w:t>
      </w:r>
      <w:r w:rsidR="008D3BA1">
        <w:t xml:space="preserve"> the containers of</w:t>
      </w:r>
      <w:r w:rsidRPr="00A3236A">
        <w:t xml:space="preserve"> liquids, a</w:t>
      </w:r>
      <w:r>
        <w:t>e</w:t>
      </w:r>
      <w:r w:rsidRPr="00A3236A">
        <w:t>rosols</w:t>
      </w:r>
      <w:r>
        <w:t>,</w:t>
      </w:r>
      <w:r w:rsidRPr="00A3236A">
        <w:t xml:space="preserve"> gels</w:t>
      </w:r>
      <w:r>
        <w:t>,</w:t>
      </w:r>
      <w:r w:rsidRPr="00A3236A">
        <w:t xml:space="preserve"> perfumes and deodorants, creams, balms, lotions, oils, mascara, lip gloss, toothpaste, pres</w:t>
      </w:r>
      <w:r>
        <w:t>s</w:t>
      </w:r>
      <w:r w:rsidRPr="00A3236A">
        <w:t>urised foams, sprays, hair and shower gels, contact lens solution and similar</w:t>
      </w:r>
      <w:r w:rsidRPr="00446AB5">
        <w:t xml:space="preserve"> </w:t>
      </w:r>
      <w:r w:rsidR="008D3BA1">
        <w:t xml:space="preserve">items </w:t>
      </w:r>
      <w:r>
        <w:t>may not exceed</w:t>
      </w:r>
      <w:r w:rsidRPr="00A3236A">
        <w:t xml:space="preserve"> 100 ml</w:t>
      </w:r>
      <w:r>
        <w:t>.</w:t>
      </w:r>
      <w:r w:rsidRPr="00A3236A">
        <w:t xml:space="preserve"> </w:t>
      </w:r>
      <w:r>
        <w:t>M</w:t>
      </w:r>
      <w:r w:rsidRPr="00A3236A">
        <w:t>edication and prescription medicines</w:t>
      </w:r>
      <w:r>
        <w:t xml:space="preserve"> are excluded but</w:t>
      </w:r>
      <w:r w:rsidRPr="00A3236A">
        <w:t xml:space="preserve"> must be placed in a transparent resealable plastic bag and</w:t>
      </w:r>
      <w:r>
        <w:t xml:space="preserve"> be</w:t>
      </w:r>
      <w:r w:rsidRPr="00A3236A">
        <w:t xml:space="preserve"> presented sealed for examination at the security screening point. </w:t>
      </w:r>
    </w:p>
    <w:sectPr w:rsidR="008D3B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3A22"/>
    <w:multiLevelType w:val="multilevel"/>
    <w:tmpl w:val="BA64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012AD"/>
    <w:multiLevelType w:val="hybridMultilevel"/>
    <w:tmpl w:val="6BCC0E82"/>
    <w:lvl w:ilvl="0" w:tplc="210AFFE4">
      <w:start w:val="3"/>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A4F19A0"/>
    <w:multiLevelType w:val="hybridMultilevel"/>
    <w:tmpl w:val="24B0D83C"/>
    <w:lvl w:ilvl="0" w:tplc="077EC89E">
      <w:start w:val="5"/>
      <w:numFmt w:val="bullet"/>
      <w:lvlText w:val="-"/>
      <w:lvlJc w:val="left"/>
      <w:pPr>
        <w:ind w:left="1080" w:hanging="360"/>
      </w:pPr>
      <w:rPr>
        <w:rFonts w:ascii="Calibri" w:eastAsiaTheme="minorHAnsi" w:hAnsi="Calibri" w:cstheme="minorBidi" w:hint="default"/>
        <w:b w:val="0"/>
        <w:bCs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305FB1"/>
    <w:multiLevelType w:val="hybridMultilevel"/>
    <w:tmpl w:val="623AD13C"/>
    <w:lvl w:ilvl="0" w:tplc="08090001">
      <w:start w:val="1"/>
      <w:numFmt w:val="bullet"/>
      <w:lvlText w:val=""/>
      <w:lvlJc w:val="left"/>
      <w:pPr>
        <w:ind w:left="1080" w:hanging="360"/>
      </w:pPr>
      <w:rPr>
        <w:rFonts w:ascii="Symbol" w:hAnsi="Symbol"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C3D2121"/>
    <w:multiLevelType w:val="hybridMultilevel"/>
    <w:tmpl w:val="71FE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E7561"/>
    <w:multiLevelType w:val="hybridMultilevel"/>
    <w:tmpl w:val="A924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61E53"/>
    <w:multiLevelType w:val="hybridMultilevel"/>
    <w:tmpl w:val="FCE0C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948C9"/>
    <w:multiLevelType w:val="hybridMultilevel"/>
    <w:tmpl w:val="E1F89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177D1"/>
    <w:multiLevelType w:val="hybridMultilevel"/>
    <w:tmpl w:val="1FF0B0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433E"/>
    <w:multiLevelType w:val="hybridMultilevel"/>
    <w:tmpl w:val="C44C2FAA"/>
    <w:lvl w:ilvl="0" w:tplc="DAAA4F06">
      <w:start w:val="1"/>
      <w:numFmt w:val="bullet"/>
      <w:lvlText w:val="-"/>
      <w:lvlJc w:val="left"/>
      <w:pPr>
        <w:ind w:left="710"/>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1" w:tplc="1FC8C5C0">
      <w:start w:val="1"/>
      <w:numFmt w:val="bullet"/>
      <w:lvlText w:val="o"/>
      <w:lvlJc w:val="left"/>
      <w:pPr>
        <w:ind w:left="143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2" w:tplc="051C7B02">
      <w:start w:val="1"/>
      <w:numFmt w:val="bullet"/>
      <w:lvlText w:val="▪"/>
      <w:lvlJc w:val="left"/>
      <w:pPr>
        <w:ind w:left="215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3" w:tplc="8924ACD2">
      <w:start w:val="1"/>
      <w:numFmt w:val="bullet"/>
      <w:lvlText w:val="•"/>
      <w:lvlJc w:val="left"/>
      <w:pPr>
        <w:ind w:left="287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4" w:tplc="8AAA0642">
      <w:start w:val="1"/>
      <w:numFmt w:val="bullet"/>
      <w:lvlText w:val="o"/>
      <w:lvlJc w:val="left"/>
      <w:pPr>
        <w:ind w:left="359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5" w:tplc="8ABA79DE">
      <w:start w:val="1"/>
      <w:numFmt w:val="bullet"/>
      <w:lvlText w:val="▪"/>
      <w:lvlJc w:val="left"/>
      <w:pPr>
        <w:ind w:left="431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6" w:tplc="D226757A">
      <w:start w:val="1"/>
      <w:numFmt w:val="bullet"/>
      <w:lvlText w:val="•"/>
      <w:lvlJc w:val="left"/>
      <w:pPr>
        <w:ind w:left="503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7" w:tplc="5A143910">
      <w:start w:val="1"/>
      <w:numFmt w:val="bullet"/>
      <w:lvlText w:val="o"/>
      <w:lvlJc w:val="left"/>
      <w:pPr>
        <w:ind w:left="575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8" w:tplc="A3686E36">
      <w:start w:val="1"/>
      <w:numFmt w:val="bullet"/>
      <w:lvlText w:val="▪"/>
      <w:lvlJc w:val="left"/>
      <w:pPr>
        <w:ind w:left="647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BF40560"/>
    <w:multiLevelType w:val="hybridMultilevel"/>
    <w:tmpl w:val="DA7EA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C6235"/>
    <w:multiLevelType w:val="hybridMultilevel"/>
    <w:tmpl w:val="AD00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015086"/>
    <w:multiLevelType w:val="hybridMultilevel"/>
    <w:tmpl w:val="BC50FE8A"/>
    <w:lvl w:ilvl="0" w:tplc="08090001">
      <w:start w:val="1"/>
      <w:numFmt w:val="bullet"/>
      <w:lvlText w:val=""/>
      <w:lvlJc w:val="left"/>
      <w:pPr>
        <w:ind w:left="1080" w:hanging="360"/>
      </w:pPr>
      <w:rPr>
        <w:rFonts w:ascii="Symbol" w:hAnsi="Symbol"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0E268A8"/>
    <w:multiLevelType w:val="hybridMultilevel"/>
    <w:tmpl w:val="9B5A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92060"/>
    <w:multiLevelType w:val="hybridMultilevel"/>
    <w:tmpl w:val="897CC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7220D"/>
    <w:multiLevelType w:val="hybridMultilevel"/>
    <w:tmpl w:val="6FEA0524"/>
    <w:lvl w:ilvl="0" w:tplc="08090001">
      <w:start w:val="1"/>
      <w:numFmt w:val="bullet"/>
      <w:lvlText w:val=""/>
      <w:lvlJc w:val="left"/>
      <w:pPr>
        <w:ind w:left="1080" w:hanging="360"/>
      </w:pPr>
      <w:rPr>
        <w:rFonts w:ascii="Symbol" w:hAnsi="Symbol" w:hint="default"/>
        <w:b w:val="0"/>
        <w:bCs w:val="0"/>
        <w:sz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9591B8A"/>
    <w:multiLevelType w:val="multilevel"/>
    <w:tmpl w:val="5F18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5D3364"/>
    <w:multiLevelType w:val="hybridMultilevel"/>
    <w:tmpl w:val="83C2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F5036"/>
    <w:multiLevelType w:val="hybridMultilevel"/>
    <w:tmpl w:val="18BC5DF6"/>
    <w:lvl w:ilvl="0" w:tplc="08090001">
      <w:start w:val="1"/>
      <w:numFmt w:val="bullet"/>
      <w:lvlText w:val=""/>
      <w:lvlJc w:val="left"/>
      <w:pPr>
        <w:ind w:left="1080" w:hanging="360"/>
      </w:pPr>
      <w:rPr>
        <w:rFonts w:ascii="Symbol" w:hAnsi="Symbol"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0AD436C"/>
    <w:multiLevelType w:val="multilevel"/>
    <w:tmpl w:val="AB28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FA7587"/>
    <w:multiLevelType w:val="hybridMultilevel"/>
    <w:tmpl w:val="7778CBA2"/>
    <w:lvl w:ilvl="0" w:tplc="08090001">
      <w:start w:val="1"/>
      <w:numFmt w:val="bullet"/>
      <w:lvlText w:val=""/>
      <w:lvlJc w:val="left"/>
      <w:pPr>
        <w:ind w:left="1080" w:hanging="360"/>
      </w:pPr>
      <w:rPr>
        <w:rFonts w:ascii="Symbol" w:hAnsi="Symbol"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74240F3"/>
    <w:multiLevelType w:val="multilevel"/>
    <w:tmpl w:val="D944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916BE"/>
    <w:multiLevelType w:val="hybridMultilevel"/>
    <w:tmpl w:val="E5544560"/>
    <w:lvl w:ilvl="0" w:tplc="AF62AEFE">
      <w:start w:val="3"/>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8BA28D2"/>
    <w:multiLevelType w:val="hybridMultilevel"/>
    <w:tmpl w:val="F1A25A0C"/>
    <w:lvl w:ilvl="0" w:tplc="08090001">
      <w:start w:val="1"/>
      <w:numFmt w:val="bullet"/>
      <w:lvlText w:val=""/>
      <w:lvlJc w:val="left"/>
      <w:pPr>
        <w:ind w:left="1080" w:hanging="360"/>
      </w:pPr>
      <w:rPr>
        <w:rFonts w:ascii="Symbol" w:hAnsi="Symbol"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0777CA6"/>
    <w:multiLevelType w:val="hybridMultilevel"/>
    <w:tmpl w:val="B296D884"/>
    <w:lvl w:ilvl="0" w:tplc="08090001">
      <w:start w:val="1"/>
      <w:numFmt w:val="bullet"/>
      <w:lvlText w:val=""/>
      <w:lvlJc w:val="left"/>
      <w:pPr>
        <w:ind w:left="1080" w:hanging="360"/>
      </w:pPr>
      <w:rPr>
        <w:rFonts w:ascii="Symbol" w:hAnsi="Symbol" w:hint="default"/>
        <w:b w:val="0"/>
        <w:bCs w:val="0"/>
        <w:sz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37D7406"/>
    <w:multiLevelType w:val="hybridMultilevel"/>
    <w:tmpl w:val="C9344D3C"/>
    <w:lvl w:ilvl="0" w:tplc="08090001">
      <w:start w:val="1"/>
      <w:numFmt w:val="bullet"/>
      <w:lvlText w:val=""/>
      <w:lvlJc w:val="left"/>
      <w:pPr>
        <w:ind w:left="735" w:hanging="375"/>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607D0E"/>
    <w:multiLevelType w:val="multilevel"/>
    <w:tmpl w:val="CC14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5A52B6"/>
    <w:multiLevelType w:val="hybridMultilevel"/>
    <w:tmpl w:val="8C7E29F2"/>
    <w:lvl w:ilvl="0" w:tplc="A5BED2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CCD61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EE45F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90048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EAF5A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9822D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AA2E7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8E4C0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CC08B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B3F254E"/>
    <w:multiLevelType w:val="hybridMultilevel"/>
    <w:tmpl w:val="BBB2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B72C9"/>
    <w:multiLevelType w:val="hybridMultilevel"/>
    <w:tmpl w:val="231896FC"/>
    <w:lvl w:ilvl="0" w:tplc="08090001">
      <w:start w:val="1"/>
      <w:numFmt w:val="bullet"/>
      <w:lvlText w:val=""/>
      <w:lvlJc w:val="left"/>
      <w:pPr>
        <w:ind w:left="1080" w:hanging="360"/>
      </w:pPr>
      <w:rPr>
        <w:rFonts w:ascii="Symbol" w:hAnsi="Symbol"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9FC128A"/>
    <w:multiLevelType w:val="hybridMultilevel"/>
    <w:tmpl w:val="D844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4346367">
    <w:abstractNumId w:val="2"/>
  </w:num>
  <w:num w:numId="2" w16cid:durableId="1338773678">
    <w:abstractNumId w:val="0"/>
  </w:num>
  <w:num w:numId="3" w16cid:durableId="444808873">
    <w:abstractNumId w:val="10"/>
  </w:num>
  <w:num w:numId="4" w16cid:durableId="858355242">
    <w:abstractNumId w:val="23"/>
  </w:num>
  <w:num w:numId="5" w16cid:durableId="1515683321">
    <w:abstractNumId w:val="29"/>
  </w:num>
  <w:num w:numId="6" w16cid:durableId="966817937">
    <w:abstractNumId w:val="7"/>
  </w:num>
  <w:num w:numId="7" w16cid:durableId="319576170">
    <w:abstractNumId w:val="5"/>
  </w:num>
  <w:num w:numId="8" w16cid:durableId="1748721141">
    <w:abstractNumId w:val="14"/>
  </w:num>
  <w:num w:numId="9" w16cid:durableId="1451820265">
    <w:abstractNumId w:val="8"/>
  </w:num>
  <w:num w:numId="10" w16cid:durableId="846137659">
    <w:abstractNumId w:val="13"/>
  </w:num>
  <w:num w:numId="11" w16cid:durableId="1587955963">
    <w:abstractNumId w:val="18"/>
  </w:num>
  <w:num w:numId="12" w16cid:durableId="342585893">
    <w:abstractNumId w:val="20"/>
  </w:num>
  <w:num w:numId="13" w16cid:durableId="1241402153">
    <w:abstractNumId w:val="11"/>
  </w:num>
  <w:num w:numId="14" w16cid:durableId="1612544019">
    <w:abstractNumId w:val="3"/>
  </w:num>
  <w:num w:numId="15" w16cid:durableId="221404668">
    <w:abstractNumId w:val="17"/>
  </w:num>
  <w:num w:numId="16" w16cid:durableId="325129394">
    <w:abstractNumId w:val="6"/>
  </w:num>
  <w:num w:numId="17" w16cid:durableId="1717851934">
    <w:abstractNumId w:val="12"/>
  </w:num>
  <w:num w:numId="18" w16cid:durableId="561526773">
    <w:abstractNumId w:val="16"/>
  </w:num>
  <w:num w:numId="19" w16cid:durableId="644506517">
    <w:abstractNumId w:val="4"/>
  </w:num>
  <w:num w:numId="20" w16cid:durableId="1246299974">
    <w:abstractNumId w:val="25"/>
  </w:num>
  <w:num w:numId="21" w16cid:durableId="1355157730">
    <w:abstractNumId w:val="26"/>
  </w:num>
  <w:num w:numId="22" w16cid:durableId="1044064915">
    <w:abstractNumId w:val="19"/>
  </w:num>
  <w:num w:numId="23" w16cid:durableId="1948660424">
    <w:abstractNumId w:val="21"/>
  </w:num>
  <w:num w:numId="24" w16cid:durableId="898201886">
    <w:abstractNumId w:val="24"/>
  </w:num>
  <w:num w:numId="25" w16cid:durableId="1930193341">
    <w:abstractNumId w:val="15"/>
  </w:num>
  <w:num w:numId="26" w16cid:durableId="84696967">
    <w:abstractNumId w:val="30"/>
  </w:num>
  <w:num w:numId="27" w16cid:durableId="667904744">
    <w:abstractNumId w:val="27"/>
  </w:num>
  <w:num w:numId="28" w16cid:durableId="161821991">
    <w:abstractNumId w:val="9"/>
  </w:num>
  <w:num w:numId="29" w16cid:durableId="1540632714">
    <w:abstractNumId w:val="22"/>
  </w:num>
  <w:num w:numId="30" w16cid:durableId="696394837">
    <w:abstractNumId w:val="1"/>
  </w:num>
  <w:num w:numId="31" w16cid:durableId="1286501836">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FA"/>
    <w:rsid w:val="00005577"/>
    <w:rsid w:val="00022E37"/>
    <w:rsid w:val="000243BC"/>
    <w:rsid w:val="00026564"/>
    <w:rsid w:val="00037B0D"/>
    <w:rsid w:val="000555B9"/>
    <w:rsid w:val="00056B65"/>
    <w:rsid w:val="00065593"/>
    <w:rsid w:val="000704C1"/>
    <w:rsid w:val="000837B9"/>
    <w:rsid w:val="00085ADE"/>
    <w:rsid w:val="000B2CC0"/>
    <w:rsid w:val="000C3059"/>
    <w:rsid w:val="000C318F"/>
    <w:rsid w:val="000C3CE5"/>
    <w:rsid w:val="000C6557"/>
    <w:rsid w:val="000D4955"/>
    <w:rsid w:val="000D5B96"/>
    <w:rsid w:val="000E4DEF"/>
    <w:rsid w:val="000F0B01"/>
    <w:rsid w:val="00103965"/>
    <w:rsid w:val="001107DD"/>
    <w:rsid w:val="00136CB5"/>
    <w:rsid w:val="00141263"/>
    <w:rsid w:val="00141528"/>
    <w:rsid w:val="00145D73"/>
    <w:rsid w:val="001474D4"/>
    <w:rsid w:val="0015354D"/>
    <w:rsid w:val="00156F20"/>
    <w:rsid w:val="001610BB"/>
    <w:rsid w:val="00173BE1"/>
    <w:rsid w:val="00186014"/>
    <w:rsid w:val="00190817"/>
    <w:rsid w:val="0019231E"/>
    <w:rsid w:val="001A6D4F"/>
    <w:rsid w:val="001B6BA7"/>
    <w:rsid w:val="001D07E7"/>
    <w:rsid w:val="001D179D"/>
    <w:rsid w:val="001D266D"/>
    <w:rsid w:val="001D741E"/>
    <w:rsid w:val="001E24B6"/>
    <w:rsid w:val="00200613"/>
    <w:rsid w:val="00201954"/>
    <w:rsid w:val="0020333A"/>
    <w:rsid w:val="002063F5"/>
    <w:rsid w:val="00210C89"/>
    <w:rsid w:val="00214ECE"/>
    <w:rsid w:val="002163BC"/>
    <w:rsid w:val="002242FF"/>
    <w:rsid w:val="00236764"/>
    <w:rsid w:val="0024300B"/>
    <w:rsid w:val="00254E81"/>
    <w:rsid w:val="002623C0"/>
    <w:rsid w:val="00262898"/>
    <w:rsid w:val="00263992"/>
    <w:rsid w:val="002726A4"/>
    <w:rsid w:val="0027295A"/>
    <w:rsid w:val="002734DB"/>
    <w:rsid w:val="00273C49"/>
    <w:rsid w:val="00280BF8"/>
    <w:rsid w:val="00285D0C"/>
    <w:rsid w:val="00293064"/>
    <w:rsid w:val="002A3983"/>
    <w:rsid w:val="002D3446"/>
    <w:rsid w:val="002D3B36"/>
    <w:rsid w:val="002E4A97"/>
    <w:rsid w:val="002F1D68"/>
    <w:rsid w:val="002F594D"/>
    <w:rsid w:val="00300D9D"/>
    <w:rsid w:val="00313D2C"/>
    <w:rsid w:val="003161A3"/>
    <w:rsid w:val="00320F9E"/>
    <w:rsid w:val="0032457E"/>
    <w:rsid w:val="00325366"/>
    <w:rsid w:val="00325E68"/>
    <w:rsid w:val="0034085A"/>
    <w:rsid w:val="00346FFA"/>
    <w:rsid w:val="00350A8E"/>
    <w:rsid w:val="00364F9E"/>
    <w:rsid w:val="00371409"/>
    <w:rsid w:val="0037343E"/>
    <w:rsid w:val="00377430"/>
    <w:rsid w:val="00380ABA"/>
    <w:rsid w:val="00381610"/>
    <w:rsid w:val="00383B8F"/>
    <w:rsid w:val="003840A3"/>
    <w:rsid w:val="00386710"/>
    <w:rsid w:val="0039350E"/>
    <w:rsid w:val="003A66C7"/>
    <w:rsid w:val="003B1149"/>
    <w:rsid w:val="003D4757"/>
    <w:rsid w:val="003E3661"/>
    <w:rsid w:val="003E5AA5"/>
    <w:rsid w:val="004044C1"/>
    <w:rsid w:val="00422F2A"/>
    <w:rsid w:val="00423290"/>
    <w:rsid w:val="00454381"/>
    <w:rsid w:val="0045439D"/>
    <w:rsid w:val="004635E1"/>
    <w:rsid w:val="00463EFA"/>
    <w:rsid w:val="004645B9"/>
    <w:rsid w:val="00471032"/>
    <w:rsid w:val="00473215"/>
    <w:rsid w:val="004A11B0"/>
    <w:rsid w:val="004A6A02"/>
    <w:rsid w:val="004C1725"/>
    <w:rsid w:val="004C4FB4"/>
    <w:rsid w:val="004D0CC7"/>
    <w:rsid w:val="004E195D"/>
    <w:rsid w:val="004E4023"/>
    <w:rsid w:val="0050422D"/>
    <w:rsid w:val="00506B0A"/>
    <w:rsid w:val="005274F0"/>
    <w:rsid w:val="005277DF"/>
    <w:rsid w:val="00532EA6"/>
    <w:rsid w:val="00551247"/>
    <w:rsid w:val="00552283"/>
    <w:rsid w:val="00554406"/>
    <w:rsid w:val="00554467"/>
    <w:rsid w:val="0056156C"/>
    <w:rsid w:val="00565947"/>
    <w:rsid w:val="00574CA1"/>
    <w:rsid w:val="0058527A"/>
    <w:rsid w:val="00592D0A"/>
    <w:rsid w:val="005932DD"/>
    <w:rsid w:val="00593352"/>
    <w:rsid w:val="005940DD"/>
    <w:rsid w:val="005B7A0E"/>
    <w:rsid w:val="005C45A1"/>
    <w:rsid w:val="005C5761"/>
    <w:rsid w:val="005D6AE4"/>
    <w:rsid w:val="005E0F48"/>
    <w:rsid w:val="005E12C2"/>
    <w:rsid w:val="005E5EA3"/>
    <w:rsid w:val="005F0922"/>
    <w:rsid w:val="005F62B7"/>
    <w:rsid w:val="005F6938"/>
    <w:rsid w:val="00647B2F"/>
    <w:rsid w:val="00647E4D"/>
    <w:rsid w:val="00654D40"/>
    <w:rsid w:val="006575F5"/>
    <w:rsid w:val="00660678"/>
    <w:rsid w:val="0066149F"/>
    <w:rsid w:val="0066171B"/>
    <w:rsid w:val="00663C51"/>
    <w:rsid w:val="006732F3"/>
    <w:rsid w:val="00675EC7"/>
    <w:rsid w:val="00685FF7"/>
    <w:rsid w:val="00687D74"/>
    <w:rsid w:val="006B2D9B"/>
    <w:rsid w:val="006B335A"/>
    <w:rsid w:val="006B52E8"/>
    <w:rsid w:val="006D02C0"/>
    <w:rsid w:val="006D2B3D"/>
    <w:rsid w:val="006D3DD7"/>
    <w:rsid w:val="006D4DF2"/>
    <w:rsid w:val="006D7EEF"/>
    <w:rsid w:val="006E72F6"/>
    <w:rsid w:val="006F461F"/>
    <w:rsid w:val="00702C69"/>
    <w:rsid w:val="007062C3"/>
    <w:rsid w:val="00727DC8"/>
    <w:rsid w:val="00737882"/>
    <w:rsid w:val="007408DA"/>
    <w:rsid w:val="00744DC6"/>
    <w:rsid w:val="00745FE3"/>
    <w:rsid w:val="00762C0A"/>
    <w:rsid w:val="007637C6"/>
    <w:rsid w:val="00771732"/>
    <w:rsid w:val="00775DD0"/>
    <w:rsid w:val="0077629E"/>
    <w:rsid w:val="00784237"/>
    <w:rsid w:val="007B3E81"/>
    <w:rsid w:val="007B4B7E"/>
    <w:rsid w:val="007B643D"/>
    <w:rsid w:val="007C019A"/>
    <w:rsid w:val="007C0DF3"/>
    <w:rsid w:val="007C3003"/>
    <w:rsid w:val="007D5043"/>
    <w:rsid w:val="00804813"/>
    <w:rsid w:val="00812D48"/>
    <w:rsid w:val="008223E8"/>
    <w:rsid w:val="00840325"/>
    <w:rsid w:val="008425CE"/>
    <w:rsid w:val="00844594"/>
    <w:rsid w:val="00851F7C"/>
    <w:rsid w:val="00894C34"/>
    <w:rsid w:val="008972CE"/>
    <w:rsid w:val="008A425D"/>
    <w:rsid w:val="008B0576"/>
    <w:rsid w:val="008B0FF5"/>
    <w:rsid w:val="008C4BFC"/>
    <w:rsid w:val="008C798A"/>
    <w:rsid w:val="008D00A0"/>
    <w:rsid w:val="008D3BA1"/>
    <w:rsid w:val="008E07FB"/>
    <w:rsid w:val="008E2CD9"/>
    <w:rsid w:val="008F3279"/>
    <w:rsid w:val="009011C8"/>
    <w:rsid w:val="00905A4B"/>
    <w:rsid w:val="009119ED"/>
    <w:rsid w:val="0091297F"/>
    <w:rsid w:val="00931A3D"/>
    <w:rsid w:val="00932E5E"/>
    <w:rsid w:val="00942E11"/>
    <w:rsid w:val="00946A08"/>
    <w:rsid w:val="00952C1C"/>
    <w:rsid w:val="0095384D"/>
    <w:rsid w:val="00963F1C"/>
    <w:rsid w:val="009822A3"/>
    <w:rsid w:val="00984294"/>
    <w:rsid w:val="00987256"/>
    <w:rsid w:val="009900F8"/>
    <w:rsid w:val="009A0886"/>
    <w:rsid w:val="009B3926"/>
    <w:rsid w:val="009B3F7A"/>
    <w:rsid w:val="009B4874"/>
    <w:rsid w:val="009C2841"/>
    <w:rsid w:val="009C4FE5"/>
    <w:rsid w:val="009D4933"/>
    <w:rsid w:val="009E3683"/>
    <w:rsid w:val="009F28C0"/>
    <w:rsid w:val="009F4B5C"/>
    <w:rsid w:val="009F4BF1"/>
    <w:rsid w:val="00A06BD8"/>
    <w:rsid w:val="00A06C47"/>
    <w:rsid w:val="00A15997"/>
    <w:rsid w:val="00A32BBD"/>
    <w:rsid w:val="00A346E0"/>
    <w:rsid w:val="00A61761"/>
    <w:rsid w:val="00A62DA2"/>
    <w:rsid w:val="00A62E6A"/>
    <w:rsid w:val="00A64FAE"/>
    <w:rsid w:val="00A70AA0"/>
    <w:rsid w:val="00A721AE"/>
    <w:rsid w:val="00A75275"/>
    <w:rsid w:val="00A75F9F"/>
    <w:rsid w:val="00A77466"/>
    <w:rsid w:val="00A807BA"/>
    <w:rsid w:val="00A94A9D"/>
    <w:rsid w:val="00A94FD0"/>
    <w:rsid w:val="00A978CC"/>
    <w:rsid w:val="00AA06A4"/>
    <w:rsid w:val="00AA2C45"/>
    <w:rsid w:val="00AD0CC7"/>
    <w:rsid w:val="00AD1947"/>
    <w:rsid w:val="00B000A2"/>
    <w:rsid w:val="00B011FA"/>
    <w:rsid w:val="00B15FAD"/>
    <w:rsid w:val="00B32F92"/>
    <w:rsid w:val="00B37A33"/>
    <w:rsid w:val="00B43141"/>
    <w:rsid w:val="00B45704"/>
    <w:rsid w:val="00B45BBB"/>
    <w:rsid w:val="00B46BC9"/>
    <w:rsid w:val="00B51781"/>
    <w:rsid w:val="00B55FDB"/>
    <w:rsid w:val="00B56D5B"/>
    <w:rsid w:val="00B57080"/>
    <w:rsid w:val="00B60DFD"/>
    <w:rsid w:val="00B61D4D"/>
    <w:rsid w:val="00B6304E"/>
    <w:rsid w:val="00B67744"/>
    <w:rsid w:val="00B77FFA"/>
    <w:rsid w:val="00B83240"/>
    <w:rsid w:val="00B86A17"/>
    <w:rsid w:val="00BA57E1"/>
    <w:rsid w:val="00BB20A1"/>
    <w:rsid w:val="00BB764F"/>
    <w:rsid w:val="00BC6F99"/>
    <w:rsid w:val="00BD2DC4"/>
    <w:rsid w:val="00BD66E3"/>
    <w:rsid w:val="00BD7D87"/>
    <w:rsid w:val="00BE4569"/>
    <w:rsid w:val="00BE60E9"/>
    <w:rsid w:val="00BF486A"/>
    <w:rsid w:val="00BF4F11"/>
    <w:rsid w:val="00C05453"/>
    <w:rsid w:val="00C1213D"/>
    <w:rsid w:val="00C140EE"/>
    <w:rsid w:val="00C24036"/>
    <w:rsid w:val="00C350AC"/>
    <w:rsid w:val="00C35493"/>
    <w:rsid w:val="00C50772"/>
    <w:rsid w:val="00C512FD"/>
    <w:rsid w:val="00C60FB7"/>
    <w:rsid w:val="00C654F0"/>
    <w:rsid w:val="00C66640"/>
    <w:rsid w:val="00C74C23"/>
    <w:rsid w:val="00C76E25"/>
    <w:rsid w:val="00C92A60"/>
    <w:rsid w:val="00CA634B"/>
    <w:rsid w:val="00CC4CD0"/>
    <w:rsid w:val="00CC504F"/>
    <w:rsid w:val="00CC5F8E"/>
    <w:rsid w:val="00CD1609"/>
    <w:rsid w:val="00CD263A"/>
    <w:rsid w:val="00CE1A76"/>
    <w:rsid w:val="00CE5908"/>
    <w:rsid w:val="00CE5AE3"/>
    <w:rsid w:val="00CE64FB"/>
    <w:rsid w:val="00CF3137"/>
    <w:rsid w:val="00CF3690"/>
    <w:rsid w:val="00CF7B00"/>
    <w:rsid w:val="00D01D89"/>
    <w:rsid w:val="00D06D59"/>
    <w:rsid w:val="00D105B4"/>
    <w:rsid w:val="00D11E30"/>
    <w:rsid w:val="00D1244F"/>
    <w:rsid w:val="00D13477"/>
    <w:rsid w:val="00D13842"/>
    <w:rsid w:val="00D16862"/>
    <w:rsid w:val="00D2370F"/>
    <w:rsid w:val="00D258D7"/>
    <w:rsid w:val="00D340D4"/>
    <w:rsid w:val="00D360D4"/>
    <w:rsid w:val="00D42E3F"/>
    <w:rsid w:val="00D57134"/>
    <w:rsid w:val="00D60563"/>
    <w:rsid w:val="00D65B78"/>
    <w:rsid w:val="00D7137C"/>
    <w:rsid w:val="00D71D48"/>
    <w:rsid w:val="00D80910"/>
    <w:rsid w:val="00D90040"/>
    <w:rsid w:val="00D92BCB"/>
    <w:rsid w:val="00D95FF6"/>
    <w:rsid w:val="00D973E9"/>
    <w:rsid w:val="00DA0B72"/>
    <w:rsid w:val="00DC0611"/>
    <w:rsid w:val="00DC369F"/>
    <w:rsid w:val="00DC4792"/>
    <w:rsid w:val="00DD24F8"/>
    <w:rsid w:val="00DD31E8"/>
    <w:rsid w:val="00DE5F47"/>
    <w:rsid w:val="00DF2094"/>
    <w:rsid w:val="00E04129"/>
    <w:rsid w:val="00E0451C"/>
    <w:rsid w:val="00E202BC"/>
    <w:rsid w:val="00E252D4"/>
    <w:rsid w:val="00E278AA"/>
    <w:rsid w:val="00E32867"/>
    <w:rsid w:val="00E4134E"/>
    <w:rsid w:val="00E44E72"/>
    <w:rsid w:val="00E4692C"/>
    <w:rsid w:val="00E503DE"/>
    <w:rsid w:val="00E528A1"/>
    <w:rsid w:val="00E6166D"/>
    <w:rsid w:val="00E6526D"/>
    <w:rsid w:val="00E66E73"/>
    <w:rsid w:val="00E66E7C"/>
    <w:rsid w:val="00E66F59"/>
    <w:rsid w:val="00E82134"/>
    <w:rsid w:val="00E87FE2"/>
    <w:rsid w:val="00E91F8F"/>
    <w:rsid w:val="00E92C4D"/>
    <w:rsid w:val="00E936DD"/>
    <w:rsid w:val="00E96484"/>
    <w:rsid w:val="00E96FBC"/>
    <w:rsid w:val="00EA2BAE"/>
    <w:rsid w:val="00EB3DE5"/>
    <w:rsid w:val="00EB61CB"/>
    <w:rsid w:val="00EC0B86"/>
    <w:rsid w:val="00EC14A1"/>
    <w:rsid w:val="00EC2937"/>
    <w:rsid w:val="00EC5C7A"/>
    <w:rsid w:val="00EC6114"/>
    <w:rsid w:val="00ED0861"/>
    <w:rsid w:val="00ED2725"/>
    <w:rsid w:val="00ED6E55"/>
    <w:rsid w:val="00EE0241"/>
    <w:rsid w:val="00EF197D"/>
    <w:rsid w:val="00F01DED"/>
    <w:rsid w:val="00F10693"/>
    <w:rsid w:val="00F239DB"/>
    <w:rsid w:val="00F25E3F"/>
    <w:rsid w:val="00F26A14"/>
    <w:rsid w:val="00F2715A"/>
    <w:rsid w:val="00F547A5"/>
    <w:rsid w:val="00F57990"/>
    <w:rsid w:val="00F61CB4"/>
    <w:rsid w:val="00F625C2"/>
    <w:rsid w:val="00F635BA"/>
    <w:rsid w:val="00F65405"/>
    <w:rsid w:val="00F70F67"/>
    <w:rsid w:val="00F746AE"/>
    <w:rsid w:val="00F82358"/>
    <w:rsid w:val="00F825B9"/>
    <w:rsid w:val="00F87CEF"/>
    <w:rsid w:val="00F9244C"/>
    <w:rsid w:val="00F97764"/>
    <w:rsid w:val="00FC133C"/>
    <w:rsid w:val="00FD40EC"/>
    <w:rsid w:val="00FE0217"/>
    <w:rsid w:val="00FE120E"/>
    <w:rsid w:val="00FE3FCF"/>
    <w:rsid w:val="00FF0A48"/>
    <w:rsid w:val="00FF28BA"/>
    <w:rsid w:val="00FF4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EB805"/>
  <w15:chartTrackingRefBased/>
  <w15:docId w15:val="{A709BF24-3577-43BC-84AC-215FADF4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FFA"/>
  </w:style>
  <w:style w:type="paragraph" w:styleId="Heading1">
    <w:name w:val="heading 1"/>
    <w:basedOn w:val="Normal"/>
    <w:link w:val="Heading1Char"/>
    <w:uiPriority w:val="9"/>
    <w:qFormat/>
    <w:rsid w:val="00B77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77F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7F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77F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77FF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77FF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FF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77F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77FF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77F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77FF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77FFA"/>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B77FFA"/>
    <w:pPr>
      <w:ind w:left="720"/>
      <w:contextualSpacing/>
    </w:pPr>
  </w:style>
  <w:style w:type="character" w:styleId="Emphasis">
    <w:name w:val="Emphasis"/>
    <w:basedOn w:val="DefaultParagraphFont"/>
    <w:uiPriority w:val="20"/>
    <w:qFormat/>
    <w:rsid w:val="00B77FFA"/>
    <w:rPr>
      <w:i/>
      <w:iCs/>
    </w:rPr>
  </w:style>
  <w:style w:type="character" w:customStyle="1" w:styleId="a-size-extra-large">
    <w:name w:val="a-size-extra-large"/>
    <w:basedOn w:val="DefaultParagraphFont"/>
    <w:rsid w:val="00B77FFA"/>
  </w:style>
  <w:style w:type="paragraph" w:styleId="Header">
    <w:name w:val="header"/>
    <w:basedOn w:val="Normal"/>
    <w:link w:val="HeaderChar"/>
    <w:uiPriority w:val="99"/>
    <w:unhideWhenUsed/>
    <w:rsid w:val="00B77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FFA"/>
  </w:style>
  <w:style w:type="paragraph" w:styleId="Footer">
    <w:name w:val="footer"/>
    <w:basedOn w:val="Normal"/>
    <w:link w:val="FooterChar"/>
    <w:uiPriority w:val="99"/>
    <w:unhideWhenUsed/>
    <w:rsid w:val="00B77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FFA"/>
  </w:style>
  <w:style w:type="character" w:customStyle="1" w:styleId="ehaqd">
    <w:name w:val="ehaqd"/>
    <w:basedOn w:val="DefaultParagraphFont"/>
    <w:rsid w:val="00B77FFA"/>
  </w:style>
  <w:style w:type="character" w:customStyle="1" w:styleId="w8qarf">
    <w:name w:val="w8qarf"/>
    <w:basedOn w:val="DefaultParagraphFont"/>
    <w:rsid w:val="00B77FFA"/>
  </w:style>
  <w:style w:type="character" w:styleId="Hyperlink">
    <w:name w:val="Hyperlink"/>
    <w:basedOn w:val="DefaultParagraphFont"/>
    <w:uiPriority w:val="99"/>
    <w:unhideWhenUsed/>
    <w:rsid w:val="00B77FFA"/>
    <w:rPr>
      <w:color w:val="0000FF"/>
      <w:u w:val="single"/>
    </w:rPr>
  </w:style>
  <w:style w:type="character" w:customStyle="1" w:styleId="etvozd">
    <w:name w:val="etvozd"/>
    <w:basedOn w:val="DefaultParagraphFont"/>
    <w:rsid w:val="00B77FFA"/>
  </w:style>
  <w:style w:type="character" w:customStyle="1" w:styleId="lrzxr">
    <w:name w:val="lrzxr"/>
    <w:basedOn w:val="DefaultParagraphFont"/>
    <w:rsid w:val="00B77FFA"/>
  </w:style>
  <w:style w:type="character" w:customStyle="1" w:styleId="xja8af">
    <w:name w:val="xja8af"/>
    <w:basedOn w:val="DefaultParagraphFont"/>
    <w:rsid w:val="00B77FFA"/>
  </w:style>
  <w:style w:type="paragraph" w:styleId="NormalWeb">
    <w:name w:val="Normal (Web)"/>
    <w:basedOn w:val="Normal"/>
    <w:uiPriority w:val="99"/>
    <w:unhideWhenUsed/>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7FFA"/>
    <w:rPr>
      <w:b/>
      <w:bCs/>
    </w:rPr>
  </w:style>
  <w:style w:type="paragraph" w:customStyle="1" w:styleId="toclevel-1">
    <w:name w:val="toclevel-1"/>
    <w:basedOn w:val="Normal"/>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number">
    <w:name w:val="tocnumber"/>
    <w:basedOn w:val="DefaultParagraphFont"/>
    <w:rsid w:val="00B77FFA"/>
  </w:style>
  <w:style w:type="character" w:customStyle="1" w:styleId="toctext">
    <w:name w:val="toctext"/>
    <w:basedOn w:val="DefaultParagraphFont"/>
    <w:rsid w:val="00B77FFA"/>
  </w:style>
  <w:style w:type="character" w:customStyle="1" w:styleId="mw-headline">
    <w:name w:val="mw-headline"/>
    <w:basedOn w:val="DefaultParagraphFont"/>
    <w:rsid w:val="00B77FFA"/>
  </w:style>
  <w:style w:type="character" w:customStyle="1" w:styleId="mw-editsection">
    <w:name w:val="mw-editsection"/>
    <w:basedOn w:val="DefaultParagraphFont"/>
    <w:rsid w:val="00B77FFA"/>
  </w:style>
  <w:style w:type="character" w:customStyle="1" w:styleId="mw-editsection-bracket">
    <w:name w:val="mw-editsection-bracket"/>
    <w:basedOn w:val="DefaultParagraphFont"/>
    <w:rsid w:val="00B77FFA"/>
  </w:style>
  <w:style w:type="paragraph" w:customStyle="1" w:styleId="gallerybox">
    <w:name w:val="gallerybox"/>
    <w:basedOn w:val="Normal"/>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oclevel-2">
    <w:name w:val="toclevel-2"/>
    <w:basedOn w:val="Normal"/>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ainlinks">
    <w:name w:val="plainlinks"/>
    <w:basedOn w:val="DefaultParagraphFont"/>
    <w:rsid w:val="00B77FFA"/>
  </w:style>
  <w:style w:type="character" w:customStyle="1" w:styleId="geo-dec">
    <w:name w:val="geo-dec"/>
    <w:basedOn w:val="DefaultParagraphFont"/>
    <w:rsid w:val="00B77FFA"/>
  </w:style>
  <w:style w:type="character" w:customStyle="1" w:styleId="iqiyjb">
    <w:name w:val="iqiyjb"/>
    <w:basedOn w:val="DefaultParagraphFont"/>
    <w:rsid w:val="00B77FFA"/>
  </w:style>
  <w:style w:type="paragraph" w:customStyle="1" w:styleId="prefade">
    <w:name w:val="prefade"/>
    <w:basedOn w:val="Normal"/>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staliq">
    <w:name w:val="nastaliq"/>
    <w:basedOn w:val="DefaultParagraphFont"/>
    <w:rsid w:val="00B77FFA"/>
  </w:style>
  <w:style w:type="paragraph" w:customStyle="1" w:styleId="toclevel-3">
    <w:name w:val="toclevel-3"/>
    <w:basedOn w:val="Normal"/>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e-when-compact">
    <w:name w:val="hide-when-compact"/>
    <w:basedOn w:val="DefaultParagraphFont"/>
    <w:rsid w:val="00B77FFA"/>
  </w:style>
  <w:style w:type="character" w:customStyle="1" w:styleId="date-container">
    <w:name w:val="date-container"/>
    <w:basedOn w:val="DefaultParagraphFont"/>
    <w:rsid w:val="00B77FFA"/>
  </w:style>
  <w:style w:type="character" w:customStyle="1" w:styleId="Date1">
    <w:name w:val="Date1"/>
    <w:basedOn w:val="DefaultParagraphFont"/>
    <w:rsid w:val="00B77FFA"/>
  </w:style>
  <w:style w:type="paragraph" w:customStyle="1" w:styleId="nav-item">
    <w:name w:val="nav-item"/>
    <w:basedOn w:val="Normal"/>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ource">
    <w:name w:val="source"/>
    <w:basedOn w:val="Normal"/>
    <w:rsid w:val="00B7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pa">
    <w:name w:val="ipa"/>
    <w:basedOn w:val="DefaultParagraphFont"/>
    <w:rsid w:val="0056156C"/>
  </w:style>
  <w:style w:type="character" w:styleId="PlaceholderText">
    <w:name w:val="Placeholder Text"/>
    <w:basedOn w:val="DefaultParagraphFont"/>
    <w:uiPriority w:val="99"/>
    <w:semiHidden/>
    <w:rsid w:val="00B011FA"/>
    <w:rPr>
      <w:color w:val="808080"/>
    </w:rPr>
  </w:style>
  <w:style w:type="character" w:customStyle="1" w:styleId="mw-page-title-main">
    <w:name w:val="mw-page-title-main"/>
    <w:basedOn w:val="DefaultParagraphFont"/>
    <w:rsid w:val="00CE1A76"/>
  </w:style>
  <w:style w:type="character" w:customStyle="1" w:styleId="geo-dms">
    <w:name w:val="geo-dms"/>
    <w:basedOn w:val="DefaultParagraphFont"/>
    <w:rsid w:val="00CE1A76"/>
  </w:style>
  <w:style w:type="character" w:customStyle="1" w:styleId="latitude">
    <w:name w:val="latitude"/>
    <w:basedOn w:val="DefaultParagraphFont"/>
    <w:rsid w:val="00CE1A76"/>
  </w:style>
  <w:style w:type="character" w:customStyle="1" w:styleId="longitude">
    <w:name w:val="longitude"/>
    <w:basedOn w:val="DefaultParagraphFont"/>
    <w:rsid w:val="00CE1A76"/>
  </w:style>
  <w:style w:type="character" w:styleId="UnresolvedMention">
    <w:name w:val="Unresolved Mention"/>
    <w:basedOn w:val="DefaultParagraphFont"/>
    <w:uiPriority w:val="99"/>
    <w:semiHidden/>
    <w:unhideWhenUsed/>
    <w:rsid w:val="00F239DB"/>
    <w:rPr>
      <w:color w:val="605E5C"/>
      <w:shd w:val="clear" w:color="auto" w:fill="E1DFDD"/>
    </w:rPr>
  </w:style>
  <w:style w:type="character" w:styleId="FollowedHyperlink">
    <w:name w:val="FollowedHyperlink"/>
    <w:basedOn w:val="DefaultParagraphFont"/>
    <w:uiPriority w:val="99"/>
    <w:semiHidden/>
    <w:unhideWhenUsed/>
    <w:rsid w:val="00EC0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876">
      <w:bodyDiv w:val="1"/>
      <w:marLeft w:val="0"/>
      <w:marRight w:val="0"/>
      <w:marTop w:val="0"/>
      <w:marBottom w:val="0"/>
      <w:divBdr>
        <w:top w:val="none" w:sz="0" w:space="0" w:color="auto"/>
        <w:left w:val="none" w:sz="0" w:space="0" w:color="auto"/>
        <w:bottom w:val="none" w:sz="0" w:space="0" w:color="auto"/>
        <w:right w:val="none" w:sz="0" w:space="0" w:color="auto"/>
      </w:divBdr>
    </w:div>
    <w:div w:id="204607415">
      <w:bodyDiv w:val="1"/>
      <w:marLeft w:val="0"/>
      <w:marRight w:val="0"/>
      <w:marTop w:val="0"/>
      <w:marBottom w:val="0"/>
      <w:divBdr>
        <w:top w:val="none" w:sz="0" w:space="0" w:color="auto"/>
        <w:left w:val="none" w:sz="0" w:space="0" w:color="auto"/>
        <w:bottom w:val="none" w:sz="0" w:space="0" w:color="auto"/>
        <w:right w:val="none" w:sz="0" w:space="0" w:color="auto"/>
      </w:divBdr>
      <w:divsChild>
        <w:div w:id="211041936">
          <w:marLeft w:val="0"/>
          <w:marRight w:val="0"/>
          <w:marTop w:val="0"/>
          <w:marBottom w:val="0"/>
          <w:divBdr>
            <w:top w:val="single" w:sz="6" w:space="5" w:color="A2A9B1"/>
            <w:left w:val="single" w:sz="6" w:space="5" w:color="A2A9B1"/>
            <w:bottom w:val="single" w:sz="6" w:space="5" w:color="A2A9B1"/>
            <w:right w:val="single" w:sz="6" w:space="5" w:color="A2A9B1"/>
          </w:divBdr>
        </w:div>
        <w:div w:id="15619394">
          <w:marLeft w:val="336"/>
          <w:marRight w:val="0"/>
          <w:marTop w:val="120"/>
          <w:marBottom w:val="312"/>
          <w:divBdr>
            <w:top w:val="none" w:sz="0" w:space="0" w:color="auto"/>
            <w:left w:val="none" w:sz="0" w:space="0" w:color="auto"/>
            <w:bottom w:val="none" w:sz="0" w:space="0" w:color="auto"/>
            <w:right w:val="none" w:sz="0" w:space="0" w:color="auto"/>
          </w:divBdr>
          <w:divsChild>
            <w:div w:id="5700452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8748577">
          <w:marLeft w:val="336"/>
          <w:marRight w:val="0"/>
          <w:marTop w:val="120"/>
          <w:marBottom w:val="312"/>
          <w:divBdr>
            <w:top w:val="none" w:sz="0" w:space="0" w:color="auto"/>
            <w:left w:val="none" w:sz="0" w:space="0" w:color="auto"/>
            <w:bottom w:val="none" w:sz="0" w:space="0" w:color="auto"/>
            <w:right w:val="none" w:sz="0" w:space="0" w:color="auto"/>
          </w:divBdr>
          <w:divsChild>
            <w:div w:id="19619112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4639470">
          <w:marLeft w:val="336"/>
          <w:marRight w:val="0"/>
          <w:marTop w:val="120"/>
          <w:marBottom w:val="312"/>
          <w:divBdr>
            <w:top w:val="none" w:sz="0" w:space="0" w:color="auto"/>
            <w:left w:val="none" w:sz="0" w:space="0" w:color="auto"/>
            <w:bottom w:val="none" w:sz="0" w:space="0" w:color="auto"/>
            <w:right w:val="none" w:sz="0" w:space="0" w:color="auto"/>
          </w:divBdr>
          <w:divsChild>
            <w:div w:id="4488139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2220013">
          <w:marLeft w:val="336"/>
          <w:marRight w:val="0"/>
          <w:marTop w:val="120"/>
          <w:marBottom w:val="312"/>
          <w:divBdr>
            <w:top w:val="none" w:sz="0" w:space="0" w:color="auto"/>
            <w:left w:val="none" w:sz="0" w:space="0" w:color="auto"/>
            <w:bottom w:val="none" w:sz="0" w:space="0" w:color="auto"/>
            <w:right w:val="none" w:sz="0" w:space="0" w:color="auto"/>
          </w:divBdr>
          <w:divsChild>
            <w:div w:id="8504120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4467822">
          <w:marLeft w:val="336"/>
          <w:marRight w:val="0"/>
          <w:marTop w:val="120"/>
          <w:marBottom w:val="312"/>
          <w:divBdr>
            <w:top w:val="none" w:sz="0" w:space="0" w:color="auto"/>
            <w:left w:val="none" w:sz="0" w:space="0" w:color="auto"/>
            <w:bottom w:val="none" w:sz="0" w:space="0" w:color="auto"/>
            <w:right w:val="none" w:sz="0" w:space="0" w:color="auto"/>
          </w:divBdr>
          <w:divsChild>
            <w:div w:id="21227194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372577851">
      <w:bodyDiv w:val="1"/>
      <w:marLeft w:val="0"/>
      <w:marRight w:val="0"/>
      <w:marTop w:val="0"/>
      <w:marBottom w:val="0"/>
      <w:divBdr>
        <w:top w:val="none" w:sz="0" w:space="0" w:color="auto"/>
        <w:left w:val="none" w:sz="0" w:space="0" w:color="auto"/>
        <w:bottom w:val="none" w:sz="0" w:space="0" w:color="auto"/>
        <w:right w:val="none" w:sz="0" w:space="0" w:color="auto"/>
      </w:divBdr>
    </w:div>
    <w:div w:id="383522916">
      <w:bodyDiv w:val="1"/>
      <w:marLeft w:val="0"/>
      <w:marRight w:val="0"/>
      <w:marTop w:val="0"/>
      <w:marBottom w:val="0"/>
      <w:divBdr>
        <w:top w:val="none" w:sz="0" w:space="0" w:color="auto"/>
        <w:left w:val="none" w:sz="0" w:space="0" w:color="auto"/>
        <w:bottom w:val="none" w:sz="0" w:space="0" w:color="auto"/>
        <w:right w:val="none" w:sz="0" w:space="0" w:color="auto"/>
      </w:divBdr>
    </w:div>
    <w:div w:id="414712551">
      <w:bodyDiv w:val="1"/>
      <w:marLeft w:val="0"/>
      <w:marRight w:val="0"/>
      <w:marTop w:val="0"/>
      <w:marBottom w:val="0"/>
      <w:divBdr>
        <w:top w:val="none" w:sz="0" w:space="0" w:color="auto"/>
        <w:left w:val="none" w:sz="0" w:space="0" w:color="auto"/>
        <w:bottom w:val="none" w:sz="0" w:space="0" w:color="auto"/>
        <w:right w:val="none" w:sz="0" w:space="0" w:color="auto"/>
      </w:divBdr>
    </w:div>
    <w:div w:id="592054380">
      <w:bodyDiv w:val="1"/>
      <w:marLeft w:val="0"/>
      <w:marRight w:val="0"/>
      <w:marTop w:val="0"/>
      <w:marBottom w:val="0"/>
      <w:divBdr>
        <w:top w:val="none" w:sz="0" w:space="0" w:color="auto"/>
        <w:left w:val="none" w:sz="0" w:space="0" w:color="auto"/>
        <w:bottom w:val="none" w:sz="0" w:space="0" w:color="auto"/>
        <w:right w:val="none" w:sz="0" w:space="0" w:color="auto"/>
      </w:divBdr>
    </w:div>
    <w:div w:id="666245294">
      <w:bodyDiv w:val="1"/>
      <w:marLeft w:val="0"/>
      <w:marRight w:val="0"/>
      <w:marTop w:val="0"/>
      <w:marBottom w:val="0"/>
      <w:divBdr>
        <w:top w:val="none" w:sz="0" w:space="0" w:color="auto"/>
        <w:left w:val="none" w:sz="0" w:space="0" w:color="auto"/>
        <w:bottom w:val="none" w:sz="0" w:space="0" w:color="auto"/>
        <w:right w:val="none" w:sz="0" w:space="0" w:color="auto"/>
      </w:divBdr>
    </w:div>
    <w:div w:id="784469746">
      <w:bodyDiv w:val="1"/>
      <w:marLeft w:val="0"/>
      <w:marRight w:val="0"/>
      <w:marTop w:val="0"/>
      <w:marBottom w:val="0"/>
      <w:divBdr>
        <w:top w:val="none" w:sz="0" w:space="0" w:color="auto"/>
        <w:left w:val="none" w:sz="0" w:space="0" w:color="auto"/>
        <w:bottom w:val="none" w:sz="0" w:space="0" w:color="auto"/>
        <w:right w:val="none" w:sz="0" w:space="0" w:color="auto"/>
      </w:divBdr>
      <w:divsChild>
        <w:div w:id="602617554">
          <w:marLeft w:val="0"/>
          <w:marRight w:val="0"/>
          <w:marTop w:val="0"/>
          <w:marBottom w:val="0"/>
          <w:divBdr>
            <w:top w:val="single" w:sz="6" w:space="5" w:color="A2A9B1"/>
            <w:left w:val="single" w:sz="6" w:space="5" w:color="A2A9B1"/>
            <w:bottom w:val="single" w:sz="6" w:space="5" w:color="A2A9B1"/>
            <w:right w:val="single" w:sz="6" w:space="5" w:color="A2A9B1"/>
          </w:divBdr>
        </w:div>
        <w:div w:id="919212037">
          <w:marLeft w:val="0"/>
          <w:marRight w:val="336"/>
          <w:marTop w:val="120"/>
          <w:marBottom w:val="312"/>
          <w:divBdr>
            <w:top w:val="none" w:sz="0" w:space="0" w:color="auto"/>
            <w:left w:val="none" w:sz="0" w:space="0" w:color="auto"/>
            <w:bottom w:val="none" w:sz="0" w:space="0" w:color="auto"/>
            <w:right w:val="none" w:sz="0" w:space="0" w:color="auto"/>
          </w:divBdr>
          <w:divsChild>
            <w:div w:id="10425594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27744084">
      <w:bodyDiv w:val="1"/>
      <w:marLeft w:val="0"/>
      <w:marRight w:val="0"/>
      <w:marTop w:val="0"/>
      <w:marBottom w:val="0"/>
      <w:divBdr>
        <w:top w:val="none" w:sz="0" w:space="0" w:color="auto"/>
        <w:left w:val="none" w:sz="0" w:space="0" w:color="auto"/>
        <w:bottom w:val="none" w:sz="0" w:space="0" w:color="auto"/>
        <w:right w:val="none" w:sz="0" w:space="0" w:color="auto"/>
      </w:divBdr>
      <w:divsChild>
        <w:div w:id="1482578475">
          <w:marLeft w:val="0"/>
          <w:marRight w:val="0"/>
          <w:marTop w:val="0"/>
          <w:marBottom w:val="0"/>
          <w:divBdr>
            <w:top w:val="none" w:sz="0" w:space="0" w:color="auto"/>
            <w:left w:val="none" w:sz="0" w:space="0" w:color="auto"/>
            <w:bottom w:val="none" w:sz="0" w:space="0" w:color="auto"/>
            <w:right w:val="none" w:sz="0" w:space="0" w:color="auto"/>
          </w:divBdr>
        </w:div>
        <w:div w:id="1406419920">
          <w:marLeft w:val="0"/>
          <w:marRight w:val="0"/>
          <w:marTop w:val="0"/>
          <w:marBottom w:val="0"/>
          <w:divBdr>
            <w:top w:val="none" w:sz="0" w:space="0" w:color="auto"/>
            <w:left w:val="none" w:sz="0" w:space="0" w:color="auto"/>
            <w:bottom w:val="none" w:sz="0" w:space="0" w:color="auto"/>
            <w:right w:val="none" w:sz="0" w:space="0" w:color="auto"/>
          </w:divBdr>
        </w:div>
      </w:divsChild>
    </w:div>
    <w:div w:id="871959439">
      <w:bodyDiv w:val="1"/>
      <w:marLeft w:val="0"/>
      <w:marRight w:val="0"/>
      <w:marTop w:val="0"/>
      <w:marBottom w:val="0"/>
      <w:divBdr>
        <w:top w:val="none" w:sz="0" w:space="0" w:color="auto"/>
        <w:left w:val="none" w:sz="0" w:space="0" w:color="auto"/>
        <w:bottom w:val="none" w:sz="0" w:space="0" w:color="auto"/>
        <w:right w:val="none" w:sz="0" w:space="0" w:color="auto"/>
      </w:divBdr>
    </w:div>
    <w:div w:id="872153995">
      <w:bodyDiv w:val="1"/>
      <w:marLeft w:val="0"/>
      <w:marRight w:val="0"/>
      <w:marTop w:val="0"/>
      <w:marBottom w:val="0"/>
      <w:divBdr>
        <w:top w:val="none" w:sz="0" w:space="0" w:color="auto"/>
        <w:left w:val="none" w:sz="0" w:space="0" w:color="auto"/>
        <w:bottom w:val="none" w:sz="0" w:space="0" w:color="auto"/>
        <w:right w:val="none" w:sz="0" w:space="0" w:color="auto"/>
      </w:divBdr>
    </w:div>
    <w:div w:id="1006056960">
      <w:bodyDiv w:val="1"/>
      <w:marLeft w:val="0"/>
      <w:marRight w:val="0"/>
      <w:marTop w:val="0"/>
      <w:marBottom w:val="0"/>
      <w:divBdr>
        <w:top w:val="none" w:sz="0" w:space="0" w:color="auto"/>
        <w:left w:val="none" w:sz="0" w:space="0" w:color="auto"/>
        <w:bottom w:val="none" w:sz="0" w:space="0" w:color="auto"/>
        <w:right w:val="none" w:sz="0" w:space="0" w:color="auto"/>
      </w:divBdr>
    </w:div>
    <w:div w:id="1456870019">
      <w:bodyDiv w:val="1"/>
      <w:marLeft w:val="0"/>
      <w:marRight w:val="0"/>
      <w:marTop w:val="0"/>
      <w:marBottom w:val="0"/>
      <w:divBdr>
        <w:top w:val="none" w:sz="0" w:space="0" w:color="auto"/>
        <w:left w:val="none" w:sz="0" w:space="0" w:color="auto"/>
        <w:bottom w:val="none" w:sz="0" w:space="0" w:color="auto"/>
        <w:right w:val="none" w:sz="0" w:space="0" w:color="auto"/>
      </w:divBdr>
    </w:div>
    <w:div w:id="1517573739">
      <w:bodyDiv w:val="1"/>
      <w:marLeft w:val="0"/>
      <w:marRight w:val="0"/>
      <w:marTop w:val="0"/>
      <w:marBottom w:val="0"/>
      <w:divBdr>
        <w:top w:val="none" w:sz="0" w:space="0" w:color="auto"/>
        <w:left w:val="none" w:sz="0" w:space="0" w:color="auto"/>
        <w:bottom w:val="none" w:sz="0" w:space="0" w:color="auto"/>
        <w:right w:val="none" w:sz="0" w:space="0" w:color="auto"/>
      </w:divBdr>
    </w:div>
    <w:div w:id="1575748350">
      <w:bodyDiv w:val="1"/>
      <w:marLeft w:val="0"/>
      <w:marRight w:val="0"/>
      <w:marTop w:val="0"/>
      <w:marBottom w:val="0"/>
      <w:divBdr>
        <w:top w:val="none" w:sz="0" w:space="0" w:color="auto"/>
        <w:left w:val="none" w:sz="0" w:space="0" w:color="auto"/>
        <w:bottom w:val="none" w:sz="0" w:space="0" w:color="auto"/>
        <w:right w:val="none" w:sz="0" w:space="0" w:color="auto"/>
      </w:divBdr>
      <w:divsChild>
        <w:div w:id="689574105">
          <w:marLeft w:val="-225"/>
          <w:marRight w:val="-225"/>
          <w:marTop w:val="0"/>
          <w:marBottom w:val="0"/>
          <w:divBdr>
            <w:top w:val="none" w:sz="0" w:space="0" w:color="auto"/>
            <w:left w:val="none" w:sz="0" w:space="0" w:color="auto"/>
            <w:bottom w:val="none" w:sz="0" w:space="0" w:color="auto"/>
            <w:right w:val="none" w:sz="0" w:space="0" w:color="auto"/>
          </w:divBdr>
        </w:div>
      </w:divsChild>
    </w:div>
    <w:div w:id="1595287835">
      <w:bodyDiv w:val="1"/>
      <w:marLeft w:val="0"/>
      <w:marRight w:val="0"/>
      <w:marTop w:val="0"/>
      <w:marBottom w:val="0"/>
      <w:divBdr>
        <w:top w:val="none" w:sz="0" w:space="0" w:color="auto"/>
        <w:left w:val="none" w:sz="0" w:space="0" w:color="auto"/>
        <w:bottom w:val="none" w:sz="0" w:space="0" w:color="auto"/>
        <w:right w:val="none" w:sz="0" w:space="0" w:color="auto"/>
      </w:divBdr>
      <w:divsChild>
        <w:div w:id="595014538">
          <w:marLeft w:val="-225"/>
          <w:marRight w:val="-225"/>
          <w:marTop w:val="0"/>
          <w:marBottom w:val="0"/>
          <w:divBdr>
            <w:top w:val="none" w:sz="0" w:space="0" w:color="auto"/>
            <w:left w:val="none" w:sz="0" w:space="0" w:color="auto"/>
            <w:bottom w:val="none" w:sz="0" w:space="0" w:color="auto"/>
            <w:right w:val="none" w:sz="0" w:space="0" w:color="auto"/>
          </w:divBdr>
        </w:div>
      </w:divsChild>
    </w:div>
    <w:div w:id="1846902257">
      <w:bodyDiv w:val="1"/>
      <w:marLeft w:val="0"/>
      <w:marRight w:val="0"/>
      <w:marTop w:val="0"/>
      <w:marBottom w:val="0"/>
      <w:divBdr>
        <w:top w:val="none" w:sz="0" w:space="0" w:color="auto"/>
        <w:left w:val="none" w:sz="0" w:space="0" w:color="auto"/>
        <w:bottom w:val="none" w:sz="0" w:space="0" w:color="auto"/>
        <w:right w:val="none" w:sz="0" w:space="0" w:color="auto"/>
      </w:divBdr>
      <w:divsChild>
        <w:div w:id="115567116">
          <w:marLeft w:val="0"/>
          <w:marRight w:val="0"/>
          <w:marTop w:val="0"/>
          <w:marBottom w:val="0"/>
          <w:divBdr>
            <w:top w:val="none" w:sz="0" w:space="0" w:color="auto"/>
            <w:left w:val="none" w:sz="0" w:space="0" w:color="auto"/>
            <w:bottom w:val="none" w:sz="0" w:space="0" w:color="auto"/>
            <w:right w:val="none" w:sz="0" w:space="0" w:color="auto"/>
          </w:divBdr>
          <w:divsChild>
            <w:div w:id="491263183">
              <w:marLeft w:val="0"/>
              <w:marRight w:val="0"/>
              <w:marTop w:val="0"/>
              <w:marBottom w:val="0"/>
              <w:divBdr>
                <w:top w:val="none" w:sz="0" w:space="0" w:color="auto"/>
                <w:left w:val="none" w:sz="0" w:space="0" w:color="auto"/>
                <w:bottom w:val="none" w:sz="0" w:space="0" w:color="auto"/>
                <w:right w:val="none" w:sz="0" w:space="0" w:color="auto"/>
              </w:divBdr>
            </w:div>
            <w:div w:id="1569535840">
              <w:marLeft w:val="0"/>
              <w:marRight w:val="0"/>
              <w:marTop w:val="0"/>
              <w:marBottom w:val="0"/>
              <w:divBdr>
                <w:top w:val="none" w:sz="0" w:space="0" w:color="auto"/>
                <w:left w:val="none" w:sz="0" w:space="0" w:color="auto"/>
                <w:bottom w:val="none" w:sz="0" w:space="0" w:color="auto"/>
                <w:right w:val="none" w:sz="0" w:space="0" w:color="auto"/>
              </w:divBdr>
              <w:divsChild>
                <w:div w:id="1107315192">
                  <w:marLeft w:val="0"/>
                  <w:marRight w:val="0"/>
                  <w:marTop w:val="0"/>
                  <w:marBottom w:val="0"/>
                  <w:divBdr>
                    <w:top w:val="none" w:sz="0" w:space="0" w:color="auto"/>
                    <w:left w:val="none" w:sz="0" w:space="0" w:color="auto"/>
                    <w:bottom w:val="none" w:sz="0" w:space="0" w:color="auto"/>
                    <w:right w:val="none" w:sz="0" w:space="0" w:color="auto"/>
                  </w:divBdr>
                  <w:divsChild>
                    <w:div w:id="1517227230">
                      <w:marLeft w:val="0"/>
                      <w:marRight w:val="0"/>
                      <w:marTop w:val="0"/>
                      <w:marBottom w:val="0"/>
                      <w:divBdr>
                        <w:top w:val="none" w:sz="0" w:space="0" w:color="auto"/>
                        <w:left w:val="none" w:sz="0" w:space="0" w:color="auto"/>
                        <w:bottom w:val="none" w:sz="0" w:space="0" w:color="auto"/>
                        <w:right w:val="none" w:sz="0" w:space="0" w:color="auto"/>
                      </w:divBdr>
                    </w:div>
                    <w:div w:id="1469473274">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212337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aint-Petersburg" TargetMode="External"/><Relationship Id="rId117" Type="http://schemas.openxmlformats.org/officeDocument/2006/relationships/image" Target="media/image15.jpg"/><Relationship Id="rId21" Type="http://schemas.openxmlformats.org/officeDocument/2006/relationships/image" Target="media/image4.jpeg"/><Relationship Id="rId42" Type="http://schemas.openxmlformats.org/officeDocument/2006/relationships/image" Target="media/image80.jpeg"/><Relationship Id="rId47" Type="http://schemas.openxmlformats.org/officeDocument/2006/relationships/hyperlink" Target="https://en.wikipedia.org/wiki/Town_square" TargetMode="External"/><Relationship Id="rId63" Type="http://schemas.openxmlformats.org/officeDocument/2006/relationships/image" Target="media/image10.jpeg"/><Relationship Id="rId68" Type="http://schemas.openxmlformats.org/officeDocument/2006/relationships/hyperlink" Target="https://en.wikipedia.org/wiki/Muhammad" TargetMode="External"/><Relationship Id="rId84" Type="http://schemas.openxmlformats.org/officeDocument/2006/relationships/hyperlink" Target="https://en.wikipedia.org/wiki/Congregational_mosque" TargetMode="External"/><Relationship Id="rId89" Type="http://schemas.openxmlformats.org/officeDocument/2006/relationships/hyperlink" Target="https://en.wikipedia.org/wiki/Fortress" TargetMode="External"/><Relationship Id="rId112" Type="http://schemas.openxmlformats.org/officeDocument/2006/relationships/hyperlink" Target="http://www.evisa.tj" TargetMode="External"/><Relationship Id="rId16" Type="http://schemas.openxmlformats.org/officeDocument/2006/relationships/image" Target="media/image3.jpeg"/><Relationship Id="rId107" Type="http://schemas.openxmlformats.org/officeDocument/2006/relationships/hyperlink" Target="https://en.wikipedia.org/wiki/Louvre" TargetMode="External"/><Relationship Id="rId11" Type="http://schemas.openxmlformats.org/officeDocument/2006/relationships/hyperlink" Target="https://atomikarchitecture.com/projects/zenkov-cathedral/" TargetMode="External"/><Relationship Id="rId24" Type="http://schemas.openxmlformats.org/officeDocument/2006/relationships/hyperlink" Target="https://en.wikipedia.org/wiki/History_Museum_of_Tashkent" TargetMode="External"/><Relationship Id="rId32" Type="http://schemas.openxmlformats.org/officeDocument/2006/relationships/hyperlink" Target="https://en.wikipedia.org/wiki/Tashkent" TargetMode="External"/><Relationship Id="rId37" Type="http://schemas.openxmlformats.org/officeDocument/2006/relationships/image" Target="media/image70.jpeg"/><Relationship Id="rId40" Type="http://schemas.openxmlformats.org/officeDocument/2006/relationships/hyperlink" Target="https://en.wikipedia.org/wiki/4th_millennium_BC" TargetMode="External"/><Relationship Id="rId45" Type="http://schemas.openxmlformats.org/officeDocument/2006/relationships/hyperlink" Target="https://en.wikipedia.org/wiki/UNESCO" TargetMode="External"/><Relationship Id="rId53" Type="http://schemas.openxmlformats.org/officeDocument/2006/relationships/hyperlink" Target="https://en.wikipedia.org/wiki/Khiva" TargetMode="External"/><Relationship Id="rId58" Type="http://schemas.openxmlformats.org/officeDocument/2006/relationships/hyperlink" Target="https://en.wikipedia.org/wiki/Timurid_dynasty" TargetMode="External"/><Relationship Id="rId66" Type="http://schemas.openxmlformats.org/officeDocument/2006/relationships/hyperlink" Target="https://en.wikipedia.org/wiki/Mausoleums" TargetMode="External"/><Relationship Id="rId74" Type="http://schemas.openxmlformats.org/officeDocument/2006/relationships/hyperlink" Target="https://en.wikipedia.org/wiki/Muhammad_Sultan_Mirza" TargetMode="External"/><Relationship Id="rId79" Type="http://schemas.openxmlformats.org/officeDocument/2006/relationships/hyperlink" Target="https://en.wikipedia.org/wiki/Sufis" TargetMode="External"/><Relationship Id="rId87" Type="http://schemas.openxmlformats.org/officeDocument/2006/relationships/hyperlink" Target="https://en.wikipedia.org/wiki/Great_Mosque_of_Herat" TargetMode="External"/><Relationship Id="rId102" Type="http://schemas.openxmlformats.org/officeDocument/2006/relationships/image" Target="media/image14.jpeg"/><Relationship Id="rId110" Type="http://schemas.openxmlformats.org/officeDocument/2006/relationships/hyperlink" Target="https://en.wikipedia.org/wiki/Largest_lake" TargetMode="External"/><Relationship Id="rId115" Type="http://schemas.openxmlformats.org/officeDocument/2006/relationships/hyperlink" Target="https://www.passporthealthusa.com/vaccinations/typhoid/" TargetMode="External"/><Relationship Id="rId5" Type="http://schemas.openxmlformats.org/officeDocument/2006/relationships/webSettings" Target="webSettings.xml"/><Relationship Id="rId61" Type="http://schemas.openxmlformats.org/officeDocument/2006/relationships/hyperlink" Target="https://en.wikipedia.org/wiki/Afrasiab_murals" TargetMode="External"/><Relationship Id="rId82" Type="http://schemas.openxmlformats.org/officeDocument/2006/relationships/hyperlink" Target="https://en.wikipedia.org/wiki/Zoroastrian" TargetMode="External"/><Relationship Id="rId90" Type="http://schemas.openxmlformats.org/officeDocument/2006/relationships/hyperlink" Target="https://en.wikipedia.org/wiki/Bukharan_Revolution" TargetMode="External"/><Relationship Id="rId95" Type="http://schemas.openxmlformats.org/officeDocument/2006/relationships/hyperlink" Target="https://en.wikipedia.org/wiki/Job_(biblical_figure)" TargetMode="External"/><Relationship Id="rId19" Type="http://schemas.openxmlformats.org/officeDocument/2006/relationships/hyperlink" Target="https://en.wikipedia.org/wiki/Chorsu_Bazaar" TargetMode="External"/><Relationship Id="rId14" Type="http://schemas.openxmlformats.org/officeDocument/2006/relationships/image" Target="media/image20.jpeg"/><Relationship Id="rId22" Type="http://schemas.openxmlformats.org/officeDocument/2006/relationships/hyperlink" Target="https://en.wikipedia.org/wiki/Graeco-Bactrian" TargetMode="External"/><Relationship Id="rId27" Type="http://schemas.openxmlformats.org/officeDocument/2006/relationships/hyperlink" Target="https://en.wikipedia.org/wiki/Sayyid" TargetMode="External"/><Relationship Id="rId30" Type="http://schemas.openxmlformats.org/officeDocument/2006/relationships/image" Target="media/image50.jpeg"/><Relationship Id="rId35" Type="http://schemas.openxmlformats.org/officeDocument/2006/relationships/image" Target="media/image60.jpeg"/><Relationship Id="rId43" Type="http://schemas.openxmlformats.org/officeDocument/2006/relationships/image" Target="media/image9.jpeg"/><Relationship Id="rId48" Type="http://schemas.openxmlformats.org/officeDocument/2006/relationships/hyperlink" Target="https://en.wikipedia.org/wiki/Shaybanid" TargetMode="External"/><Relationship Id="rId56" Type="http://schemas.openxmlformats.org/officeDocument/2006/relationships/hyperlink" Target="https://en.wikipedia.org/wiki/Aq_Qoyunlu" TargetMode="External"/><Relationship Id="rId64" Type="http://schemas.openxmlformats.org/officeDocument/2006/relationships/image" Target="media/image100.jpeg"/><Relationship Id="rId69" Type="http://schemas.openxmlformats.org/officeDocument/2006/relationships/hyperlink" Target="https://en.wikipedia.org/wiki/Islamic_conquests" TargetMode="External"/><Relationship Id="rId77" Type="http://schemas.openxmlformats.org/officeDocument/2006/relationships/hyperlink" Target="https://en.wikipedia.org/wiki/Samarkand" TargetMode="External"/><Relationship Id="rId100" Type="http://schemas.openxmlformats.org/officeDocument/2006/relationships/image" Target="media/image13.jpeg"/><Relationship Id="rId105" Type="http://schemas.openxmlformats.org/officeDocument/2006/relationships/hyperlink" Target="https://en.wikipedia.org/wiki/Folk_art" TargetMode="External"/><Relationship Id="rId113" Type="http://schemas.openxmlformats.org/officeDocument/2006/relationships/hyperlink" Target="https://www.passporthealthusa.com/vaccinations/hepatitis-a/" TargetMode="External"/><Relationship Id="rId118" Type="http://schemas.openxmlformats.org/officeDocument/2006/relationships/fontTable" Target="fontTable.xml"/><Relationship Id="rId8" Type="http://schemas.openxmlformats.org/officeDocument/2006/relationships/hyperlink" Target="https://en.wikipedia.org/wiki/Central_Asia" TargetMode="External"/><Relationship Id="rId51" Type="http://schemas.openxmlformats.org/officeDocument/2006/relationships/hyperlink" Target="https://en.wikipedia.org/wiki/Bukhara" TargetMode="External"/><Relationship Id="rId72" Type="http://schemas.openxmlformats.org/officeDocument/2006/relationships/hyperlink" Target="https://en.wikipedia.org/wiki/Miran_Shah" TargetMode="External"/><Relationship Id="rId80" Type="http://schemas.openxmlformats.org/officeDocument/2006/relationships/image" Target="media/image11.jpeg"/><Relationship Id="rId85" Type="http://schemas.openxmlformats.org/officeDocument/2006/relationships/hyperlink" Target="https://en.wikipedia.org/wiki/Bibi_Khanum_Mosque" TargetMode="External"/><Relationship Id="rId93" Type="http://schemas.openxmlformats.org/officeDocument/2006/relationships/hyperlink" Target="https://en.wikipedia.org/wiki/Islamic_architecture" TargetMode="External"/><Relationship Id="rId98"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en.wikipedia.org/wiki/1911_Kebin_earthquake" TargetMode="External"/><Relationship Id="rId17" Type="http://schemas.openxmlformats.org/officeDocument/2006/relationships/image" Target="media/image30.jpeg"/><Relationship Id="rId25" Type="http://schemas.openxmlformats.org/officeDocument/2006/relationships/hyperlink" Target="https://en.wikipedia.org/wiki/Hermitage_Museum" TargetMode="External"/><Relationship Id="rId33" Type="http://schemas.openxmlformats.org/officeDocument/2006/relationships/hyperlink" Target="https://en.wikipedia.org/wiki/Fayaz_Tepe" TargetMode="External"/><Relationship Id="rId38" Type="http://schemas.openxmlformats.org/officeDocument/2006/relationships/hyperlink" Target="https://en.wikipedia.org/wiki/Zeravshan_(river)" TargetMode="External"/><Relationship Id="rId46" Type="http://schemas.openxmlformats.org/officeDocument/2006/relationships/hyperlink" Target="https://en.wikipedia.org/wiki/World_Heritage_Site" TargetMode="External"/><Relationship Id="rId59" Type="http://schemas.openxmlformats.org/officeDocument/2006/relationships/hyperlink" Target="https://en.wikipedia.org/wiki/Ulugh_Beg" TargetMode="External"/><Relationship Id="rId67" Type="http://schemas.openxmlformats.org/officeDocument/2006/relationships/hyperlink" Target="https://en.wikipedia.org/wiki/Qutham_ibn_Abbas" TargetMode="External"/><Relationship Id="rId103" Type="http://schemas.openxmlformats.org/officeDocument/2006/relationships/image" Target="media/image140.jpeg"/><Relationship Id="rId108" Type="http://schemas.openxmlformats.org/officeDocument/2006/relationships/hyperlink" Target="https://en.wikipedia.org/wiki/Uzbekistan" TargetMode="External"/><Relationship Id="rId116" Type="http://schemas.openxmlformats.org/officeDocument/2006/relationships/hyperlink" Target="https://www.passporthealthusa.com/vaccinations/rabies/" TargetMode="External"/><Relationship Id="rId20" Type="http://schemas.openxmlformats.org/officeDocument/2006/relationships/hyperlink" Target="https://en.wikipedia.org/wiki/Bazaar" TargetMode="External"/><Relationship Id="rId41" Type="http://schemas.openxmlformats.org/officeDocument/2006/relationships/image" Target="media/image8.jpeg"/><Relationship Id="rId54" Type="http://schemas.openxmlformats.org/officeDocument/2006/relationships/hyperlink" Target="https://en.wikipedia.org/wiki/Merv" TargetMode="External"/><Relationship Id="rId62" Type="http://schemas.openxmlformats.org/officeDocument/2006/relationships/hyperlink" Target="https://en.wikipedia.org/wiki/Afrasiab_Museum_of_Samarkand" TargetMode="External"/><Relationship Id="rId70" Type="http://schemas.openxmlformats.org/officeDocument/2006/relationships/hyperlink" Target="https://en.wikipedia.org/wiki/Timur" TargetMode="External"/><Relationship Id="rId75" Type="http://schemas.openxmlformats.org/officeDocument/2006/relationships/hyperlink" Target="https://en.wikipedia.org/wiki/Sayyid_Baraka" TargetMode="External"/><Relationship Id="rId83" Type="http://schemas.openxmlformats.org/officeDocument/2006/relationships/hyperlink" Target="https://en.wikipedia.org/wiki/Kalan_Minaret" TargetMode="External"/><Relationship Id="rId88" Type="http://schemas.openxmlformats.org/officeDocument/2006/relationships/hyperlink" Target="https://en.wikipedia.org/wiki/Afghanistan" TargetMode="External"/><Relationship Id="rId91" Type="http://schemas.openxmlformats.org/officeDocument/2006/relationships/hyperlink" Target="https://en.wikipedia.org/wiki/Muqarnas" TargetMode="External"/><Relationship Id="rId96" Type="http://schemas.openxmlformats.org/officeDocument/2006/relationships/hyperlink" Target="https://en.wikipedia.org/wiki/Timur" TargetMode="External"/><Relationship Id="rId111" Type="http://schemas.openxmlformats.org/officeDocument/2006/relationships/hyperlink" Target="mailto:fox@boers.org.z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en.wikipedia.org/wiki/Russian_Revolution_of_1917" TargetMode="External"/><Relationship Id="rId23" Type="http://schemas.openxmlformats.org/officeDocument/2006/relationships/hyperlink" Target="https://en.wikipedia.org/wiki/Kushan" TargetMode="External"/><Relationship Id="rId28" Type="http://schemas.openxmlformats.org/officeDocument/2006/relationships/hyperlink" Target="https://en.wikipedia.org/wiki/Muhammad" TargetMode="External"/><Relationship Id="rId36" Type="http://schemas.openxmlformats.org/officeDocument/2006/relationships/image" Target="media/image7.jpeg"/><Relationship Id="rId49" Type="http://schemas.openxmlformats.org/officeDocument/2006/relationships/hyperlink" Target="https://en.wikipedia.org/wiki/Tashkent" TargetMode="External"/><Relationship Id="rId57" Type="http://schemas.openxmlformats.org/officeDocument/2006/relationships/hyperlink" Target="https://en.wikipedia.org/wiki/Uzbeks" TargetMode="External"/><Relationship Id="rId106" Type="http://schemas.openxmlformats.org/officeDocument/2006/relationships/hyperlink" Target="https://en.wikipedia.org/wiki/The_Guardian" TargetMode="External"/><Relationship Id="rId114" Type="http://schemas.openxmlformats.org/officeDocument/2006/relationships/hyperlink" Target="https://www.passporthealthusa.com/vaccinations/hepatitis-b/" TargetMode="External"/><Relationship Id="rId119" Type="http://schemas.openxmlformats.org/officeDocument/2006/relationships/theme" Target="theme/theme1.xml"/><Relationship Id="rId10" Type="http://schemas.openxmlformats.org/officeDocument/2006/relationships/hyperlink" Target="https://en.wikipedia.org/wiki/Russian_Orthodox" TargetMode="External"/><Relationship Id="rId31" Type="http://schemas.openxmlformats.org/officeDocument/2006/relationships/hyperlink" Target="https://en.wikipedia.org/wiki/State_Museum_of_History_of_Uzbekistan" TargetMode="External"/><Relationship Id="rId44" Type="http://schemas.openxmlformats.org/officeDocument/2006/relationships/image" Target="media/image90.jpeg"/><Relationship Id="rId52" Type="http://schemas.openxmlformats.org/officeDocument/2006/relationships/hyperlink" Target="https://en.wikipedia.org/wiki/Timurid_dynasty" TargetMode="External"/><Relationship Id="rId60" Type="http://schemas.openxmlformats.org/officeDocument/2006/relationships/hyperlink" Target="https://en.wikipedia.org/wiki/Sogdiana" TargetMode="External"/><Relationship Id="rId65" Type="http://schemas.openxmlformats.org/officeDocument/2006/relationships/hyperlink" Target="https://en.wikipedia.org/wiki/Necropolis" TargetMode="External"/><Relationship Id="rId73" Type="http://schemas.openxmlformats.org/officeDocument/2006/relationships/hyperlink" Target="https://en.wikipedia.org/wiki/Ulugh_Beg" TargetMode="External"/><Relationship Id="rId78" Type="http://schemas.openxmlformats.org/officeDocument/2006/relationships/hyperlink" Target="https://en.wikipedia.org/wiki/Soviet_Union" TargetMode="External"/><Relationship Id="rId81" Type="http://schemas.openxmlformats.org/officeDocument/2006/relationships/image" Target="media/image110.jpeg"/><Relationship Id="rId86" Type="http://schemas.openxmlformats.org/officeDocument/2006/relationships/hyperlink" Target="https://en.wikipedia.org/wiki/Samarkand" TargetMode="External"/><Relationship Id="rId94" Type="http://schemas.openxmlformats.org/officeDocument/2006/relationships/hyperlink" Target="https://en.wikipedia.org/wiki/Central_Asia" TargetMode="External"/><Relationship Id="rId99" Type="http://schemas.openxmlformats.org/officeDocument/2006/relationships/image" Target="media/image120.jpeg"/><Relationship Id="rId101"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hyperlink" Target="https://en.wikipedia.org/wiki/Culture_of_Kazakhstan" TargetMode="External"/><Relationship Id="rId13" Type="http://schemas.openxmlformats.org/officeDocument/2006/relationships/image" Target="media/image2.jpeg"/><Relationship Id="rId18" Type="http://schemas.openxmlformats.org/officeDocument/2006/relationships/hyperlink" Target="https://en.wikipedia.org/wiki/Uzbekistan" TargetMode="External"/><Relationship Id="rId39" Type="http://schemas.openxmlformats.org/officeDocument/2006/relationships/hyperlink" Target="https://en.wikipedia.org/wiki/Uzbekistan" TargetMode="External"/><Relationship Id="rId109" Type="http://schemas.openxmlformats.org/officeDocument/2006/relationships/hyperlink" Target="https://en.wikipedia.org/wiki/Adam" TargetMode="External"/><Relationship Id="rId34" Type="http://schemas.openxmlformats.org/officeDocument/2006/relationships/image" Target="media/image6.jpeg"/><Relationship Id="rId50" Type="http://schemas.openxmlformats.org/officeDocument/2006/relationships/hyperlink" Target="https://en.wikipedia.org/wiki/Uzbeks" TargetMode="External"/><Relationship Id="rId55" Type="http://schemas.openxmlformats.org/officeDocument/2006/relationships/hyperlink" Target="https://en.wikipedia.org/wiki/Safavid" TargetMode="External"/><Relationship Id="rId76" Type="http://schemas.openxmlformats.org/officeDocument/2006/relationships/hyperlink" Target="https://en.wikipedia.org/wiki/Bazaar" TargetMode="External"/><Relationship Id="rId97" Type="http://schemas.openxmlformats.org/officeDocument/2006/relationships/hyperlink" Target="https://en.wikipedia.org/wiki/Khwarazm" TargetMode="External"/><Relationship Id="rId104" Type="http://schemas.openxmlformats.org/officeDocument/2006/relationships/hyperlink" Target="https://en.wikipedia.org/wiki/Karakalpaks" TargetMode="External"/><Relationship Id="rId7" Type="http://schemas.openxmlformats.org/officeDocument/2006/relationships/image" Target="media/image15.jpeg"/><Relationship Id="rId71" Type="http://schemas.openxmlformats.org/officeDocument/2006/relationships/hyperlink" Target="https://en.wikipedia.org/wiki/Shahrukh_Mirza" TargetMode="External"/><Relationship Id="rId92" Type="http://schemas.openxmlformats.org/officeDocument/2006/relationships/hyperlink" Target="https://en.wikipedia.org/wiki/Nasr_II" TargetMode="External"/><Relationship Id="rId2" Type="http://schemas.openxmlformats.org/officeDocument/2006/relationships/numbering" Target="numbering.xml"/><Relationship Id="rId2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F9D7175-B6CC-4EDA-A45B-3F019482B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8254</Words>
  <Characters>47048</Characters>
  <Application>Microsoft Office Word</Application>
  <DocSecurity>0</DocSecurity>
  <Lines>392</Lines>
  <Paragraphs>110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TOUR PROGRAMME</vt:lpstr>
      <vt:lpstr/>
      <vt:lpstr>Tuesday 5 September: Johannesburg ‒ Doha – Almaty   </vt:lpstr>
      <vt:lpstr>Participants from Cape Town and Durban must arrive in Johannesburg the previous </vt:lpstr>
      <vt:lpstr>05:45 Participants meet at the Qatar Airways check-in area for luggage tagging. </vt:lpstr>
      <vt:lpstr>07:45 Depart Johannesburg for Doha on Qatar Airways flight QR1366, arriving at 1</vt:lpstr>
      <vt:lpstr>20:00 Depart Doha for Almaty, Kazakhstan, on Qatar Airways flight QR0389.</vt:lpstr>
      <vt:lpstr/>
    </vt:vector>
  </TitlesOfParts>
  <Company/>
  <LinksUpToDate>false</LinksUpToDate>
  <CharactersWithSpaces>55192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RCB</dc:creator>
  <cp:keywords/>
  <dc:description/>
  <cp:lastModifiedBy>RCB</cp:lastModifiedBy>
  <cp:revision>2</cp:revision>
  <cp:lastPrinted>2022-11-18T10:55:00Z</cp:lastPrinted>
  <dcterms:created xsi:type="dcterms:W3CDTF">2023-01-26T11:25:00Z</dcterms:created>
  <dcterms:modified xsi:type="dcterms:W3CDTF">2023-01-26T11:25:00Z</dcterms:modified>
</cp:coreProperties>
</file>